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D7" w:rsidRPr="00B815D7" w:rsidRDefault="00B815D7">
      <w:pPr>
        <w:widowControl w:val="0"/>
        <w:autoSpaceDE w:val="0"/>
        <w:autoSpaceDN w:val="0"/>
        <w:adjustRightInd w:val="0"/>
        <w:spacing w:after="0" w:line="240" w:lineRule="auto"/>
        <w:jc w:val="both"/>
        <w:outlineLvl w:val="0"/>
        <w:rPr>
          <w:rFonts w:ascii="Times New Roman" w:hAnsi="Times New Roman" w:cs="Times New Roman"/>
        </w:rPr>
      </w:pP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29 ноября 2010 года N 326-ФЗ</w:t>
      </w:r>
      <w:r w:rsidRPr="00B815D7">
        <w:rPr>
          <w:rFonts w:ascii="Times New Roman" w:hAnsi="Times New Roman" w:cs="Times New Roman"/>
        </w:rPr>
        <w:br/>
      </w: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РОССИЙСКАЯ ФЕДЕРАЦИЯ</w:t>
      </w:r>
    </w:p>
    <w:p w:rsidR="00B815D7" w:rsidRPr="00B815D7" w:rsidRDefault="00B815D7">
      <w:pPr>
        <w:pStyle w:val="ConsPlusTitle"/>
        <w:jc w:val="center"/>
        <w:rPr>
          <w:rFonts w:ascii="Times New Roman" w:hAnsi="Times New Roman" w:cs="Times New Roman"/>
        </w:rPr>
      </w:pP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ФЕДЕРАЛЬНЫЙ ЗАКОН</w:t>
      </w:r>
    </w:p>
    <w:p w:rsidR="00B815D7" w:rsidRPr="00B815D7" w:rsidRDefault="00B815D7">
      <w:pPr>
        <w:pStyle w:val="ConsPlusTitle"/>
        <w:jc w:val="center"/>
        <w:rPr>
          <w:rFonts w:ascii="Times New Roman" w:hAnsi="Times New Roman" w:cs="Times New Roman"/>
        </w:rPr>
      </w:pP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ОБ ОБЯЗАТЕЛЬНОМ МЕДИЦИНСКОМ СТРАХОВАНИИ</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В РОССИЙСКОЙ ФЕДЕРАЦИИ</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r w:rsidRPr="00B815D7">
        <w:rPr>
          <w:rFonts w:ascii="Times New Roman" w:hAnsi="Times New Roman" w:cs="Times New Roman"/>
        </w:rPr>
        <w:t>Принят</w:t>
      </w: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r w:rsidRPr="00B815D7">
        <w:rPr>
          <w:rFonts w:ascii="Times New Roman" w:hAnsi="Times New Roman" w:cs="Times New Roman"/>
        </w:rPr>
        <w:t>Государственной Думой</w:t>
      </w: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r w:rsidRPr="00B815D7">
        <w:rPr>
          <w:rFonts w:ascii="Times New Roman" w:hAnsi="Times New Roman" w:cs="Times New Roman"/>
        </w:rPr>
        <w:t>19 ноября 2010 года</w:t>
      </w: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r w:rsidRPr="00B815D7">
        <w:rPr>
          <w:rFonts w:ascii="Times New Roman" w:hAnsi="Times New Roman" w:cs="Times New Roman"/>
        </w:rPr>
        <w:t>Одобрен</w:t>
      </w: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r w:rsidRPr="00B815D7">
        <w:rPr>
          <w:rFonts w:ascii="Times New Roman" w:hAnsi="Times New Roman" w:cs="Times New Roman"/>
        </w:rPr>
        <w:t>Советом Федерации</w:t>
      </w: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r w:rsidRPr="00B815D7">
        <w:rPr>
          <w:rFonts w:ascii="Times New Roman" w:hAnsi="Times New Roman" w:cs="Times New Roman"/>
        </w:rPr>
        <w:t>24 ноября 2010 года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r w:rsidRPr="00B815D7">
        <w:rPr>
          <w:rFonts w:ascii="Times New Roman" w:hAnsi="Times New Roman" w:cs="Times New Roman"/>
        </w:rPr>
        <w:t xml:space="preserve">(в ред. Федеральных законов от 14.06.2011 </w:t>
      </w:r>
      <w:hyperlink r:id="rId4" w:history="1">
        <w:r w:rsidRPr="00B815D7">
          <w:rPr>
            <w:rFonts w:ascii="Times New Roman" w:hAnsi="Times New Roman" w:cs="Times New Roman"/>
            <w:color w:val="0000FF"/>
          </w:rPr>
          <w:t>N 136-ФЗ</w:t>
        </w:r>
      </w:hyperlink>
      <w:r w:rsidRPr="00B815D7">
        <w:rPr>
          <w:rFonts w:ascii="Times New Roman" w:hAnsi="Times New Roman" w:cs="Times New Roman"/>
        </w:rPr>
        <w:t>,</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r w:rsidRPr="00B815D7">
        <w:rPr>
          <w:rFonts w:ascii="Times New Roman" w:hAnsi="Times New Roman" w:cs="Times New Roman"/>
        </w:rPr>
        <w:t xml:space="preserve">от 30.11.2011 </w:t>
      </w:r>
      <w:hyperlink r:id="rId5" w:history="1">
        <w:r w:rsidRPr="00B815D7">
          <w:rPr>
            <w:rFonts w:ascii="Times New Roman" w:hAnsi="Times New Roman" w:cs="Times New Roman"/>
            <w:color w:val="0000FF"/>
          </w:rPr>
          <w:t>N 369-ФЗ</w:t>
        </w:r>
      </w:hyperlink>
      <w:r w:rsidRPr="00B815D7">
        <w:rPr>
          <w:rFonts w:ascii="Times New Roman" w:hAnsi="Times New Roman" w:cs="Times New Roman"/>
        </w:rPr>
        <w:t xml:space="preserve">, от 03.12.2011 </w:t>
      </w:r>
      <w:hyperlink r:id="rId6" w:history="1">
        <w:r w:rsidRPr="00B815D7">
          <w:rPr>
            <w:rFonts w:ascii="Times New Roman" w:hAnsi="Times New Roman" w:cs="Times New Roman"/>
            <w:color w:val="0000FF"/>
          </w:rPr>
          <w:t>N 379-ФЗ</w:t>
        </w:r>
      </w:hyperlink>
      <w:r w:rsidRPr="00B815D7">
        <w:rPr>
          <w:rFonts w:ascii="Times New Roman" w:hAnsi="Times New Roman" w:cs="Times New Roman"/>
        </w:rPr>
        <w:t>,</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r w:rsidRPr="00B815D7">
        <w:rPr>
          <w:rFonts w:ascii="Times New Roman" w:hAnsi="Times New Roman" w:cs="Times New Roman"/>
        </w:rPr>
        <w:t xml:space="preserve">от 28.07.2012 </w:t>
      </w:r>
      <w:hyperlink r:id="rId7" w:history="1">
        <w:r w:rsidRPr="00B815D7">
          <w:rPr>
            <w:rFonts w:ascii="Times New Roman" w:hAnsi="Times New Roman" w:cs="Times New Roman"/>
            <w:color w:val="0000FF"/>
          </w:rPr>
          <w:t>N 133-ФЗ</w:t>
        </w:r>
      </w:hyperlink>
      <w:r w:rsidRPr="00B815D7">
        <w:rPr>
          <w:rFonts w:ascii="Times New Roman" w:hAnsi="Times New Roman" w:cs="Times New Roman"/>
        </w:rPr>
        <w:t xml:space="preserve">, от 01.12.2012 </w:t>
      </w:r>
      <w:hyperlink r:id="rId8" w:history="1">
        <w:r w:rsidRPr="00B815D7">
          <w:rPr>
            <w:rFonts w:ascii="Times New Roman" w:hAnsi="Times New Roman" w:cs="Times New Roman"/>
            <w:color w:val="0000FF"/>
          </w:rPr>
          <w:t>N 213-ФЗ</w:t>
        </w:r>
      </w:hyperlink>
      <w:r w:rsidRPr="00B815D7">
        <w:rPr>
          <w:rFonts w:ascii="Times New Roman" w:hAnsi="Times New Roman" w:cs="Times New Roman"/>
        </w:rPr>
        <w:t>,</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r w:rsidRPr="00B815D7">
        <w:rPr>
          <w:rFonts w:ascii="Times New Roman" w:hAnsi="Times New Roman" w:cs="Times New Roman"/>
        </w:rPr>
        <w:t xml:space="preserve">от 11.02.2013 </w:t>
      </w:r>
      <w:hyperlink r:id="rId9" w:history="1">
        <w:r w:rsidRPr="00B815D7">
          <w:rPr>
            <w:rFonts w:ascii="Times New Roman" w:hAnsi="Times New Roman" w:cs="Times New Roman"/>
            <w:color w:val="0000FF"/>
          </w:rPr>
          <w:t>N 5-ФЗ</w:t>
        </w:r>
      </w:hyperlink>
      <w:r w:rsidRPr="00B815D7">
        <w:rPr>
          <w:rFonts w:ascii="Times New Roman" w:hAnsi="Times New Roman" w:cs="Times New Roman"/>
        </w:rPr>
        <w:t>)</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1. ОБЩИЕ ПОЛОЖЕНИЯ</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 Предмет регулирования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2. Правовые основы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Законодательство об обязательном медицинском страховании основывается на </w:t>
      </w:r>
      <w:hyperlink r:id="rId10" w:history="1">
        <w:r w:rsidRPr="00B815D7">
          <w:rPr>
            <w:rFonts w:ascii="Times New Roman" w:hAnsi="Times New Roman" w:cs="Times New Roman"/>
            <w:color w:val="0000FF"/>
          </w:rPr>
          <w:t>Конституции</w:t>
        </w:r>
      </w:hyperlink>
      <w:r w:rsidRPr="00B815D7">
        <w:rPr>
          <w:rFonts w:ascii="Times New Roman" w:hAnsi="Times New Roman" w:cs="Times New Roman"/>
        </w:rPr>
        <w:t xml:space="preserve"> Российской Федерации и состоит из Федерального </w:t>
      </w:r>
      <w:hyperlink r:id="rId11"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21 ноября 2011 года N 323-ФЗ "Об основах охраны здоровья граждан в Российской Федерации", Федерального </w:t>
      </w:r>
      <w:hyperlink r:id="rId12"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3"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4"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3. Основные понятия, используемые в настоящем Федеральном законе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Для целей настоящего Федерального закона используются следующие основные понятия: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lastRenderedPageBreak/>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15" w:history="1">
        <w:r w:rsidRPr="00B815D7">
          <w:rPr>
            <w:rFonts w:ascii="Times New Roman" w:hAnsi="Times New Roman" w:cs="Times New Roman"/>
            <w:color w:val="0000FF"/>
          </w:rPr>
          <w:t>базовой программы</w:t>
        </w:r>
      </w:hyperlink>
      <w:r w:rsidRPr="00B815D7">
        <w:rPr>
          <w:rFonts w:ascii="Times New Roman" w:hAnsi="Times New Roman" w:cs="Times New Roman"/>
        </w:rPr>
        <w:t xml:space="preserve">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объект обязательного медицинского страхования - страховой риск, связанный с возникновением страхового случая;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8) базовая программа обязательного медицинского страхования - составная часть </w:t>
      </w:r>
      <w:hyperlink r:id="rId16" w:history="1">
        <w:r w:rsidRPr="00B815D7">
          <w:rPr>
            <w:rFonts w:ascii="Times New Roman" w:hAnsi="Times New Roman" w:cs="Times New Roman"/>
            <w:color w:val="0000FF"/>
          </w:rPr>
          <w:t>программы</w:t>
        </w:r>
      </w:hyperlink>
      <w:r w:rsidRPr="00B815D7">
        <w:rPr>
          <w:rFonts w:ascii="Times New Roman" w:hAnsi="Times New Roman" w:cs="Times New Roman"/>
        </w:rPr>
        <w:t xml:space="preserve">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w:t>
      </w:r>
      <w:hyperlink r:id="rId17" w:history="1">
        <w:r w:rsidRPr="00B815D7">
          <w:rPr>
            <w:rFonts w:ascii="Times New Roman" w:hAnsi="Times New Roman" w:cs="Times New Roman"/>
            <w:color w:val="0000FF"/>
          </w:rPr>
          <w:t>базовой программы</w:t>
        </w:r>
      </w:hyperlink>
      <w:r w:rsidRPr="00B815D7">
        <w:rPr>
          <w:rFonts w:ascii="Times New Roman" w:hAnsi="Times New Roman" w:cs="Times New Roman"/>
        </w:rPr>
        <w:t xml:space="preserve">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4. Основные принципы осуществления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Основными принципами осуществления обязательного медицинского страхования являются: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4" w:history="1">
        <w:r w:rsidRPr="00B815D7">
          <w:rPr>
            <w:rFonts w:ascii="Times New Roman" w:hAnsi="Times New Roman" w:cs="Times New Roman"/>
            <w:color w:val="0000FF"/>
          </w:rPr>
          <w:t>базовой программы</w:t>
        </w:r>
      </w:hyperlink>
      <w:r w:rsidRPr="00B815D7">
        <w:rPr>
          <w:rFonts w:ascii="Times New Roman" w:hAnsi="Times New Roman" w:cs="Times New Roman"/>
        </w:rPr>
        <w:t xml:space="preserve"> обязательного медицинского страхования (далее также - программы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8" w:history="1">
        <w:r w:rsidRPr="00B815D7">
          <w:rPr>
            <w:rFonts w:ascii="Times New Roman" w:hAnsi="Times New Roman" w:cs="Times New Roman"/>
            <w:color w:val="0000FF"/>
          </w:rPr>
          <w:t>законами</w:t>
        </w:r>
      </w:hyperlink>
      <w:r w:rsidRPr="00B815D7">
        <w:rPr>
          <w:rFonts w:ascii="Times New Roman" w:hAnsi="Times New Roman" w:cs="Times New Roman"/>
        </w:rPr>
        <w:t>;</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4" w:history="1">
        <w:r w:rsidRPr="00B815D7">
          <w:rPr>
            <w:rFonts w:ascii="Times New Roman" w:hAnsi="Times New Roman" w:cs="Times New Roman"/>
            <w:color w:val="0000FF"/>
          </w:rPr>
          <w:t>базовой программы</w:t>
        </w:r>
      </w:hyperlink>
      <w:r w:rsidRPr="00B815D7">
        <w:rPr>
          <w:rFonts w:ascii="Times New Roman" w:hAnsi="Times New Roman" w:cs="Times New Roman"/>
        </w:rPr>
        <w:t xml:space="preserve"> обязательного медицинского страхования независимо от финансового положения страховщика;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w:t>
      </w:r>
      <w:r w:rsidRPr="00B815D7">
        <w:rPr>
          <w:rFonts w:ascii="Times New Roman" w:hAnsi="Times New Roman" w:cs="Times New Roman"/>
        </w:rPr>
        <w:lastRenderedPageBreak/>
        <w:t>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2. ПОЛНОМОЧИЯ РОССИЙСКОЙ ФЕДЕРАЦИИ</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И СУБЪЕКТОВ РОССИЙСКОЙ ФЕДЕРАЦИИ В СФЕРЕ ОБЯЗАТЕЛЬНОГО</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МЕДИЦИНСКОГО СТРАХОВАНИЯ</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0" w:name="Par65"/>
      <w:bookmarkEnd w:id="0"/>
      <w:r w:rsidRPr="00B815D7">
        <w:rPr>
          <w:rFonts w:ascii="Times New Roman" w:hAnsi="Times New Roman" w:cs="Times New Roman"/>
        </w:rPr>
        <w:t>Статья 5. Полномочия Российской Федерации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К полномочиям Российской Федерации в сфере обязательного медицинского страхования относятся: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разработка и реализация государственной политики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организация обязательного медицинского страхования на территории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установление круга лиц, подлежащих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утверждение </w:t>
      </w:r>
      <w:hyperlink w:anchor="Par574" w:history="1">
        <w:r w:rsidRPr="00B815D7">
          <w:rPr>
            <w:rFonts w:ascii="Times New Roman" w:hAnsi="Times New Roman" w:cs="Times New Roman"/>
            <w:color w:val="0000FF"/>
          </w:rPr>
          <w:t>базовой программы</w:t>
        </w:r>
      </w:hyperlink>
      <w:r w:rsidRPr="00B815D7">
        <w:rPr>
          <w:rFonts w:ascii="Times New Roman" w:hAnsi="Times New Roman" w:cs="Times New Roman"/>
        </w:rPr>
        <w:t xml:space="preserve"> обязательного медицинского страхования и единых требований к территориальным программам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организация управления средствами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установление системы защиты прав застрахованных лиц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 w:name="Par81"/>
      <w:bookmarkEnd w:id="1"/>
      <w:r w:rsidRPr="00B815D7">
        <w:rPr>
          <w:rFonts w:ascii="Times New Roman" w:hAnsi="Times New Roman" w:cs="Times New Roman"/>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2" w:name="Par82"/>
      <w:bookmarkEnd w:id="2"/>
      <w:r w:rsidRPr="00B815D7">
        <w:rPr>
          <w:rFonts w:ascii="Times New Roman" w:hAnsi="Times New Roman" w:cs="Times New Roman"/>
        </w:rPr>
        <w:t xml:space="preserve">1) утверждение территориальных программ обязательного медицинского страхования, соответствующих единым требованиям </w:t>
      </w:r>
      <w:hyperlink w:anchor="Par574" w:history="1">
        <w:r w:rsidRPr="00B815D7">
          <w:rPr>
            <w:rFonts w:ascii="Times New Roman" w:hAnsi="Times New Roman" w:cs="Times New Roman"/>
            <w:color w:val="0000FF"/>
          </w:rPr>
          <w:t>базовой программы</w:t>
        </w:r>
      </w:hyperlink>
      <w:r w:rsidRPr="00B815D7">
        <w:rPr>
          <w:rFonts w:ascii="Times New Roman" w:hAnsi="Times New Roman" w:cs="Times New Roman"/>
        </w:rPr>
        <w:t xml:space="preserve">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3" w:name="Par83"/>
      <w:bookmarkEnd w:id="3"/>
      <w:r w:rsidRPr="00B815D7">
        <w:rPr>
          <w:rFonts w:ascii="Times New Roman" w:hAnsi="Times New Roman" w:cs="Times New Roman"/>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9" w:history="1">
        <w:r w:rsidRPr="00B815D7">
          <w:rPr>
            <w:rFonts w:ascii="Times New Roman" w:hAnsi="Times New Roman" w:cs="Times New Roman"/>
            <w:color w:val="0000FF"/>
          </w:rPr>
          <w:t>правилами</w:t>
        </w:r>
      </w:hyperlink>
      <w:r w:rsidRPr="00B815D7">
        <w:rPr>
          <w:rFonts w:ascii="Times New Roman" w:hAnsi="Times New Roman" w:cs="Times New Roman"/>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регистрация и снятие с регистрационного учета страхователей для неработающих граждан;</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lastRenderedPageBreak/>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4" w:history="1">
        <w:r w:rsidRPr="00B815D7">
          <w:rPr>
            <w:rFonts w:ascii="Times New Roman" w:hAnsi="Times New Roman" w:cs="Times New Roman"/>
            <w:color w:val="0000FF"/>
          </w:rPr>
          <w:t>базовой программы</w:t>
        </w:r>
      </w:hyperlink>
      <w:r w:rsidRPr="00B815D7">
        <w:rPr>
          <w:rFonts w:ascii="Times New Roman" w:hAnsi="Times New Roman" w:cs="Times New Roman"/>
        </w:rPr>
        <w:t xml:space="preserve">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обеспечение прав граждан в сфере обязательного медицинского страхования на территориях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4" w:name="Par90"/>
      <w:bookmarkEnd w:id="4"/>
      <w:r w:rsidRPr="00B815D7">
        <w:rPr>
          <w:rFonts w:ascii="Times New Roman" w:hAnsi="Times New Roman" w:cs="Times New Roman"/>
        </w:rPr>
        <w:t>9) ведение отчетности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1" w:history="1">
        <w:r w:rsidRPr="00B815D7">
          <w:rPr>
            <w:rFonts w:ascii="Times New Roman" w:hAnsi="Times New Roman" w:cs="Times New Roman"/>
            <w:color w:val="0000FF"/>
          </w:rPr>
          <w:t>частью 1</w:t>
        </w:r>
      </w:hyperlink>
      <w:r w:rsidRPr="00B815D7">
        <w:rPr>
          <w:rFonts w:ascii="Times New Roman" w:hAnsi="Times New Roman" w:cs="Times New Roman"/>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1" w:history="1">
        <w:r w:rsidRPr="00B815D7">
          <w:rPr>
            <w:rFonts w:ascii="Times New Roman" w:hAnsi="Times New Roman" w:cs="Times New Roman"/>
            <w:color w:val="0000FF"/>
          </w:rPr>
          <w:t>частью 1</w:t>
        </w:r>
      </w:hyperlink>
      <w:r w:rsidRPr="00B815D7">
        <w:rPr>
          <w:rFonts w:ascii="Times New Roman" w:hAnsi="Times New Roman" w:cs="Times New Roman"/>
        </w:rPr>
        <w:t xml:space="preserve"> настоящей статьи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обеспечивает в установленном порядке: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в) назначение на должность и освобождение от должности руководителя территориального фонда по согласованию с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в) сведений (в том числе баз данных), необходимых для ведения единого регистра застрахованных лиц;</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г) сведений о прогнозных показателях по осуществлению переданных полномочий по установленной форме;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1" w:history="1">
        <w:r w:rsidRPr="00B815D7">
          <w:rPr>
            <w:rFonts w:ascii="Times New Roman" w:hAnsi="Times New Roman" w:cs="Times New Roman"/>
            <w:color w:val="0000FF"/>
          </w:rPr>
          <w:t>частью 1</w:t>
        </w:r>
      </w:hyperlink>
      <w:r w:rsidRPr="00B815D7">
        <w:rPr>
          <w:rFonts w:ascii="Times New Roman" w:hAnsi="Times New Roman" w:cs="Times New Roman"/>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w:t>
      </w:r>
      <w:r w:rsidRPr="00B815D7">
        <w:rPr>
          <w:rFonts w:ascii="Times New Roman" w:hAnsi="Times New Roman" w:cs="Times New Roman"/>
        </w:rPr>
        <w:lastRenderedPageBreak/>
        <w:t>в сфере обязательного медицинского страхования органами государственной власти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1" w:history="1">
        <w:r w:rsidRPr="00B815D7">
          <w:rPr>
            <w:rFonts w:ascii="Times New Roman" w:hAnsi="Times New Roman" w:cs="Times New Roman"/>
            <w:color w:val="0000FF"/>
          </w:rPr>
          <w:t>частью 1 статьи 6</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а) об устранении выявленных нарушений;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вправе устанавливать целевые прогнозные показатели по осуществлению переданных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утверждает </w:t>
      </w:r>
      <w:hyperlink r:id="rId20" w:history="1">
        <w:r w:rsidRPr="00B815D7">
          <w:rPr>
            <w:rFonts w:ascii="Times New Roman" w:hAnsi="Times New Roman" w:cs="Times New Roman"/>
            <w:color w:val="0000FF"/>
          </w:rPr>
          <w:t>правила</w:t>
        </w:r>
      </w:hyperlink>
      <w:r w:rsidRPr="00B815D7">
        <w:rPr>
          <w:rFonts w:ascii="Times New Roman" w:hAnsi="Times New Roman" w:cs="Times New Roman"/>
        </w:rPr>
        <w:t xml:space="preserve"> обязательного медицинского страхования, в том числе </w:t>
      </w:r>
      <w:hyperlink r:id="rId21" w:history="1">
        <w:r w:rsidRPr="00B815D7">
          <w:rPr>
            <w:rFonts w:ascii="Times New Roman" w:hAnsi="Times New Roman" w:cs="Times New Roman"/>
            <w:color w:val="0000FF"/>
          </w:rPr>
          <w:t>методику</w:t>
        </w:r>
      </w:hyperlink>
      <w:r w:rsidRPr="00B815D7">
        <w:rPr>
          <w:rFonts w:ascii="Times New Roman" w:hAnsi="Times New Roman" w:cs="Times New Roman"/>
        </w:rPr>
        <w:t xml:space="preserve"> расчета тарифов на оплату медицинской помощи и </w:t>
      </w:r>
      <w:hyperlink r:id="rId22"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оплаты медицинской помощи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определяет порядок ведения персонифицированного учета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3" w:history="1">
        <w:r w:rsidRPr="00B815D7">
          <w:rPr>
            <w:rFonts w:ascii="Times New Roman" w:hAnsi="Times New Roman" w:cs="Times New Roman"/>
            <w:color w:val="0000FF"/>
          </w:rPr>
          <w:t>статьей 7.1</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3"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осуществляет иные установленные настоящим Федеральным законом и другими федеральными законами полномочия.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Федеральный фонд осуществляет следующие права и обязанности по осуществлению полномочий, переданных в соответствии с </w:t>
      </w:r>
      <w:hyperlink w:anchor="Par81" w:history="1">
        <w:r w:rsidRPr="00B815D7">
          <w:rPr>
            <w:rFonts w:ascii="Times New Roman" w:hAnsi="Times New Roman" w:cs="Times New Roman"/>
            <w:color w:val="0000FF"/>
          </w:rPr>
          <w:t>частью 1 статьи 6</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издает нормативные правовые акты и методические указания по осуществлению территориальными фондами переданных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1" w:history="1">
        <w:r w:rsidRPr="00B815D7">
          <w:rPr>
            <w:rFonts w:ascii="Times New Roman" w:hAnsi="Times New Roman" w:cs="Times New Roman"/>
            <w:color w:val="0000FF"/>
          </w:rPr>
          <w:t>частью 1 статьи 6</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устанавливает формы отчетности в сфере обязательного медицинского страхования и порядок ее ведения;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w:t>
      </w:r>
      <w:r w:rsidRPr="00B815D7">
        <w:rPr>
          <w:rFonts w:ascii="Times New Roman" w:hAnsi="Times New Roman" w:cs="Times New Roman"/>
        </w:rPr>
        <w:lastRenderedPageBreak/>
        <w:t>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осуществляет контроль за функционированием информационных систем и </w:t>
      </w:r>
      <w:hyperlink r:id="rId24"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информационного взаимодействия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133"/>
      <w:bookmarkEnd w:id="5"/>
      <w:r w:rsidRPr="00B815D7">
        <w:rPr>
          <w:rFonts w:ascii="Times New Roman" w:hAnsi="Times New Roman" w:cs="Times New Roman"/>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(введена Федеральным </w:t>
      </w:r>
      <w:hyperlink r:id="rId25"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01.12.2012 N 213-ФЗ )</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6" w:name="Par137"/>
      <w:bookmarkEnd w:id="6"/>
      <w:r w:rsidRPr="00B815D7">
        <w:rPr>
          <w:rFonts w:ascii="Times New Roman" w:hAnsi="Times New Roman" w:cs="Times New Roman"/>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1" w:history="1">
        <w:r w:rsidRPr="00B815D7">
          <w:rPr>
            <w:rFonts w:ascii="Times New Roman" w:hAnsi="Times New Roman" w:cs="Times New Roman"/>
            <w:color w:val="0000FF"/>
          </w:rPr>
          <w:t>частью 1 статьи 6</w:t>
        </w:r>
      </w:hyperlink>
      <w:r w:rsidRPr="00B815D7">
        <w:rPr>
          <w:rFonts w:ascii="Times New Roman" w:hAnsi="Times New Roman" w:cs="Times New Roman"/>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Уполномоченный федеральный орган исполнительной власти в течение 20 рабочих дней со дня выявления указанных в </w:t>
      </w:r>
      <w:hyperlink w:anchor="Par137" w:history="1">
        <w:r w:rsidRPr="00B815D7">
          <w:rPr>
            <w:rFonts w:ascii="Times New Roman" w:hAnsi="Times New Roman" w:cs="Times New Roman"/>
            <w:color w:val="0000FF"/>
          </w:rPr>
          <w:t>части 1</w:t>
        </w:r>
      </w:hyperlink>
      <w:r w:rsidRPr="00B815D7">
        <w:rPr>
          <w:rFonts w:ascii="Times New Roman" w:hAnsi="Times New Roman" w:cs="Times New Roman"/>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lastRenderedPageBreak/>
        <w:t xml:space="preserve">6. Полномочия Российской Федерации в сфере обязательного медицинского страхования, установленные </w:t>
      </w:r>
      <w:hyperlink w:anchor="Par82" w:history="1">
        <w:r w:rsidRPr="00B815D7">
          <w:rPr>
            <w:rFonts w:ascii="Times New Roman" w:hAnsi="Times New Roman" w:cs="Times New Roman"/>
            <w:color w:val="0000FF"/>
          </w:rPr>
          <w:t>пунктом 1 части 1 статьи 6</w:t>
        </w:r>
      </w:hyperlink>
      <w:r w:rsidRPr="00B815D7">
        <w:rPr>
          <w:rFonts w:ascii="Times New Roman" w:hAnsi="Times New Roman" w:cs="Times New Roman"/>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ar83" w:history="1">
        <w:r w:rsidRPr="00B815D7">
          <w:rPr>
            <w:rFonts w:ascii="Times New Roman" w:hAnsi="Times New Roman" w:cs="Times New Roman"/>
            <w:color w:val="0000FF"/>
          </w:rPr>
          <w:t>пунктами 2</w:t>
        </w:r>
      </w:hyperlink>
      <w:r w:rsidRPr="00B815D7">
        <w:rPr>
          <w:rFonts w:ascii="Times New Roman" w:hAnsi="Times New Roman" w:cs="Times New Roman"/>
        </w:rPr>
        <w:t>-</w:t>
      </w:r>
      <w:hyperlink w:anchor="Par90" w:history="1">
        <w:r w:rsidRPr="00B815D7">
          <w:rPr>
            <w:rFonts w:ascii="Times New Roman" w:hAnsi="Times New Roman" w:cs="Times New Roman"/>
            <w:color w:val="0000FF"/>
          </w:rPr>
          <w:t>9 части 1 статьи 6</w:t>
        </w:r>
      </w:hyperlink>
      <w:r w:rsidRPr="00B815D7">
        <w:rPr>
          <w:rFonts w:ascii="Times New Roman" w:hAnsi="Times New Roman" w:cs="Times New Roman"/>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145"/>
      <w:bookmarkEnd w:id="7"/>
      <w:r w:rsidRPr="00B815D7">
        <w:rPr>
          <w:rFonts w:ascii="Times New Roman" w:hAnsi="Times New Roman" w:cs="Times New Roman"/>
        </w:rPr>
        <w:t>Статья 8. Полномочия органов государственной власти субъектов Российской Федерации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К полномочиям органов государственной власти субъектов Российской Федерации в сфере обязательного медицинского страхования относятся: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уплата страховых взносов на обязательное медицинское страхование неработающего населения;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hyperlink w:anchor="Par574" w:history="1">
        <w:r w:rsidRPr="00B815D7">
          <w:rPr>
            <w:rFonts w:ascii="Times New Roman" w:hAnsi="Times New Roman" w:cs="Times New Roman"/>
            <w:color w:val="0000FF"/>
          </w:rPr>
          <w:t>базовой программой</w:t>
        </w:r>
      </w:hyperlink>
      <w:r w:rsidRPr="00B815D7">
        <w:rPr>
          <w:rFonts w:ascii="Times New Roman" w:hAnsi="Times New Roman" w:cs="Times New Roman"/>
        </w:rPr>
        <w:t xml:space="preserve">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утверждение бюджетов территориальных фондов и отчетов об их исполнении.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3. СУБЪЕКТЫ ОБЯЗАТЕЛЬНОГО МЕДИЦИНСКОГО СТРАХОВАНИЯ</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И УЧАСТНИКИ ОБЯЗАТЕЛЬНОГО МЕДИЦИНСКОГО СТРАХОВАНИЯ</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9. Субъекты обязательного медицинского страхования и участники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Субъектами обязательного медицинского страхования являются: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застрахованные лица;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страхователи;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Федеральный фонд.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Участниками обязательного медицинского страхования являются: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территориальные фонды;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страховые медицинские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медицинские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10. Застрахованные лица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6"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7"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 беженцах":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 w:name="Par170"/>
      <w:bookmarkEnd w:id="8"/>
      <w:r w:rsidRPr="00B815D7">
        <w:rPr>
          <w:rFonts w:ascii="Times New Roman" w:hAnsi="Times New Roman" w:cs="Times New Roman"/>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w:t>
      </w:r>
      <w:r w:rsidRPr="00B815D7">
        <w:rPr>
          <w:rFonts w:ascii="Times New Roman" w:hAnsi="Times New Roman" w:cs="Times New Roman"/>
        </w:rPr>
        <w:lastRenderedPageBreak/>
        <w:t>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8"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03.12.2011 N 379-ФЗ)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9"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являющиеся членами крестьянских (фермерских) хозяйств;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 w:name="Par177"/>
      <w:bookmarkEnd w:id="9"/>
      <w:r w:rsidRPr="00B815D7">
        <w:rPr>
          <w:rFonts w:ascii="Times New Roman" w:hAnsi="Times New Roman" w:cs="Times New Roman"/>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0" w:name="Par178"/>
      <w:bookmarkEnd w:id="10"/>
      <w:r w:rsidRPr="00B815D7">
        <w:rPr>
          <w:rFonts w:ascii="Times New Roman" w:hAnsi="Times New Roman" w:cs="Times New Roman"/>
        </w:rPr>
        <w:t>5) неработающие граждане: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1" w:name="Par179"/>
      <w:bookmarkEnd w:id="11"/>
      <w:r w:rsidRPr="00B815D7">
        <w:rPr>
          <w:rFonts w:ascii="Times New Roman" w:hAnsi="Times New Roman" w:cs="Times New Roman"/>
        </w:rPr>
        <w:t>а) дети со дня рождения до достижения ими возраста 18 лет;</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б) неработающие пенсионеры независимо от основания назначения пенсии;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г) безработные граждане, зарегистрированные в соответствии с </w:t>
      </w:r>
      <w:hyperlink r:id="rId30"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о занятости;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д) один из родителей или опекун, занятые уходом за ребенком до достижения им возраста трех лет;</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2" w:name="Par184"/>
      <w:bookmarkEnd w:id="12"/>
      <w:r w:rsidRPr="00B815D7">
        <w:rPr>
          <w:rFonts w:ascii="Times New Roman" w:hAnsi="Times New Roman" w:cs="Times New Roman"/>
        </w:rPr>
        <w:t>е) трудоспособные граждане, занятые уходом за детьми-инвалидами, инвалидами I группы, лицами, достигшими возраста 80 лет;</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ж) иные не работающие по трудовому договору и не указанные в </w:t>
      </w:r>
      <w:hyperlink w:anchor="Par179" w:history="1">
        <w:r w:rsidRPr="00B815D7">
          <w:rPr>
            <w:rFonts w:ascii="Times New Roman" w:hAnsi="Times New Roman" w:cs="Times New Roman"/>
            <w:color w:val="0000FF"/>
          </w:rPr>
          <w:t>подпунктах "а"</w:t>
        </w:r>
      </w:hyperlink>
      <w:r w:rsidRPr="00B815D7">
        <w:rPr>
          <w:rFonts w:ascii="Times New Roman" w:hAnsi="Times New Roman" w:cs="Times New Roman"/>
        </w:rPr>
        <w:t>-</w:t>
      </w:r>
      <w:hyperlink w:anchor="Par184" w:history="1">
        <w:r w:rsidRPr="00B815D7">
          <w:rPr>
            <w:rFonts w:ascii="Times New Roman" w:hAnsi="Times New Roman" w:cs="Times New Roman"/>
            <w:color w:val="0000FF"/>
          </w:rPr>
          <w:t>"е"</w:t>
        </w:r>
      </w:hyperlink>
      <w:r w:rsidRPr="00B815D7">
        <w:rPr>
          <w:rFonts w:ascii="Times New Roman" w:hAnsi="Times New Roman" w:cs="Times New Roman"/>
        </w:rPr>
        <w:t xml:space="preserve"> настоящего пункта граждане, за исключением военнослужащих и приравненных к ним в организации оказания медицинской помощи лиц.</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11. Страхователи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3" w:name="Par189"/>
      <w:bookmarkEnd w:id="13"/>
      <w:r w:rsidRPr="00B815D7">
        <w:rPr>
          <w:rFonts w:ascii="Times New Roman" w:hAnsi="Times New Roman" w:cs="Times New Roman"/>
        </w:rPr>
        <w:t xml:space="preserve">1. Страхователями для работающих граждан, указанных в </w:t>
      </w:r>
      <w:hyperlink w:anchor="Par170" w:history="1">
        <w:r w:rsidRPr="00B815D7">
          <w:rPr>
            <w:rFonts w:ascii="Times New Roman" w:hAnsi="Times New Roman" w:cs="Times New Roman"/>
            <w:color w:val="0000FF"/>
          </w:rPr>
          <w:t>пунктах 1</w:t>
        </w:r>
      </w:hyperlink>
      <w:r w:rsidRPr="00B815D7">
        <w:rPr>
          <w:rFonts w:ascii="Times New Roman" w:hAnsi="Times New Roman" w:cs="Times New Roman"/>
        </w:rPr>
        <w:t>-</w:t>
      </w:r>
      <w:hyperlink w:anchor="Par177" w:history="1">
        <w:r w:rsidRPr="00B815D7">
          <w:rPr>
            <w:rFonts w:ascii="Times New Roman" w:hAnsi="Times New Roman" w:cs="Times New Roman"/>
            <w:color w:val="0000FF"/>
          </w:rPr>
          <w:t>4 статьи 10</w:t>
        </w:r>
      </w:hyperlink>
      <w:r w:rsidRPr="00B815D7">
        <w:rPr>
          <w:rFonts w:ascii="Times New Roman" w:hAnsi="Times New Roman" w:cs="Times New Roman"/>
        </w:rPr>
        <w:t xml:space="preserve"> настоящего Федерального закона, являются: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лица, производящие выплаты и иные вознаграждения физическим лицам: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а)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б) индивидуальные предприниматели;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в) физические лица, не признаваемые индивидуальными предпринимателями;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индивидуальные предприниматели, занимающиеся частной практикой нотариусы, адвокаты, арбитражные управляющие.</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31"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4" w:name="Par197"/>
      <w:bookmarkEnd w:id="14"/>
      <w:r w:rsidRPr="00B815D7">
        <w:rPr>
          <w:rFonts w:ascii="Times New Roman" w:hAnsi="Times New Roman" w:cs="Times New Roman"/>
        </w:rPr>
        <w:t xml:space="preserve">2. Страхователями для неработающих граждан, указанных в </w:t>
      </w:r>
      <w:hyperlink w:anchor="Par178" w:history="1">
        <w:r w:rsidRPr="00B815D7">
          <w:rPr>
            <w:rFonts w:ascii="Times New Roman" w:hAnsi="Times New Roman" w:cs="Times New Roman"/>
            <w:color w:val="0000FF"/>
          </w:rPr>
          <w:t>пункте 5 статьи 10</w:t>
        </w:r>
      </w:hyperlink>
      <w:r w:rsidRPr="00B815D7">
        <w:rPr>
          <w:rFonts w:ascii="Times New Roman" w:hAnsi="Times New Roman" w:cs="Times New Roman"/>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32"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14.06.2011 N 136-ФЗ)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12. Страховщик</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Страховщиком по обязательному медицинскому страхованию является Федеральный фонд в рамках реализации </w:t>
      </w:r>
      <w:hyperlink w:anchor="Par574" w:history="1">
        <w:r w:rsidRPr="00B815D7">
          <w:rPr>
            <w:rFonts w:ascii="Times New Roman" w:hAnsi="Times New Roman" w:cs="Times New Roman"/>
            <w:color w:val="0000FF"/>
          </w:rPr>
          <w:t>базовой программы</w:t>
        </w:r>
      </w:hyperlink>
      <w:r w:rsidRPr="00B815D7">
        <w:rPr>
          <w:rFonts w:ascii="Times New Roman" w:hAnsi="Times New Roman" w:cs="Times New Roman"/>
        </w:rPr>
        <w:t xml:space="preserve">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13. Территориальные фонды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4" w:history="1">
        <w:r w:rsidRPr="00B815D7">
          <w:rPr>
            <w:rFonts w:ascii="Times New Roman" w:hAnsi="Times New Roman" w:cs="Times New Roman"/>
            <w:color w:val="0000FF"/>
          </w:rPr>
          <w:t>законом</w:t>
        </w:r>
      </w:hyperlink>
      <w:r w:rsidRPr="00B815D7">
        <w:rPr>
          <w:rFonts w:ascii="Times New Roman" w:hAnsi="Times New Roman" w:cs="Times New Roman"/>
        </w:rPr>
        <w:t>.</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14. Страховая медицинская организация, осуществляющая деятельность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33" w:history="1">
        <w:r w:rsidRPr="00B815D7">
          <w:rPr>
            <w:rFonts w:ascii="Times New Roman" w:hAnsi="Times New Roman" w:cs="Times New Roman"/>
            <w:color w:val="0000FF"/>
          </w:rPr>
          <w:t>Особенности</w:t>
        </w:r>
      </w:hyperlink>
      <w:r w:rsidRPr="00B815D7">
        <w:rPr>
          <w:rFonts w:ascii="Times New Roman" w:hAnsi="Times New Roman" w:cs="Times New Roman"/>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34" w:history="1">
        <w:r w:rsidRPr="00B815D7">
          <w:rPr>
            <w:rFonts w:ascii="Times New Roman" w:hAnsi="Times New Roman" w:cs="Times New Roman"/>
            <w:color w:val="0000FF"/>
          </w:rPr>
          <w:t>органа</w:t>
        </w:r>
      </w:hyperlink>
      <w:r w:rsidRPr="00B815D7">
        <w:rPr>
          <w:rFonts w:ascii="Times New Roman" w:hAnsi="Times New Roman" w:cs="Times New Roman"/>
        </w:rP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5" w:name="Par220"/>
      <w:bookmarkEnd w:id="15"/>
      <w:r w:rsidRPr="00B815D7">
        <w:rPr>
          <w:rFonts w:ascii="Times New Roman" w:hAnsi="Times New Roman" w:cs="Times New Roman"/>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5"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и условиями этих договоров.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9. Страховые медицинские организации в соответствии с </w:t>
      </w:r>
      <w:hyperlink r:id="rId36" w:history="1">
        <w:r w:rsidRPr="00B815D7">
          <w:rPr>
            <w:rFonts w:ascii="Times New Roman" w:hAnsi="Times New Roman" w:cs="Times New Roman"/>
            <w:color w:val="0000FF"/>
          </w:rPr>
          <w:t>требованиями</w:t>
        </w:r>
      </w:hyperlink>
      <w:r w:rsidRPr="00B815D7">
        <w:rPr>
          <w:rFonts w:ascii="Times New Roman" w:hAnsi="Times New Roman" w:cs="Times New Roman"/>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37"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8" w:history="1">
        <w:r w:rsidRPr="00B815D7">
          <w:rPr>
            <w:rFonts w:ascii="Times New Roman" w:hAnsi="Times New Roman" w:cs="Times New Roman"/>
            <w:color w:val="0000FF"/>
          </w:rPr>
          <w:t>уведомления</w:t>
        </w:r>
      </w:hyperlink>
      <w:r w:rsidRPr="00B815D7">
        <w:rPr>
          <w:rFonts w:ascii="Times New Roman" w:hAnsi="Times New Roman" w:cs="Times New Roman"/>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39"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ведения, </w:t>
      </w:r>
      <w:hyperlink r:id="rId40" w:history="1">
        <w:r w:rsidRPr="00B815D7">
          <w:rPr>
            <w:rFonts w:ascii="Times New Roman" w:hAnsi="Times New Roman" w:cs="Times New Roman"/>
            <w:color w:val="0000FF"/>
          </w:rPr>
          <w:t>форма</w:t>
        </w:r>
      </w:hyperlink>
      <w:r w:rsidRPr="00B815D7">
        <w:rPr>
          <w:rFonts w:ascii="Times New Roman" w:hAnsi="Times New Roman" w:cs="Times New Roman"/>
        </w:rPr>
        <w:t xml:space="preserve"> и </w:t>
      </w:r>
      <w:hyperlink r:id="rId41" w:history="1">
        <w:r w:rsidRPr="00B815D7">
          <w:rPr>
            <w:rFonts w:ascii="Times New Roman" w:hAnsi="Times New Roman" w:cs="Times New Roman"/>
            <w:color w:val="0000FF"/>
          </w:rPr>
          <w:t>перечень</w:t>
        </w:r>
      </w:hyperlink>
      <w:r w:rsidRPr="00B815D7">
        <w:rPr>
          <w:rFonts w:ascii="Times New Roman" w:hAnsi="Times New Roman" w:cs="Times New Roman"/>
        </w:rPr>
        <w:t xml:space="preserve"> сведений реестра страховых медицинских организаций устанавливаются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15. Медицинские организации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организации любой предусмотренной </w:t>
      </w:r>
      <w:hyperlink r:id="rId42"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организационно-правовой формы;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индивидуальные предприниматели, занимающиеся частной медицинской практикой.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Медицинская организация включается в реестр медицинских организаций на основании </w:t>
      </w:r>
      <w:hyperlink r:id="rId43" w:history="1">
        <w:r w:rsidRPr="00B815D7">
          <w:rPr>
            <w:rFonts w:ascii="Times New Roman" w:hAnsi="Times New Roman" w:cs="Times New Roman"/>
            <w:color w:val="0000FF"/>
          </w:rPr>
          <w:t>уведомления</w:t>
        </w:r>
      </w:hyperlink>
      <w:r w:rsidRPr="00B815D7">
        <w:rPr>
          <w:rFonts w:ascii="Times New Roman" w:hAnsi="Times New Roman" w:cs="Times New Roman"/>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4"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ведения, </w:t>
      </w:r>
      <w:hyperlink r:id="rId45" w:history="1">
        <w:r w:rsidRPr="00B815D7">
          <w:rPr>
            <w:rFonts w:ascii="Times New Roman" w:hAnsi="Times New Roman" w:cs="Times New Roman"/>
            <w:color w:val="0000FF"/>
          </w:rPr>
          <w:t>форма</w:t>
        </w:r>
      </w:hyperlink>
      <w:r w:rsidRPr="00B815D7">
        <w:rPr>
          <w:rFonts w:ascii="Times New Roman" w:hAnsi="Times New Roman" w:cs="Times New Roman"/>
        </w:rPr>
        <w:t xml:space="preserve"> и </w:t>
      </w:r>
      <w:hyperlink r:id="rId46" w:history="1">
        <w:r w:rsidRPr="00B815D7">
          <w:rPr>
            <w:rFonts w:ascii="Times New Roman" w:hAnsi="Times New Roman" w:cs="Times New Roman"/>
            <w:color w:val="0000FF"/>
          </w:rPr>
          <w:t>перечень</w:t>
        </w:r>
      </w:hyperlink>
      <w:r w:rsidRPr="00B815D7">
        <w:rPr>
          <w:rFonts w:ascii="Times New Roman" w:hAnsi="Times New Roman" w:cs="Times New Roman"/>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Медицинские организации, включенные в реестр медицинских организаций, не имеют </w:t>
      </w:r>
      <w:r w:rsidRPr="00B815D7">
        <w:rPr>
          <w:rFonts w:ascii="Times New Roman" w:hAnsi="Times New Roman" w:cs="Times New Roman"/>
        </w:rPr>
        <w:lastRenderedPageBreak/>
        <w:t>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47"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Медицинские организации ведут раздельный учет по операциям со средствами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74" w:history="1">
        <w:r w:rsidRPr="00B815D7">
          <w:rPr>
            <w:rFonts w:ascii="Times New Roman" w:hAnsi="Times New Roman" w:cs="Times New Roman"/>
            <w:color w:val="0000FF"/>
          </w:rPr>
          <w:t>базовой программой</w:t>
        </w:r>
      </w:hyperlink>
      <w:r w:rsidRPr="00B815D7">
        <w:rPr>
          <w:rFonts w:ascii="Times New Roman" w:hAnsi="Times New Roman" w:cs="Times New Roman"/>
        </w:rPr>
        <w:t xml:space="preserve"> обязательного медицинского страхования, за счет средств обязательного медицинского страхования в </w:t>
      </w:r>
      <w:hyperlink r:id="rId48"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4. ПРАВА И ОБЯЗАННОСТИ ЗАСТРАХОВАННЫХ ЛИЦ,</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СТРАХОВАТЕЛЕЙ, СТРАХОВЫХ МЕДИЦИНСКИХ ОРГАНИЗАЦИЙ</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И МЕДИЦИНСКИХ ОРГАНИЗАЦИЙ</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16. Права и обязанности застрахованных лиц</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Застрахованные лица имеют право 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бесплатное оказание им медицинской помощи медицинскими организациями при наступлении страхового случая: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а) на всей территории Российской Федерации в объеме, установленном </w:t>
      </w:r>
      <w:hyperlink w:anchor="Par574" w:history="1">
        <w:r w:rsidRPr="00B815D7">
          <w:rPr>
            <w:rFonts w:ascii="Times New Roman" w:hAnsi="Times New Roman" w:cs="Times New Roman"/>
            <w:color w:val="0000FF"/>
          </w:rPr>
          <w:t>базовой программой</w:t>
        </w:r>
      </w:hyperlink>
      <w:r w:rsidRPr="00B815D7">
        <w:rPr>
          <w:rFonts w:ascii="Times New Roman" w:hAnsi="Times New Roman" w:cs="Times New Roman"/>
        </w:rPr>
        <w:t xml:space="preserve">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выбор страховой медицинской организации путем подачи </w:t>
      </w:r>
      <w:hyperlink r:id="rId49" w:history="1">
        <w:r w:rsidRPr="00B815D7">
          <w:rPr>
            <w:rFonts w:ascii="Times New Roman" w:hAnsi="Times New Roman" w:cs="Times New Roman"/>
            <w:color w:val="0000FF"/>
          </w:rPr>
          <w:t>заявления</w:t>
        </w:r>
      </w:hyperlink>
      <w:r w:rsidRPr="00B815D7">
        <w:rPr>
          <w:rFonts w:ascii="Times New Roman" w:hAnsi="Times New Roman" w:cs="Times New Roman"/>
        </w:rPr>
        <w:t xml:space="preserve"> в </w:t>
      </w:r>
      <w:hyperlink r:id="rId50"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1"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52"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3"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защиту </w:t>
      </w:r>
      <w:hyperlink r:id="rId54" w:history="1">
        <w:r w:rsidRPr="00B815D7">
          <w:rPr>
            <w:rFonts w:ascii="Times New Roman" w:hAnsi="Times New Roman" w:cs="Times New Roman"/>
            <w:color w:val="0000FF"/>
          </w:rPr>
          <w:t>персональных данных</w:t>
        </w:r>
      </w:hyperlink>
      <w:r w:rsidRPr="00B815D7">
        <w:rPr>
          <w:rFonts w:ascii="Times New Roman" w:hAnsi="Times New Roman" w:cs="Times New Roman"/>
        </w:rPr>
        <w:t>, необходимых для ведения персонифицированного учета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55"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6"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защиту прав и законных интересов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Застрахованные лица обязаны: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6" w:name="Par262"/>
      <w:bookmarkEnd w:id="16"/>
      <w:r w:rsidRPr="00B815D7">
        <w:rPr>
          <w:rFonts w:ascii="Times New Roman" w:hAnsi="Times New Roman" w:cs="Times New Roman"/>
        </w:rPr>
        <w:t xml:space="preserve">2) подать в страховую медицинскую организацию лично или через своего представителя </w:t>
      </w:r>
      <w:hyperlink r:id="rId57" w:history="1">
        <w:r w:rsidRPr="00B815D7">
          <w:rPr>
            <w:rFonts w:ascii="Times New Roman" w:hAnsi="Times New Roman" w:cs="Times New Roman"/>
            <w:color w:val="0000FF"/>
          </w:rPr>
          <w:t>заявление</w:t>
        </w:r>
      </w:hyperlink>
      <w:r w:rsidRPr="00B815D7">
        <w:rPr>
          <w:rFonts w:ascii="Times New Roman" w:hAnsi="Times New Roman" w:cs="Times New Roman"/>
        </w:rPr>
        <w:t xml:space="preserve"> о выборе страховой медицинской организации в соответствии с </w:t>
      </w:r>
      <w:hyperlink r:id="rId58" w:history="1">
        <w:r w:rsidRPr="00B815D7">
          <w:rPr>
            <w:rFonts w:ascii="Times New Roman" w:hAnsi="Times New Roman" w:cs="Times New Roman"/>
            <w:color w:val="0000FF"/>
          </w:rPr>
          <w:t>правилами</w:t>
        </w:r>
      </w:hyperlink>
      <w:r w:rsidRPr="00B815D7">
        <w:rPr>
          <w:rFonts w:ascii="Times New Roman" w:hAnsi="Times New Roman" w:cs="Times New Roman"/>
        </w:rPr>
        <w:t xml:space="preserve">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59"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7" w:name="Par266"/>
      <w:bookmarkEnd w:id="17"/>
      <w:r w:rsidRPr="00B815D7">
        <w:rPr>
          <w:rFonts w:ascii="Times New Roman" w:hAnsi="Times New Roman" w:cs="Times New Roman"/>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60"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1" w:history="1">
        <w:r w:rsidRPr="00B815D7">
          <w:rPr>
            <w:rFonts w:ascii="Times New Roman" w:hAnsi="Times New Roman" w:cs="Times New Roman"/>
            <w:color w:val="0000FF"/>
          </w:rPr>
          <w:t>заявлением</w:t>
        </w:r>
      </w:hyperlink>
      <w:r w:rsidRPr="00B815D7">
        <w:rPr>
          <w:rFonts w:ascii="Times New Roman" w:hAnsi="Times New Roman" w:cs="Times New Roman"/>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62" w:history="1">
        <w:r w:rsidRPr="00B815D7">
          <w:rPr>
            <w:rFonts w:ascii="Times New Roman" w:hAnsi="Times New Roman" w:cs="Times New Roman"/>
            <w:color w:val="0000FF"/>
          </w:rPr>
          <w:t>правилами</w:t>
        </w:r>
      </w:hyperlink>
      <w:r w:rsidRPr="00B815D7">
        <w:rPr>
          <w:rFonts w:ascii="Times New Roman" w:hAnsi="Times New Roman" w:cs="Times New Roman"/>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63" w:history="1">
        <w:r w:rsidRPr="00B815D7">
          <w:rPr>
            <w:rFonts w:ascii="Times New Roman" w:hAnsi="Times New Roman" w:cs="Times New Roman"/>
            <w:color w:val="0000FF"/>
          </w:rPr>
          <w:t>порядке</w:t>
        </w:r>
      </w:hyperlink>
      <w:r w:rsidRPr="00B815D7">
        <w:rPr>
          <w:rFonts w:ascii="Times New Roman" w:hAnsi="Times New Roman" w:cs="Times New Roman"/>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66" w:history="1">
        <w:r w:rsidRPr="00B815D7">
          <w:rPr>
            <w:rFonts w:ascii="Times New Roman" w:hAnsi="Times New Roman" w:cs="Times New Roman"/>
            <w:color w:val="0000FF"/>
          </w:rPr>
          <w:t>пунктом 4 части 2</w:t>
        </w:r>
      </w:hyperlink>
      <w:r w:rsidRPr="00B815D7">
        <w:rPr>
          <w:rFonts w:ascii="Times New Roman" w:hAnsi="Times New Roman" w:cs="Times New Roman"/>
        </w:rPr>
        <w:t xml:space="preserve"> настоящей статьи.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64"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8" w:name="Par274"/>
      <w:bookmarkEnd w:id="18"/>
      <w:r w:rsidRPr="00B815D7">
        <w:rPr>
          <w:rFonts w:ascii="Times New Roman" w:hAnsi="Times New Roman" w:cs="Times New Roman"/>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w:t>
      </w:r>
      <w:r w:rsidRPr="00B815D7">
        <w:rPr>
          <w:rFonts w:ascii="Times New Roman" w:hAnsi="Times New Roman" w:cs="Times New Roman"/>
        </w:rPr>
        <w:lastRenderedPageBreak/>
        <w:t>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65"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Страховые медицинские организации, указанные в </w:t>
      </w:r>
      <w:hyperlink w:anchor="Par274" w:history="1">
        <w:r w:rsidRPr="00B815D7">
          <w:rPr>
            <w:rFonts w:ascii="Times New Roman" w:hAnsi="Times New Roman" w:cs="Times New Roman"/>
            <w:color w:val="0000FF"/>
          </w:rPr>
          <w:t>части 6</w:t>
        </w:r>
      </w:hyperlink>
      <w:r w:rsidRPr="00B815D7">
        <w:rPr>
          <w:rFonts w:ascii="Times New Roman" w:hAnsi="Times New Roman" w:cs="Times New Roman"/>
        </w:rPr>
        <w:t xml:space="preserve"> настоящей статьи: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обеспечивают выдачу застрахованному лицу полиса обязательного медицинского страхования в порядке, установленном </w:t>
      </w:r>
      <w:hyperlink w:anchor="Par809" w:history="1">
        <w:r w:rsidRPr="00B815D7">
          <w:rPr>
            <w:rFonts w:ascii="Times New Roman" w:hAnsi="Times New Roman" w:cs="Times New Roman"/>
            <w:color w:val="0000FF"/>
          </w:rPr>
          <w:t>статьей 46</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предоставляют застрахованному лицу информацию о его правах и обязанностях.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17. Права и обязанности страхователей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Страхователь обязан:</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регистрироваться и сниматься с регистрационного учета в целях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своевременно и в полном объеме осуществлять уплату страховых взносов на обязательное медицинское страхование.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Страхователи, указанные в </w:t>
      </w:r>
      <w:hyperlink w:anchor="Par197" w:history="1">
        <w:r w:rsidRPr="00B815D7">
          <w:rPr>
            <w:rFonts w:ascii="Times New Roman" w:hAnsi="Times New Roman" w:cs="Times New Roman"/>
            <w:color w:val="0000FF"/>
          </w:rPr>
          <w:t>части 2 статьи 11</w:t>
        </w:r>
      </w:hyperlink>
      <w:r w:rsidRPr="00B815D7">
        <w:rPr>
          <w:rFonts w:ascii="Times New Roman" w:hAnsi="Times New Roman" w:cs="Times New Roman"/>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2" w:history="1">
        <w:r w:rsidRPr="00B815D7">
          <w:rPr>
            <w:rFonts w:ascii="Times New Roman" w:hAnsi="Times New Roman" w:cs="Times New Roman"/>
            <w:color w:val="0000FF"/>
          </w:rPr>
          <w:t>частью 11 статьи 24</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Регистрация и снятие с регистрационного учета страхователей, указанных в </w:t>
      </w:r>
      <w:hyperlink w:anchor="Par189" w:history="1">
        <w:r w:rsidRPr="00B815D7">
          <w:rPr>
            <w:rFonts w:ascii="Times New Roman" w:hAnsi="Times New Roman" w:cs="Times New Roman"/>
            <w:color w:val="0000FF"/>
          </w:rPr>
          <w:t>части 1 статьи 11</w:t>
        </w:r>
      </w:hyperlink>
      <w:r w:rsidRPr="00B815D7">
        <w:rPr>
          <w:rFonts w:ascii="Times New Roman" w:hAnsi="Times New Roman" w:cs="Times New Roman"/>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66" w:history="1">
        <w:r w:rsidRPr="00B815D7">
          <w:rPr>
            <w:rFonts w:ascii="Times New Roman" w:hAnsi="Times New Roman" w:cs="Times New Roman"/>
            <w:color w:val="0000FF"/>
          </w:rPr>
          <w:t>территориальные органы Пенсионного фонда</w:t>
        </w:r>
      </w:hyperlink>
      <w:r w:rsidRPr="00B815D7">
        <w:rPr>
          <w:rFonts w:ascii="Times New Roman" w:hAnsi="Times New Roman" w:cs="Times New Roman"/>
        </w:rP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Регистрация и снятие с регистрационного учета страхователей, указанных в </w:t>
      </w:r>
      <w:hyperlink w:anchor="Par197" w:history="1">
        <w:r w:rsidRPr="00B815D7">
          <w:rPr>
            <w:rFonts w:ascii="Times New Roman" w:hAnsi="Times New Roman" w:cs="Times New Roman"/>
            <w:color w:val="0000FF"/>
          </w:rPr>
          <w:t>части 2 статьи 11</w:t>
        </w:r>
      </w:hyperlink>
      <w:r w:rsidRPr="00B815D7">
        <w:rPr>
          <w:rFonts w:ascii="Times New Roman" w:hAnsi="Times New Roman" w:cs="Times New Roman"/>
        </w:rPr>
        <w:t xml:space="preserve"> настоящего Федерального закона, осуществляются территориальными фондами в </w:t>
      </w:r>
      <w:hyperlink r:id="rId67"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уполномоченным федеральным органом исполнительной власти, при этом: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19" w:name="Par294"/>
      <w:bookmarkEnd w:id="19"/>
      <w:r w:rsidRPr="00B815D7">
        <w:rPr>
          <w:rFonts w:ascii="Times New Roman" w:hAnsi="Times New Roman" w:cs="Times New Roman"/>
        </w:rPr>
        <w:t xml:space="preserve">7. </w:t>
      </w:r>
      <w:hyperlink r:id="rId68" w:history="1">
        <w:r w:rsidRPr="00B815D7">
          <w:rPr>
            <w:rFonts w:ascii="Times New Roman" w:hAnsi="Times New Roman" w:cs="Times New Roman"/>
            <w:color w:val="0000FF"/>
          </w:rPr>
          <w:t>Особенности</w:t>
        </w:r>
      </w:hyperlink>
      <w:r w:rsidRPr="00B815D7">
        <w:rPr>
          <w:rFonts w:ascii="Times New Roman" w:hAnsi="Times New Roman" w:cs="Times New Roman"/>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18. Ответственность за нарушение требований регистрации и снятия с регистрационного учета страхователей для неработающих граждан</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20" w:name="Par298"/>
      <w:bookmarkEnd w:id="20"/>
      <w:r w:rsidRPr="00B815D7">
        <w:rPr>
          <w:rFonts w:ascii="Times New Roman" w:hAnsi="Times New Roman" w:cs="Times New Roman"/>
        </w:rPr>
        <w:t xml:space="preserve">1. Нарушение страхователями, указанными в </w:t>
      </w:r>
      <w:hyperlink w:anchor="Par197" w:history="1">
        <w:r w:rsidRPr="00B815D7">
          <w:rPr>
            <w:rFonts w:ascii="Times New Roman" w:hAnsi="Times New Roman" w:cs="Times New Roman"/>
            <w:color w:val="0000FF"/>
          </w:rPr>
          <w:t>части 2 статьи 11</w:t>
        </w:r>
      </w:hyperlink>
      <w:r w:rsidRPr="00B815D7">
        <w:rPr>
          <w:rFonts w:ascii="Times New Roman" w:hAnsi="Times New Roman" w:cs="Times New Roman"/>
        </w:rPr>
        <w:t xml:space="preserve"> настоящего Федерального </w:t>
      </w:r>
      <w:r w:rsidRPr="00B815D7">
        <w:rPr>
          <w:rFonts w:ascii="Times New Roman" w:hAnsi="Times New Roman" w:cs="Times New Roman"/>
        </w:rPr>
        <w:lastRenderedPageBreak/>
        <w:t>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21" w:name="Par299"/>
      <w:bookmarkEnd w:id="21"/>
      <w:r w:rsidRPr="00B815D7">
        <w:rPr>
          <w:rFonts w:ascii="Times New Roman" w:hAnsi="Times New Roman" w:cs="Times New Roman"/>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22" w:name="Par300"/>
      <w:bookmarkEnd w:id="22"/>
      <w:r w:rsidRPr="00B815D7">
        <w:rPr>
          <w:rFonts w:ascii="Times New Roman" w:hAnsi="Times New Roman" w:cs="Times New Roman"/>
        </w:rPr>
        <w:t xml:space="preserve">3. В случае выявления нарушений, указанных в </w:t>
      </w:r>
      <w:hyperlink w:anchor="Par298" w:history="1">
        <w:r w:rsidRPr="00B815D7">
          <w:rPr>
            <w:rFonts w:ascii="Times New Roman" w:hAnsi="Times New Roman" w:cs="Times New Roman"/>
            <w:color w:val="0000FF"/>
          </w:rPr>
          <w:t>частях 1</w:t>
        </w:r>
      </w:hyperlink>
      <w:r w:rsidRPr="00B815D7">
        <w:rPr>
          <w:rFonts w:ascii="Times New Roman" w:hAnsi="Times New Roman" w:cs="Times New Roman"/>
        </w:rPr>
        <w:t xml:space="preserve"> и (или) </w:t>
      </w:r>
      <w:hyperlink w:anchor="Par299" w:history="1">
        <w:r w:rsidRPr="00B815D7">
          <w:rPr>
            <w:rFonts w:ascii="Times New Roman" w:hAnsi="Times New Roman" w:cs="Times New Roman"/>
            <w:color w:val="0000FF"/>
          </w:rPr>
          <w:t>2</w:t>
        </w:r>
      </w:hyperlink>
      <w:r w:rsidRPr="00B815D7">
        <w:rPr>
          <w:rFonts w:ascii="Times New Roman" w:hAnsi="Times New Roman" w:cs="Times New Roman"/>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69" w:history="1">
        <w:r w:rsidRPr="00B815D7">
          <w:rPr>
            <w:rFonts w:ascii="Times New Roman" w:hAnsi="Times New Roman" w:cs="Times New Roman"/>
            <w:color w:val="0000FF"/>
          </w:rPr>
          <w:t>форме</w:t>
        </w:r>
      </w:hyperlink>
      <w:r w:rsidRPr="00B815D7">
        <w:rPr>
          <w:rFonts w:ascii="Times New Roman" w:hAnsi="Times New Roman" w:cs="Times New Roman"/>
        </w:rPr>
        <w:t>, утвержденной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23" w:name="Par301"/>
      <w:bookmarkEnd w:id="23"/>
      <w:r w:rsidRPr="00B815D7">
        <w:rPr>
          <w:rFonts w:ascii="Times New Roman" w:hAnsi="Times New Roman" w:cs="Times New Roman"/>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70"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24" w:name="Par302"/>
      <w:bookmarkEnd w:id="24"/>
      <w:r w:rsidRPr="00B815D7">
        <w:rPr>
          <w:rFonts w:ascii="Times New Roman" w:hAnsi="Times New Roman" w:cs="Times New Roman"/>
        </w:rPr>
        <w:t xml:space="preserve">5. </w:t>
      </w:r>
      <w:hyperlink r:id="rId71" w:history="1">
        <w:r w:rsidRPr="00B815D7">
          <w:rPr>
            <w:rFonts w:ascii="Times New Roman" w:hAnsi="Times New Roman" w:cs="Times New Roman"/>
            <w:color w:val="0000FF"/>
          </w:rPr>
          <w:t>Перечень</w:t>
        </w:r>
      </w:hyperlink>
      <w:r w:rsidRPr="00B815D7">
        <w:rPr>
          <w:rFonts w:ascii="Times New Roman" w:hAnsi="Times New Roman" w:cs="Times New Roman"/>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0" w:history="1">
        <w:r w:rsidRPr="00B815D7">
          <w:rPr>
            <w:rFonts w:ascii="Times New Roman" w:hAnsi="Times New Roman" w:cs="Times New Roman"/>
            <w:color w:val="0000FF"/>
          </w:rPr>
          <w:t>частями 3</w:t>
        </w:r>
      </w:hyperlink>
      <w:r w:rsidRPr="00B815D7">
        <w:rPr>
          <w:rFonts w:ascii="Times New Roman" w:hAnsi="Times New Roman" w:cs="Times New Roman"/>
        </w:rPr>
        <w:t xml:space="preserve"> и </w:t>
      </w:r>
      <w:hyperlink w:anchor="Par301" w:history="1">
        <w:r w:rsidRPr="00B815D7">
          <w:rPr>
            <w:rFonts w:ascii="Times New Roman" w:hAnsi="Times New Roman" w:cs="Times New Roman"/>
            <w:color w:val="0000FF"/>
          </w:rPr>
          <w:t>4</w:t>
        </w:r>
      </w:hyperlink>
      <w:r w:rsidRPr="00B815D7">
        <w:rPr>
          <w:rFonts w:ascii="Times New Roman" w:hAnsi="Times New Roman" w:cs="Times New Roman"/>
        </w:rPr>
        <w:t xml:space="preserve"> настоящей статьи, утверждается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Штрафы, начисленные в соответствии с настоящей статьей, зачисляются в бюджет Федерального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19. Права и обязанности страховых медицинских организаций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Права и обязанности страховых медицинских организаций определяются в соответствии с договорами, предусмотренными </w:t>
      </w:r>
      <w:hyperlink w:anchor="Par634" w:history="1">
        <w:r w:rsidRPr="00B815D7">
          <w:rPr>
            <w:rFonts w:ascii="Times New Roman" w:hAnsi="Times New Roman" w:cs="Times New Roman"/>
            <w:color w:val="0000FF"/>
          </w:rPr>
          <w:t>статьями 38</w:t>
        </w:r>
      </w:hyperlink>
      <w:r w:rsidRPr="00B815D7">
        <w:rPr>
          <w:rFonts w:ascii="Times New Roman" w:hAnsi="Times New Roman" w:cs="Times New Roman"/>
        </w:rPr>
        <w:t xml:space="preserve"> и </w:t>
      </w:r>
      <w:hyperlink w:anchor="Par685" w:history="1">
        <w:r w:rsidRPr="00B815D7">
          <w:rPr>
            <w:rFonts w:ascii="Times New Roman" w:hAnsi="Times New Roman" w:cs="Times New Roman"/>
            <w:color w:val="0000FF"/>
          </w:rPr>
          <w:t>39</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20. Права и обязанности медицинских организаций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Медицинские организации имеют право:</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1" w:history="1">
        <w:r w:rsidRPr="00B815D7">
          <w:rPr>
            <w:rFonts w:ascii="Times New Roman" w:hAnsi="Times New Roman" w:cs="Times New Roman"/>
            <w:color w:val="0000FF"/>
          </w:rPr>
          <w:t>статьей 42</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Медицинские организации обязаны: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бесплатно оказывать застрахованным лицам медицинскую помощь в рамках программ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размещать на своем официальном сайте в сети "Интернет" информацию о режиме работы, видах оказываемой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w:t>
      </w:r>
      <w:r w:rsidRPr="00B815D7">
        <w:rPr>
          <w:rFonts w:ascii="Times New Roman" w:hAnsi="Times New Roman" w:cs="Times New Roman"/>
        </w:rPr>
        <w:lastRenderedPageBreak/>
        <w:t>устанавливается в территориальной программе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72"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выполнять иные обязанности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5. ФИНАНСОВОЕ ОБЕСПЕЧЕНИЕ ОБЯЗАТЕЛЬНОГО</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МЕДИЦИНСКОГО СТРАХОВАНИЯ</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21. Средства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Средства обязательного медицинского страхования формируются за счет:</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доходов от уплаты: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а) страховых взносов на обязательное медицинское страхование;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б) недоимок по взносам, налоговым платежам;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в) начисленных пеней и штрафов;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доходов от размещения временно свободных средств;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иных источников, предусмотренных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22. Страховые взносы на обязательное медицинское страхование работающего населения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73"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346"/>
      <w:bookmarkEnd w:id="25"/>
      <w:r w:rsidRPr="00B815D7">
        <w:rPr>
          <w:rFonts w:ascii="Times New Roman" w:hAnsi="Times New Roman" w:cs="Times New Roman"/>
        </w:rPr>
        <w:t>Статья 23. Размер страхового взноса на обязательное медицинское страхование неработающего населения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4" w:history="1">
        <w:r w:rsidRPr="00B815D7">
          <w:rPr>
            <w:rFonts w:ascii="Times New Roman" w:hAnsi="Times New Roman" w:cs="Times New Roman"/>
            <w:color w:val="0000FF"/>
          </w:rPr>
          <w:t>часть 7 статьи 51</w:t>
        </w:r>
      </w:hyperlink>
      <w:r w:rsidRPr="00B815D7">
        <w:rPr>
          <w:rFonts w:ascii="Times New Roman" w:hAnsi="Times New Roman" w:cs="Times New Roman"/>
        </w:rPr>
        <w:t xml:space="preserve"> данного документа.</w:t>
      </w: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w:t>
      </w:r>
      <w:hyperlink r:id="rId74" w:history="1">
        <w:r w:rsidRPr="00B815D7">
          <w:rPr>
            <w:rFonts w:ascii="Times New Roman" w:hAnsi="Times New Roman" w:cs="Times New Roman"/>
            <w:color w:val="0000FF"/>
          </w:rPr>
          <w:t>Размер</w:t>
        </w:r>
      </w:hyperlink>
      <w:r w:rsidRPr="00B815D7">
        <w:rPr>
          <w:rFonts w:ascii="Times New Roman" w:hAnsi="Times New Roman" w:cs="Times New Roman"/>
        </w:rPr>
        <w:t xml:space="preserve"> и </w:t>
      </w:r>
      <w:hyperlink r:id="rId75"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44" w:history="1">
        <w:r w:rsidRPr="00B815D7">
          <w:rPr>
            <w:rFonts w:ascii="Times New Roman" w:hAnsi="Times New Roman" w:cs="Times New Roman"/>
            <w:color w:val="0000FF"/>
          </w:rPr>
          <w:t>часть 12 статьи 51</w:t>
        </w:r>
      </w:hyperlink>
      <w:r w:rsidRPr="00B815D7">
        <w:rPr>
          <w:rFonts w:ascii="Times New Roman" w:hAnsi="Times New Roman" w:cs="Times New Roman"/>
        </w:rPr>
        <w:t xml:space="preserve"> данного документа.</w:t>
      </w: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26" w:name="Par355"/>
      <w:bookmarkEnd w:id="26"/>
      <w:r w:rsidRPr="00B815D7">
        <w:rPr>
          <w:rFonts w:ascii="Times New Roman" w:hAnsi="Times New Roman" w:cs="Times New Roman"/>
        </w:rPr>
        <w:t xml:space="preserve">2. Годовой объем бюджетных ассигнований, предусмотренных бюджетом субъекта </w:t>
      </w:r>
      <w:r w:rsidRPr="00B815D7">
        <w:rPr>
          <w:rFonts w:ascii="Times New Roman" w:hAnsi="Times New Roman" w:cs="Times New Roman"/>
        </w:rPr>
        <w:lastRenderedPageBreak/>
        <w:t xml:space="preserve">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76" w:history="1">
        <w:r w:rsidRPr="00B815D7">
          <w:rPr>
            <w:rFonts w:ascii="Times New Roman" w:hAnsi="Times New Roman" w:cs="Times New Roman"/>
            <w:color w:val="0000FF"/>
          </w:rPr>
          <w:t>законом</w:t>
        </w:r>
      </w:hyperlink>
      <w:r w:rsidRPr="00B815D7">
        <w:rPr>
          <w:rFonts w:ascii="Times New Roman" w:hAnsi="Times New Roman" w:cs="Times New Roman"/>
        </w:rPr>
        <w:t>.</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78" w:history="1">
        <w:r w:rsidRPr="00B815D7">
          <w:rPr>
            <w:rFonts w:ascii="Times New Roman" w:hAnsi="Times New Roman" w:cs="Times New Roman"/>
            <w:color w:val="0000FF"/>
          </w:rPr>
          <w:t>пункте 5 статьи 10</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24. Период, порядок и сроки уплаты страховых взносов на обязательное медицинское страхование неработающего населения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Расчетным периодом по страховым взносам на обязательное медицинское страхование неработающего населения признается календарный год.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77"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27" w:name="Par368"/>
      <w:bookmarkEnd w:id="27"/>
      <w:r w:rsidRPr="00B815D7">
        <w:rPr>
          <w:rFonts w:ascii="Times New Roman" w:hAnsi="Times New Roman" w:cs="Times New Roman"/>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28" w:name="Par372"/>
      <w:bookmarkEnd w:id="28"/>
      <w:r w:rsidRPr="00B815D7">
        <w:rPr>
          <w:rFonts w:ascii="Times New Roman" w:hAnsi="Times New Roman" w:cs="Times New Roman"/>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78" w:history="1">
        <w:r w:rsidRPr="00B815D7">
          <w:rPr>
            <w:rFonts w:ascii="Times New Roman" w:hAnsi="Times New Roman" w:cs="Times New Roman"/>
            <w:color w:val="0000FF"/>
          </w:rPr>
          <w:t>форме</w:t>
        </w:r>
      </w:hyperlink>
      <w:r w:rsidRPr="00B815D7">
        <w:rPr>
          <w:rFonts w:ascii="Times New Roman" w:hAnsi="Times New Roman" w:cs="Times New Roman"/>
        </w:rPr>
        <w:t>, утверждаемой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79"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12. Отчетными периодами признаются первый квартал, полугодие, девять месяцев календарного года, календарный год.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377"/>
      <w:bookmarkEnd w:id="29"/>
      <w:r w:rsidRPr="00B815D7">
        <w:rPr>
          <w:rFonts w:ascii="Times New Roman" w:hAnsi="Times New Roman" w:cs="Times New Roman"/>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30" w:name="Par389"/>
      <w:bookmarkEnd w:id="30"/>
      <w:r w:rsidRPr="00B815D7">
        <w:rPr>
          <w:rFonts w:ascii="Times New Roman" w:hAnsi="Times New Roman" w:cs="Times New Roman"/>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12. В случае выявления нарушений законодательства об обязательном медицинском страховании, указанных в </w:t>
      </w:r>
      <w:hyperlink w:anchor="Par389" w:history="1">
        <w:r w:rsidRPr="00B815D7">
          <w:rPr>
            <w:rFonts w:ascii="Times New Roman" w:hAnsi="Times New Roman" w:cs="Times New Roman"/>
            <w:color w:val="0000FF"/>
          </w:rPr>
          <w:t>части 11</w:t>
        </w:r>
      </w:hyperlink>
      <w:r w:rsidRPr="00B815D7">
        <w:rPr>
          <w:rFonts w:ascii="Times New Roman" w:hAnsi="Times New Roman" w:cs="Times New Roman"/>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02" w:history="1">
        <w:r w:rsidRPr="00B815D7">
          <w:rPr>
            <w:rFonts w:ascii="Times New Roman" w:hAnsi="Times New Roman" w:cs="Times New Roman"/>
            <w:color w:val="0000FF"/>
          </w:rPr>
          <w:t>частью 5 статьи 18</w:t>
        </w:r>
      </w:hyperlink>
      <w:r w:rsidRPr="00B815D7">
        <w:rPr>
          <w:rFonts w:ascii="Times New Roman" w:hAnsi="Times New Roman" w:cs="Times New Roman"/>
        </w:rPr>
        <w:t xml:space="preserve"> настоящего Федерального закона, составляют </w:t>
      </w:r>
      <w:hyperlink r:id="rId80" w:history="1">
        <w:r w:rsidRPr="00B815D7">
          <w:rPr>
            <w:rFonts w:ascii="Times New Roman" w:hAnsi="Times New Roman" w:cs="Times New Roman"/>
            <w:color w:val="0000FF"/>
          </w:rPr>
          <w:t>акты</w:t>
        </w:r>
      </w:hyperlink>
      <w:r w:rsidRPr="00B815D7">
        <w:rPr>
          <w:rFonts w:ascii="Times New Roman" w:hAnsi="Times New Roman" w:cs="Times New Roman"/>
        </w:rPr>
        <w:t xml:space="preserve"> о нарушении </w:t>
      </w:r>
      <w:r w:rsidRPr="00B815D7">
        <w:rPr>
          <w:rFonts w:ascii="Times New Roman" w:hAnsi="Times New Roman" w:cs="Times New Roman"/>
        </w:rPr>
        <w:lastRenderedPageBreak/>
        <w:t xml:space="preserve">законодательства об обязательном медицинском страховании, рассматривают дела о нарушениях и налагают штрафы в соответствии с </w:t>
      </w:r>
      <w:hyperlink w:anchor="Par300" w:history="1">
        <w:r w:rsidRPr="00B815D7">
          <w:rPr>
            <w:rFonts w:ascii="Times New Roman" w:hAnsi="Times New Roman" w:cs="Times New Roman"/>
            <w:color w:val="0000FF"/>
          </w:rPr>
          <w:t>частями 3</w:t>
        </w:r>
      </w:hyperlink>
      <w:r w:rsidRPr="00B815D7">
        <w:rPr>
          <w:rFonts w:ascii="Times New Roman" w:hAnsi="Times New Roman" w:cs="Times New Roman"/>
        </w:rPr>
        <w:t xml:space="preserve"> и </w:t>
      </w:r>
      <w:hyperlink w:anchor="Par301" w:history="1">
        <w:r w:rsidRPr="00B815D7">
          <w:rPr>
            <w:rFonts w:ascii="Times New Roman" w:hAnsi="Times New Roman" w:cs="Times New Roman"/>
            <w:color w:val="0000FF"/>
          </w:rPr>
          <w:t>4 статьи 18</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13. Взыскание недоимки, пеней и штрафов со страхователей осуществляется в порядке, аналогичном порядку, предусмотренному </w:t>
      </w:r>
      <w:hyperlink r:id="rId81" w:history="1">
        <w:r w:rsidRPr="00B815D7">
          <w:rPr>
            <w:rFonts w:ascii="Times New Roman" w:hAnsi="Times New Roman" w:cs="Times New Roman"/>
            <w:color w:val="0000FF"/>
          </w:rPr>
          <w:t>статьей 18</w:t>
        </w:r>
      </w:hyperlink>
      <w:r w:rsidRPr="00B815D7">
        <w:rPr>
          <w:rFonts w:ascii="Times New Roman" w:hAnsi="Times New Roman" w:cs="Times New Roman"/>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26. Состав бюджета Федерального фонда и бюджетов территориальных фондов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31" w:name="Par397"/>
      <w:bookmarkEnd w:id="31"/>
      <w:r w:rsidRPr="00B815D7">
        <w:rPr>
          <w:rFonts w:ascii="Times New Roman" w:hAnsi="Times New Roman" w:cs="Times New Roman"/>
        </w:rPr>
        <w:t xml:space="preserve">1. Доходы бюджета Федерального фонда формируются в соответствии с бюджетным </w:t>
      </w:r>
      <w:hyperlink r:id="rId82"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w:t>
      </w:r>
      <w:hyperlink r:id="rId83"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о страховых взносах, </w:t>
      </w:r>
      <w:hyperlink r:id="rId84"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страховые взносы на обязательное медицинское страхование;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недоимки по взносам, налоговым платежам;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начисленные пени и штрафы;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средства федерального бюджета, передаваемые в бюджет Федерального фонда в случаях, установленных федеральными законами;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доходы от размещения временно свободных средств;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иные источники, предусмотренные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Расходы бюджета Федерального фонда осуществляются в целях финансового обеспечения: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1" w:history="1">
        <w:r w:rsidRPr="00B815D7">
          <w:rPr>
            <w:rFonts w:ascii="Times New Roman" w:hAnsi="Times New Roman" w:cs="Times New Roman"/>
            <w:color w:val="0000FF"/>
          </w:rPr>
          <w:t>частью 1 статьи 6</w:t>
        </w:r>
      </w:hyperlink>
      <w:r w:rsidRPr="00B815D7">
        <w:rPr>
          <w:rFonts w:ascii="Times New Roman" w:hAnsi="Times New Roman" w:cs="Times New Roman"/>
        </w:rPr>
        <w:t xml:space="preserve"> настоящего Федерального закона полномочий;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выполнения функций органа управления Федерального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w:t>
      </w:r>
      <w:hyperlink r:id="rId85"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Доходы бюджетов территориальных фондов формируются в соответствии с бюджетным </w:t>
      </w:r>
      <w:hyperlink r:id="rId86"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К доходам бюджетов территориальных фондов относятся: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32" w:name="Par410"/>
      <w:bookmarkEnd w:id="32"/>
      <w:r w:rsidRPr="00B815D7">
        <w:rPr>
          <w:rFonts w:ascii="Times New Roman" w:hAnsi="Times New Roman" w:cs="Times New Roman"/>
        </w:rPr>
        <w:t>1) субвенции из бюджета Федерального фонда бюджетам территориальных фондов;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397" w:history="1">
        <w:r w:rsidRPr="00B815D7">
          <w:rPr>
            <w:rFonts w:ascii="Times New Roman" w:hAnsi="Times New Roman" w:cs="Times New Roman"/>
            <w:color w:val="0000FF"/>
          </w:rPr>
          <w:t>пунктом 1</w:t>
        </w:r>
      </w:hyperlink>
      <w:r w:rsidRPr="00B815D7">
        <w:rPr>
          <w:rFonts w:ascii="Times New Roman" w:hAnsi="Times New Roman" w:cs="Times New Roman"/>
        </w:rPr>
        <w:t xml:space="preserve"> настоящей части);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33" w:name="Par412"/>
      <w:bookmarkEnd w:id="33"/>
      <w:r w:rsidRPr="00B815D7">
        <w:rPr>
          <w:rFonts w:ascii="Times New Roman" w:hAnsi="Times New Roman" w:cs="Times New Roman"/>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34" w:name="Par413"/>
      <w:bookmarkEnd w:id="34"/>
      <w:r w:rsidRPr="00B815D7">
        <w:rPr>
          <w:rFonts w:ascii="Times New Roman" w:hAnsi="Times New Roman" w:cs="Times New Roman"/>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доходы от размещения временно свободных средств;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начисленные пени и штрафы, подлежащие зачислению в бюджеты территориальных </w:t>
      </w:r>
      <w:r w:rsidRPr="00B815D7">
        <w:rPr>
          <w:rFonts w:ascii="Times New Roman" w:hAnsi="Times New Roman" w:cs="Times New Roman"/>
        </w:rPr>
        <w:lastRenderedPageBreak/>
        <w:t>фондов в соответствии с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иные источники, предусмотренные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Расходы бюджетов территориальных фондов осуществляются в целях финансового обеспечения: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выполнения территориальных программ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ведения дела по обязательному медицинскому страхованию страховыми медицинскими организациями;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выполнения функций органа управления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87"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88"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Размер и порядок уплаты платежей субъекта Российской Федерации, указанных в </w:t>
      </w:r>
      <w:hyperlink w:anchor="Par412" w:history="1">
        <w:r w:rsidRPr="00B815D7">
          <w:rPr>
            <w:rFonts w:ascii="Times New Roman" w:hAnsi="Times New Roman" w:cs="Times New Roman"/>
            <w:color w:val="0000FF"/>
          </w:rPr>
          <w:t>пунктах 3</w:t>
        </w:r>
      </w:hyperlink>
      <w:r w:rsidRPr="00B815D7">
        <w:rPr>
          <w:rFonts w:ascii="Times New Roman" w:hAnsi="Times New Roman" w:cs="Times New Roman"/>
        </w:rPr>
        <w:t xml:space="preserve"> и </w:t>
      </w:r>
      <w:hyperlink w:anchor="Par413" w:history="1">
        <w:r w:rsidRPr="00B815D7">
          <w:rPr>
            <w:rFonts w:ascii="Times New Roman" w:hAnsi="Times New Roman" w:cs="Times New Roman"/>
            <w:color w:val="0000FF"/>
          </w:rPr>
          <w:t>4 части 4</w:t>
        </w:r>
      </w:hyperlink>
      <w:r w:rsidRPr="00B815D7">
        <w:rPr>
          <w:rFonts w:ascii="Times New Roman" w:hAnsi="Times New Roman" w:cs="Times New Roman"/>
        </w:rPr>
        <w:t xml:space="preserve"> настоящей статьи, устанавливаются законом субъекта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5" w:name="Par430"/>
      <w:bookmarkEnd w:id="35"/>
      <w:r w:rsidRPr="00B815D7">
        <w:rPr>
          <w:rFonts w:ascii="Times New Roman" w:hAnsi="Times New Roman" w:cs="Times New Roman"/>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36" w:name="Par432"/>
      <w:bookmarkEnd w:id="36"/>
      <w:r w:rsidRPr="00B815D7">
        <w:rPr>
          <w:rFonts w:ascii="Times New Roman" w:hAnsi="Times New Roman" w:cs="Times New Roman"/>
        </w:rPr>
        <w:t xml:space="preserve">1. Субвенции из бюджета Федерального фонда бюджетам территориальных фондов на осуществление переданных в соответствии с </w:t>
      </w:r>
      <w:hyperlink w:anchor="Par81" w:history="1">
        <w:r w:rsidRPr="00B815D7">
          <w:rPr>
            <w:rFonts w:ascii="Times New Roman" w:hAnsi="Times New Roman" w:cs="Times New Roman"/>
            <w:color w:val="0000FF"/>
          </w:rPr>
          <w:t>частью 1 статьи 6</w:t>
        </w:r>
      </w:hyperlink>
      <w:r w:rsidRPr="00B815D7">
        <w:rPr>
          <w:rFonts w:ascii="Times New Roman" w:hAnsi="Times New Roman" w:cs="Times New Roman"/>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89"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32" w:history="1">
        <w:r w:rsidRPr="00B815D7">
          <w:rPr>
            <w:rFonts w:ascii="Times New Roman" w:hAnsi="Times New Roman" w:cs="Times New Roman"/>
            <w:color w:val="0000FF"/>
          </w:rPr>
          <w:t>части 1</w:t>
        </w:r>
      </w:hyperlink>
      <w:r w:rsidRPr="00B815D7">
        <w:rPr>
          <w:rFonts w:ascii="Times New Roman" w:hAnsi="Times New Roman" w:cs="Times New Roman"/>
        </w:rPr>
        <w:t xml:space="preserve"> настоящей статьи порядком.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46" w:history="1">
        <w:r w:rsidRPr="00B815D7">
          <w:rPr>
            <w:rFonts w:ascii="Times New Roman" w:hAnsi="Times New Roman" w:cs="Times New Roman"/>
            <w:color w:val="0000FF"/>
          </w:rPr>
          <w:t>статьей 23</w:t>
        </w:r>
      </w:hyperlink>
      <w:r w:rsidRPr="00B815D7">
        <w:rPr>
          <w:rFonts w:ascii="Times New Roman" w:hAnsi="Times New Roman" w:cs="Times New Roman"/>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90"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Субвенции на осуществление указанных в </w:t>
      </w:r>
      <w:hyperlink w:anchor="Par81" w:history="1">
        <w:r w:rsidRPr="00B815D7">
          <w:rPr>
            <w:rFonts w:ascii="Times New Roman" w:hAnsi="Times New Roman" w:cs="Times New Roman"/>
            <w:color w:val="0000FF"/>
          </w:rPr>
          <w:t>части 1 статьи 6</w:t>
        </w:r>
      </w:hyperlink>
      <w:r w:rsidRPr="00B815D7">
        <w:rPr>
          <w:rFonts w:ascii="Times New Roman" w:hAnsi="Times New Roman" w:cs="Times New Roman"/>
        </w:rPr>
        <w:t xml:space="preserve"> настоящего Федерального закона полномочий носят целевой характер и не могут быть использованы на другие цели.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Субвенции, предоставленные бюджетам территориальных фондов и использованные не по </w:t>
      </w:r>
      <w:r w:rsidRPr="00B815D7">
        <w:rPr>
          <w:rFonts w:ascii="Times New Roman" w:hAnsi="Times New Roman" w:cs="Times New Roman"/>
        </w:rPr>
        <w:lastRenderedPageBreak/>
        <w:t xml:space="preserve">целевому назначению, возмещаются бюджету Федерального фонда в </w:t>
      </w:r>
      <w:hyperlink r:id="rId91"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 w:name="Par440"/>
      <w:bookmarkEnd w:id="37"/>
      <w:r w:rsidRPr="00B815D7">
        <w:rPr>
          <w:rFonts w:ascii="Times New Roman" w:hAnsi="Times New Roman" w:cs="Times New Roman"/>
        </w:rPr>
        <w:t>Статья 28. Формирование средств страховой медицинской организации и их расходование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Целевые средства страховой медицинской организации формируются за счет:</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35" w:history="1">
        <w:r w:rsidRPr="00B815D7">
          <w:rPr>
            <w:rFonts w:ascii="Times New Roman" w:hAnsi="Times New Roman" w:cs="Times New Roman"/>
            <w:color w:val="0000FF"/>
          </w:rPr>
          <w:t>статьей 41</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а) средств по результатам проведения медико-экономического контроля;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средств, поступивших от юридических или физических лиц, причинивших вред здоровью застрахованных лиц, в соответствии со </w:t>
      </w:r>
      <w:hyperlink w:anchor="Par475" w:history="1">
        <w:r w:rsidRPr="00B815D7">
          <w:rPr>
            <w:rFonts w:ascii="Times New Roman" w:hAnsi="Times New Roman" w:cs="Times New Roman"/>
            <w:color w:val="0000FF"/>
          </w:rPr>
          <w:t>статьей 31</w:t>
        </w:r>
      </w:hyperlink>
      <w:r w:rsidRPr="00B815D7">
        <w:rPr>
          <w:rFonts w:ascii="Times New Roman" w:hAnsi="Times New Roman" w:cs="Times New Roman"/>
        </w:rPr>
        <w:t xml:space="preserve"> настоящего Федерального закона, в части сумм, затраченных на оплату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Собственными средствами страховой медицинской организации в сфере обязательного медицинского страхования являются: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средства, предназначенные на расходы на ведение дела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средства, поступившие от юридических или физических лиц, причинивших вред здоровью застрахованных лиц, в соответствии со </w:t>
      </w:r>
      <w:hyperlink w:anchor="Par475" w:history="1">
        <w:r w:rsidRPr="00B815D7">
          <w:rPr>
            <w:rFonts w:ascii="Times New Roman" w:hAnsi="Times New Roman" w:cs="Times New Roman"/>
            <w:color w:val="0000FF"/>
          </w:rPr>
          <w:t>статьей 31</w:t>
        </w:r>
      </w:hyperlink>
      <w:r w:rsidRPr="00B815D7">
        <w:rPr>
          <w:rFonts w:ascii="Times New Roman" w:hAnsi="Times New Roman" w:cs="Times New Roman"/>
        </w:rPr>
        <w:t xml:space="preserve"> настоящего Федерального закона, сверх сумм, затраченных на оплату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lastRenderedPageBreak/>
        <w:t>Статья 29. Размещение временно свободных средств Федерального фонда и территориальных фондов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hyperlink r:id="rId92"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30. Тарифы на оплату медицинской помощи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Тарифы на оплату медицинской помощи рассчитываются в соответствии с </w:t>
      </w:r>
      <w:hyperlink r:id="rId93" w:history="1">
        <w:r w:rsidRPr="00B815D7">
          <w:rPr>
            <w:rFonts w:ascii="Times New Roman" w:hAnsi="Times New Roman" w:cs="Times New Roman"/>
            <w:color w:val="0000FF"/>
          </w:rPr>
          <w:t>методикой</w:t>
        </w:r>
      </w:hyperlink>
      <w:r w:rsidRPr="00B815D7">
        <w:rPr>
          <w:rFonts w:ascii="Times New Roman" w:hAnsi="Times New Roman" w:cs="Times New Roman"/>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38" w:name="Par469"/>
      <w:bookmarkEnd w:id="38"/>
      <w:r w:rsidRPr="00B815D7">
        <w:rPr>
          <w:rFonts w:ascii="Times New Roman" w:hAnsi="Times New Roman" w:cs="Times New Roman"/>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94" w:history="1">
        <w:r w:rsidRPr="00B815D7">
          <w:rPr>
            <w:rFonts w:ascii="Times New Roman" w:hAnsi="Times New Roman" w:cs="Times New Roman"/>
            <w:color w:val="0000FF"/>
          </w:rPr>
          <w:t>статьей 76</w:t>
        </w:r>
      </w:hyperlink>
      <w:r w:rsidRPr="00B815D7">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19" w:history="1">
        <w:r w:rsidRPr="00B815D7">
          <w:rPr>
            <w:rFonts w:ascii="Times New Roman" w:hAnsi="Times New Roman" w:cs="Times New Roman"/>
            <w:color w:val="0000FF"/>
          </w:rPr>
          <w:t>частью 9 статьи 36</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2 в ред. Федерального </w:t>
      </w:r>
      <w:hyperlink r:id="rId95"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Структура тарифа на оплату медицинской помощи устанавливается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 w:name="Par475"/>
      <w:bookmarkEnd w:id="39"/>
      <w:r w:rsidRPr="00B815D7">
        <w:rPr>
          <w:rFonts w:ascii="Times New Roman" w:hAnsi="Times New Roman" w:cs="Times New Roman"/>
        </w:rPr>
        <w:t>Статья 31. Возмещение расходов на оплату оказанной медицинской помощи застрахованному лицу вследствие причинения вреда его здоровью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40" w:name="Par477"/>
      <w:bookmarkEnd w:id="40"/>
      <w:r w:rsidRPr="00B815D7">
        <w:rPr>
          <w:rFonts w:ascii="Times New Roman" w:hAnsi="Times New Roman" w:cs="Times New Roman"/>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41" w:name="Par478"/>
      <w:bookmarkEnd w:id="41"/>
      <w:r w:rsidRPr="00B815D7">
        <w:rPr>
          <w:rFonts w:ascii="Times New Roman" w:hAnsi="Times New Roman" w:cs="Times New Roman"/>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96" w:history="1">
        <w:r w:rsidRPr="00B815D7">
          <w:rPr>
            <w:rFonts w:ascii="Times New Roman" w:hAnsi="Times New Roman" w:cs="Times New Roman"/>
            <w:color w:val="0000FF"/>
          </w:rPr>
          <w:t>реестров</w:t>
        </w:r>
      </w:hyperlink>
      <w:r w:rsidRPr="00B815D7">
        <w:rPr>
          <w:rFonts w:ascii="Times New Roman" w:hAnsi="Times New Roman" w:cs="Times New Roman"/>
        </w:rPr>
        <w:t xml:space="preserve"> счетов и счетов медицинской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Страховая медицинская организация в дополнение к требованиям, предусмотренным </w:t>
      </w:r>
      <w:hyperlink w:anchor="Par477" w:history="1">
        <w:r w:rsidRPr="00B815D7">
          <w:rPr>
            <w:rFonts w:ascii="Times New Roman" w:hAnsi="Times New Roman" w:cs="Times New Roman"/>
            <w:color w:val="0000FF"/>
          </w:rPr>
          <w:t>частями 1</w:t>
        </w:r>
      </w:hyperlink>
      <w:r w:rsidRPr="00B815D7">
        <w:rPr>
          <w:rFonts w:ascii="Times New Roman" w:hAnsi="Times New Roman" w:cs="Times New Roman"/>
        </w:rPr>
        <w:t xml:space="preserve"> и </w:t>
      </w:r>
      <w:hyperlink w:anchor="Par478" w:history="1">
        <w:r w:rsidRPr="00B815D7">
          <w:rPr>
            <w:rFonts w:ascii="Times New Roman" w:hAnsi="Times New Roman" w:cs="Times New Roman"/>
            <w:color w:val="0000FF"/>
          </w:rPr>
          <w:t>2</w:t>
        </w:r>
      </w:hyperlink>
      <w:r w:rsidRPr="00B815D7">
        <w:rPr>
          <w:rFonts w:ascii="Times New Roman" w:hAnsi="Times New Roman" w:cs="Times New Roman"/>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Юридические и физические лица, виновные в причинении вреда здоровью </w:t>
      </w:r>
      <w:r w:rsidRPr="00B815D7">
        <w:rPr>
          <w:rFonts w:ascii="Times New Roman" w:hAnsi="Times New Roman" w:cs="Times New Roman"/>
        </w:rPr>
        <w:lastRenderedPageBreak/>
        <w:t>застрахованного лица, могут возмещать расходы на оплату оказанной медицинской помощи в досудебном порядке.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97"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42" w:name="Par487"/>
      <w:bookmarkEnd w:id="42"/>
      <w:r w:rsidRPr="00B815D7">
        <w:rPr>
          <w:rFonts w:ascii="Times New Roman" w:hAnsi="Times New Roman" w:cs="Times New Roman"/>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98"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Фондом социального страхования Российской Федерации по согласованию с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Территориальный фонд направляет сведения, указанные в </w:t>
      </w:r>
      <w:hyperlink w:anchor="Par487" w:history="1">
        <w:r w:rsidRPr="00B815D7">
          <w:rPr>
            <w:rFonts w:ascii="Times New Roman" w:hAnsi="Times New Roman" w:cs="Times New Roman"/>
            <w:color w:val="0000FF"/>
          </w:rPr>
          <w:t>части 2</w:t>
        </w:r>
      </w:hyperlink>
      <w:r w:rsidRPr="00B815D7">
        <w:rPr>
          <w:rFonts w:ascii="Times New Roman" w:hAnsi="Times New Roman" w:cs="Times New Roman"/>
        </w:rPr>
        <w:t xml:space="preserve"> настоящей статьи, страховым медицинским организациям и (или) другим территориальным фондам в </w:t>
      </w:r>
      <w:hyperlink r:id="rId99"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00"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6. ПРАВОВОЕ ПОЛОЖЕНИЕ ФЕДЕРАЛЬНОГО ФОНДА</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И ТЕРРИТОРИАЛЬНОГО ФОНДА</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33. Правовое положение, полномочия и органы управления Федерального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01" w:history="1">
        <w:r w:rsidRPr="00B815D7">
          <w:rPr>
            <w:rFonts w:ascii="Times New Roman" w:hAnsi="Times New Roman" w:cs="Times New Roman"/>
            <w:color w:val="0000FF"/>
          </w:rPr>
          <w:t>Уставом</w:t>
        </w:r>
      </w:hyperlink>
      <w:r w:rsidRPr="00B815D7">
        <w:rPr>
          <w:rFonts w:ascii="Times New Roman" w:hAnsi="Times New Roman" w:cs="Times New Roman"/>
        </w:rPr>
        <w:t xml:space="preserve"> Федерального фонда обязательного медицинского страхования, утвержденным Правительством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Органами управления Федерального фонда являются правление Федерального фонда и председатель Федерального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Федеральный фонд: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участвует в разработке программы государственных гарантий бесплатного оказания гражданам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(п. 2.1 введен Федеральным </w:t>
      </w:r>
      <w:hyperlink r:id="rId102"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вправе начислять в соответствии со </w:t>
      </w:r>
      <w:hyperlink w:anchor="Par377" w:history="1">
        <w:r w:rsidRPr="00B815D7">
          <w:rPr>
            <w:rFonts w:ascii="Times New Roman" w:hAnsi="Times New Roman" w:cs="Times New Roman"/>
            <w:color w:val="0000FF"/>
          </w:rPr>
          <w:t>статьей 25</w:t>
        </w:r>
      </w:hyperlink>
      <w:r w:rsidRPr="00B815D7">
        <w:rPr>
          <w:rFonts w:ascii="Times New Roman" w:hAnsi="Times New Roman" w:cs="Times New Roman"/>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03" w:history="1">
        <w:r w:rsidRPr="00B815D7">
          <w:rPr>
            <w:rFonts w:ascii="Times New Roman" w:hAnsi="Times New Roman" w:cs="Times New Roman"/>
            <w:color w:val="0000FF"/>
          </w:rPr>
          <w:t>статьей 18</w:t>
        </w:r>
      </w:hyperlink>
      <w:r w:rsidRPr="00B815D7">
        <w:rPr>
          <w:rFonts w:ascii="Times New Roman" w:hAnsi="Times New Roman" w:cs="Times New Roman"/>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устанавливает формы отчетности и определяет </w:t>
      </w:r>
      <w:hyperlink r:id="rId104"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ведения учета и порядок ведения отчетности оказанной медицинской помощи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издает нормативные правовые акты и методические указания в соответствии с полномочиями, установленными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(п. 6.1 введен Федеральным </w:t>
      </w:r>
      <w:hyperlink r:id="rId105"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8) определяет </w:t>
      </w:r>
      <w:hyperlink r:id="rId106" w:history="1">
        <w:r w:rsidRPr="00B815D7">
          <w:rPr>
            <w:rFonts w:ascii="Times New Roman" w:hAnsi="Times New Roman" w:cs="Times New Roman"/>
            <w:color w:val="0000FF"/>
          </w:rPr>
          <w:t>общие принципы</w:t>
        </w:r>
      </w:hyperlink>
      <w:r w:rsidRPr="00B815D7">
        <w:rPr>
          <w:rFonts w:ascii="Times New Roman" w:hAnsi="Times New Roman" w:cs="Times New Roman"/>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ведет единый реестр страховых медицинских организаций, осуществляющих деятельность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ведет единый реестр медицинских организаций, осуществляющих деятельность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11) ведет единый реестр экспертов качества медицинской помощи в соответствии с </w:t>
      </w:r>
      <w:hyperlink r:id="rId107"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организации и проведения контроля объемов, сроков, качества и условий 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12) ведет единый регистр застрахованных лиц;</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15) обеспечивает в пределах своей компетенции защиту сведений, составляющих информацию ограниченного доступа;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16) осуществляет международное сотрудничество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17) вправе организовывать подготовку, переподготовку и повышение квалификации,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08"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18) осуществляет организацию научно-исследовательской работы по вопросам </w:t>
      </w:r>
      <w:r w:rsidRPr="00B815D7">
        <w:rPr>
          <w:rFonts w:ascii="Times New Roman" w:hAnsi="Times New Roman" w:cs="Times New Roman"/>
        </w:rPr>
        <w:lastRenderedPageBreak/>
        <w:t>обязательного медицинского страхования, в том числе в целях реализации установленных настоящей частью полномочий;</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09"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(п. 19 введен Федеральным </w:t>
      </w:r>
      <w:hyperlink r:id="rId110"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34. Правовое положение, полномочия и органы управления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11" w:history="1">
        <w:r w:rsidRPr="00B815D7">
          <w:rPr>
            <w:rFonts w:ascii="Times New Roman" w:hAnsi="Times New Roman" w:cs="Times New Roman"/>
            <w:color w:val="0000FF"/>
          </w:rPr>
          <w:t>актами</w:t>
        </w:r>
      </w:hyperlink>
      <w:r w:rsidRPr="00B815D7">
        <w:rPr>
          <w:rFonts w:ascii="Times New Roman" w:hAnsi="Times New Roman" w:cs="Times New Roman"/>
        </w:rPr>
        <w:t xml:space="preserve"> Российской Федерации, нормативными правовыми актами субъекта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12" w:history="1">
        <w:r w:rsidRPr="00B815D7">
          <w:rPr>
            <w:rFonts w:ascii="Times New Roman" w:hAnsi="Times New Roman" w:cs="Times New Roman"/>
            <w:color w:val="0000FF"/>
          </w:rPr>
          <w:t>положением</w:t>
        </w:r>
      </w:hyperlink>
      <w:r w:rsidRPr="00B815D7">
        <w:rPr>
          <w:rFonts w:ascii="Times New Roman" w:hAnsi="Times New Roman" w:cs="Times New Roman"/>
        </w:rPr>
        <w:t xml:space="preserve"> о территориальном фонде, законом о бюджете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13"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Территориальный фонд осуществляет следующие полномочия страховщика: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w:t>
      </w:r>
      <w:r w:rsidRPr="00B815D7">
        <w:rPr>
          <w:rFonts w:ascii="Times New Roman" w:hAnsi="Times New Roman" w:cs="Times New Roman"/>
        </w:rPr>
        <w:lastRenderedPageBreak/>
        <w:t>граждан;</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начисляет в соответствии со </w:t>
      </w:r>
      <w:hyperlink w:anchor="Par377" w:history="1">
        <w:r w:rsidRPr="00B815D7">
          <w:rPr>
            <w:rFonts w:ascii="Times New Roman" w:hAnsi="Times New Roman" w:cs="Times New Roman"/>
            <w:color w:val="0000FF"/>
          </w:rPr>
          <w:t>статьей 25</w:t>
        </w:r>
      </w:hyperlink>
      <w:r w:rsidRPr="00B815D7">
        <w:rPr>
          <w:rFonts w:ascii="Times New Roman" w:hAnsi="Times New Roman" w:cs="Times New Roman"/>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14" w:history="1">
        <w:r w:rsidRPr="00B815D7">
          <w:rPr>
            <w:rFonts w:ascii="Times New Roman" w:hAnsi="Times New Roman" w:cs="Times New Roman"/>
            <w:color w:val="0000FF"/>
          </w:rPr>
          <w:t>статьей 18</w:t>
        </w:r>
      </w:hyperlink>
      <w:r w:rsidRPr="00B815D7">
        <w:rPr>
          <w:rFonts w:ascii="Times New Roman" w:hAnsi="Times New Roman" w:cs="Times New Roman"/>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утверждает для страховых медицинских организаций дифференцированные подушевые нормативы в </w:t>
      </w:r>
      <w:hyperlink r:id="rId115"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16" w:history="1">
        <w:r w:rsidRPr="00B815D7">
          <w:rPr>
            <w:rFonts w:ascii="Times New Roman" w:hAnsi="Times New Roman" w:cs="Times New Roman"/>
            <w:color w:val="0000FF"/>
          </w:rPr>
          <w:t>порядке</w:t>
        </w:r>
      </w:hyperlink>
      <w:r w:rsidRPr="00B815D7">
        <w:rPr>
          <w:rFonts w:ascii="Times New Roman" w:hAnsi="Times New Roman" w:cs="Times New Roman"/>
        </w:rPr>
        <w:t>, связанные с защитой его прав и законных интересов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9) ведет территориальный реестр экспертов качества медицинской помощи в соответствии с </w:t>
      </w:r>
      <w:hyperlink r:id="rId117"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организации и проведения контроля объемов, сроков, качества и условий 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18"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16) ведет региональный сегмент единого регистра застрахованных лиц;</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17) обеспечивает в пределах своей компетенции защиту сведений, составляющих информацию ограниченного доступа;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(п. 18 в ред. Федерального </w:t>
      </w:r>
      <w:hyperlink r:id="rId119"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43" w:name="Par567"/>
      <w:bookmarkEnd w:id="43"/>
      <w:r w:rsidRPr="00B815D7">
        <w:rPr>
          <w:rFonts w:ascii="Times New Roman" w:hAnsi="Times New Roman" w:cs="Times New Roman"/>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w:t>
      </w:r>
      <w:r w:rsidRPr="00B815D7">
        <w:rPr>
          <w:rFonts w:ascii="Times New Roman" w:hAnsi="Times New Roman" w:cs="Times New Roman"/>
        </w:rPr>
        <w:lastRenderedPageBreak/>
        <w:t xml:space="preserve">медицинской помощи. </w:t>
      </w:r>
      <w:hyperlink r:id="rId120"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21"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2"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7. ПРОГРАММЫ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 w:name="Par574"/>
      <w:bookmarkEnd w:id="44"/>
      <w:r w:rsidRPr="00B815D7">
        <w:rPr>
          <w:rFonts w:ascii="Times New Roman" w:hAnsi="Times New Roman" w:cs="Times New Roman"/>
        </w:rPr>
        <w:t>Статья 35. Базовая программа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w:t>
      </w:r>
      <w:hyperlink r:id="rId123" w:history="1">
        <w:r w:rsidRPr="00B815D7">
          <w:rPr>
            <w:rFonts w:ascii="Times New Roman" w:hAnsi="Times New Roman" w:cs="Times New Roman"/>
            <w:color w:val="0000FF"/>
          </w:rPr>
          <w:t>Базовая</w:t>
        </w:r>
      </w:hyperlink>
      <w:r w:rsidRPr="00B815D7">
        <w:rPr>
          <w:rFonts w:ascii="Times New Roman" w:hAnsi="Times New Roman" w:cs="Times New Roman"/>
        </w:rPr>
        <w:t xml:space="preserve"> программа обязательного медицинского страхования - составная часть </w:t>
      </w:r>
      <w:hyperlink r:id="rId124" w:history="1">
        <w:r w:rsidRPr="00B815D7">
          <w:rPr>
            <w:rFonts w:ascii="Times New Roman" w:hAnsi="Times New Roman" w:cs="Times New Roman"/>
            <w:color w:val="0000FF"/>
          </w:rPr>
          <w:t>программы</w:t>
        </w:r>
      </w:hyperlink>
      <w:r w:rsidRPr="00B815D7">
        <w:rPr>
          <w:rFonts w:ascii="Times New Roman" w:hAnsi="Times New Roman" w:cs="Times New Roman"/>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25" w:history="1">
        <w:r w:rsidRPr="00B815D7">
          <w:rPr>
            <w:rFonts w:ascii="Times New Roman" w:hAnsi="Times New Roman" w:cs="Times New Roman"/>
            <w:color w:val="0000FF"/>
          </w:rPr>
          <w:t>стандартов</w:t>
        </w:r>
      </w:hyperlink>
      <w:r w:rsidRPr="00B815D7">
        <w:rPr>
          <w:rFonts w:ascii="Times New Roman" w:hAnsi="Times New Roman" w:cs="Times New Roman"/>
        </w:rPr>
        <w:t xml:space="preserve"> медицинской помощи и </w:t>
      </w:r>
      <w:hyperlink r:id="rId126" w:history="1">
        <w:r w:rsidRPr="00B815D7">
          <w:rPr>
            <w:rFonts w:ascii="Times New Roman" w:hAnsi="Times New Roman" w:cs="Times New Roman"/>
            <w:color w:val="0000FF"/>
          </w:rPr>
          <w:t>порядков</w:t>
        </w:r>
      </w:hyperlink>
      <w:r w:rsidRPr="00B815D7">
        <w:rPr>
          <w:rFonts w:ascii="Times New Roman" w:hAnsi="Times New Roman" w:cs="Times New Roman"/>
        </w:rPr>
        <w:t xml:space="preserve"> оказания медицинской помощи, установленных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О финансовом обеспечении скорой медицинской помощи см. </w:t>
      </w:r>
      <w:hyperlink w:anchor="Par918" w:history="1">
        <w:r w:rsidRPr="00B815D7">
          <w:rPr>
            <w:rFonts w:ascii="Times New Roman" w:hAnsi="Times New Roman" w:cs="Times New Roman"/>
            <w:color w:val="0000FF"/>
          </w:rPr>
          <w:t>часть 5 статьи 51</w:t>
        </w:r>
      </w:hyperlink>
      <w:r w:rsidRPr="00B815D7">
        <w:rPr>
          <w:rFonts w:ascii="Times New Roman" w:hAnsi="Times New Roman" w:cs="Times New Roman"/>
        </w:rPr>
        <w:t xml:space="preserve"> данного документа.</w:t>
      </w: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новообразования;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болезни эндокринной системы;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расстройства питания и нарушения обмена веществ;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болезни нервной системы;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болезни крови, кроветворных органов;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отдельные нарушения, вовлекающие иммунный механизм;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болезни глаза и его придаточного аппарата;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болезни уха и сосцевидного отростка;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болезни системы кровообращения;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lastRenderedPageBreak/>
        <w:t>11) болезни органов дыхания;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12) болезни органов пищеварения;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13) болезни мочеполовой системы;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14) болезни кожи и подкожной клетчатки;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15) болезни костно-мышечной системы и соединительной ткани;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16) травмы, отравления и некоторые другие последствия воздействия внешних причин;</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17) врожденные аномалии (пороки развития);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18) деформации и хромосомные нарушения;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19) беременность, роды, послеродовой период и аборты;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20) отдельные состояния, возникающие у детей в перинатальный период.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45" w:name="Par605"/>
      <w:bookmarkEnd w:id="45"/>
      <w:r w:rsidRPr="00B815D7">
        <w:rPr>
          <w:rFonts w:ascii="Times New Roman" w:hAnsi="Times New Roman" w:cs="Times New Roman"/>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 w:name="Par609"/>
      <w:bookmarkEnd w:id="46"/>
      <w:r w:rsidRPr="00B815D7">
        <w:rPr>
          <w:rFonts w:ascii="Times New Roman" w:hAnsi="Times New Roman" w:cs="Times New Roman"/>
        </w:rPr>
        <w:t>Статья 36. Территориальная программа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47" w:name="Par613"/>
      <w:bookmarkEnd w:id="47"/>
      <w:r w:rsidRPr="00B815D7">
        <w:rPr>
          <w:rFonts w:ascii="Times New Roman" w:hAnsi="Times New Roman" w:cs="Times New Roman"/>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Финансовое обеспечение территориальной программы обязательного медицинского страхования в случаях, указанных в </w:t>
      </w:r>
      <w:hyperlink w:anchor="Par613" w:history="1">
        <w:r w:rsidRPr="00B815D7">
          <w:rPr>
            <w:rFonts w:ascii="Times New Roman" w:hAnsi="Times New Roman" w:cs="Times New Roman"/>
            <w:color w:val="0000FF"/>
          </w:rPr>
          <w:t>части 3</w:t>
        </w:r>
      </w:hyperlink>
      <w:r w:rsidRPr="00B815D7">
        <w:rPr>
          <w:rFonts w:ascii="Times New Roman" w:hAnsi="Times New Roman" w:cs="Times New Roman"/>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w:t>
      </w:r>
      <w:r w:rsidRPr="00B815D7">
        <w:rPr>
          <w:rFonts w:ascii="Times New Roman" w:hAnsi="Times New Roman" w:cs="Times New Roman"/>
        </w:rPr>
        <w:lastRenderedPageBreak/>
        <w:t>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48" w:name="Par619"/>
      <w:bookmarkEnd w:id="48"/>
      <w:r w:rsidRPr="00B815D7">
        <w:rPr>
          <w:rFonts w:ascii="Times New Roman" w:hAnsi="Times New Roman" w:cs="Times New Roman"/>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27"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19" w:history="1">
        <w:r w:rsidRPr="00B815D7">
          <w:rPr>
            <w:rFonts w:ascii="Times New Roman" w:hAnsi="Times New Roman" w:cs="Times New Roman"/>
            <w:color w:val="0000FF"/>
          </w:rPr>
          <w:t>части 9</w:t>
        </w:r>
      </w:hyperlink>
      <w:r w:rsidRPr="00B815D7">
        <w:rPr>
          <w:rFonts w:ascii="Times New Roman" w:hAnsi="Times New Roman" w:cs="Times New Roman"/>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lastRenderedPageBreak/>
        <w:t xml:space="preserve">(в ред. Федерального </w:t>
      </w:r>
      <w:hyperlink r:id="rId128"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8. СИСТЕМА ДОГОВОРОВ В СФЕРЕ ОБЯЗАТЕЛЬНОГО</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МЕДИЦИНСКОГО СТРАХОВАНИЯ</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37. Договоры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9" w:name="Par634"/>
      <w:bookmarkEnd w:id="49"/>
      <w:r w:rsidRPr="00B815D7">
        <w:rPr>
          <w:rFonts w:ascii="Times New Roman" w:hAnsi="Times New Roman" w:cs="Times New Roman"/>
        </w:rPr>
        <w:t>Статья 38. Договор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0" w:name="Par636"/>
      <w:bookmarkEnd w:id="50"/>
      <w:r w:rsidRPr="00B815D7">
        <w:rPr>
          <w:rFonts w:ascii="Times New Roman" w:hAnsi="Times New Roman" w:cs="Times New Roman"/>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1" w:name="Par637"/>
      <w:bookmarkEnd w:id="51"/>
      <w:r w:rsidRPr="00B815D7">
        <w:rPr>
          <w:rFonts w:ascii="Times New Roman" w:hAnsi="Times New Roman" w:cs="Times New Roman"/>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оформление, переоформление, выдача полиса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2" w:name="Par640"/>
      <w:bookmarkEnd w:id="52"/>
      <w:r w:rsidRPr="00B815D7">
        <w:rPr>
          <w:rFonts w:ascii="Times New Roman" w:hAnsi="Times New Roman" w:cs="Times New Roman"/>
        </w:rPr>
        <w:t xml:space="preserve">3) представление в территориальный фонд </w:t>
      </w:r>
      <w:hyperlink r:id="rId129" w:history="1">
        <w:r w:rsidRPr="00B815D7">
          <w:rPr>
            <w:rFonts w:ascii="Times New Roman" w:hAnsi="Times New Roman" w:cs="Times New Roman"/>
            <w:color w:val="0000FF"/>
          </w:rPr>
          <w:t>заявки</w:t>
        </w:r>
      </w:hyperlink>
      <w:r w:rsidRPr="00B815D7">
        <w:rPr>
          <w:rFonts w:ascii="Times New Roman" w:hAnsi="Times New Roman" w:cs="Times New Roman"/>
        </w:rPr>
        <w:t xml:space="preserve"> на получение целевых средств на авансирование оплаты медицинской помощи и оплату счетов за оказанную медицинскую помощь в </w:t>
      </w:r>
      <w:hyperlink r:id="rId130"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использование полученных по договору о финансовом обеспечении обязательного медицинского страхования средств по целевому назначению;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3" w:name="Par642"/>
      <w:bookmarkEnd w:id="53"/>
      <w:r w:rsidRPr="00B815D7">
        <w:rPr>
          <w:rFonts w:ascii="Times New Roman" w:hAnsi="Times New Roman" w:cs="Times New Roman"/>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31"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w:t>
      </w:r>
      <w:r w:rsidRPr="00B815D7">
        <w:rPr>
          <w:rFonts w:ascii="Times New Roman" w:hAnsi="Times New Roman" w:cs="Times New Roman"/>
        </w:rPr>
        <w:lastRenderedPageBreak/>
        <w:t>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11) раскрытие информации о своей деятельности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4" w:name="Par651"/>
      <w:bookmarkEnd w:id="54"/>
      <w:r w:rsidRPr="00B815D7">
        <w:rPr>
          <w:rFonts w:ascii="Times New Roman" w:hAnsi="Times New Roman" w:cs="Times New Roman"/>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5" w:name="Par653"/>
      <w:bookmarkEnd w:id="55"/>
      <w:r w:rsidRPr="00B815D7">
        <w:rPr>
          <w:rFonts w:ascii="Times New Roman" w:hAnsi="Times New Roman" w:cs="Times New Roman"/>
        </w:rPr>
        <w:t xml:space="preserve">3. В договоре о финансовом обеспечении обязательного медицинского страхования наряду с указанными в </w:t>
      </w:r>
      <w:hyperlink w:anchor="Par637" w:history="1">
        <w:r w:rsidRPr="00B815D7">
          <w:rPr>
            <w:rFonts w:ascii="Times New Roman" w:hAnsi="Times New Roman" w:cs="Times New Roman"/>
            <w:color w:val="0000FF"/>
          </w:rPr>
          <w:t>части 2</w:t>
        </w:r>
      </w:hyperlink>
      <w:r w:rsidRPr="00B815D7">
        <w:rPr>
          <w:rFonts w:ascii="Times New Roman" w:hAnsi="Times New Roman" w:cs="Times New Roman"/>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09" w:history="1">
        <w:r w:rsidRPr="00B815D7">
          <w:rPr>
            <w:rFonts w:ascii="Times New Roman" w:hAnsi="Times New Roman" w:cs="Times New Roman"/>
            <w:color w:val="0000FF"/>
          </w:rPr>
          <w:t>статьей 36</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участие в согласовании тарифов на оплату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изучение мнения застрахованных лиц о доступности и качестве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привлечение экспертов качества медицинской помощи, требования к которым предусмотрены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6" w:name="Par661"/>
      <w:bookmarkEnd w:id="56"/>
      <w:r w:rsidRPr="00B815D7">
        <w:rPr>
          <w:rFonts w:ascii="Times New Roman" w:hAnsi="Times New Roman" w:cs="Times New Roman"/>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7" w:name="Par663"/>
      <w:bookmarkEnd w:id="57"/>
      <w:r w:rsidRPr="00B815D7">
        <w:rPr>
          <w:rFonts w:ascii="Times New Roman" w:hAnsi="Times New Roman" w:cs="Times New Roman"/>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w:t>
      </w:r>
      <w:r w:rsidRPr="00B815D7">
        <w:rPr>
          <w:rFonts w:ascii="Times New Roman" w:hAnsi="Times New Roman" w:cs="Times New Roman"/>
        </w:rPr>
        <w:lastRenderedPageBreak/>
        <w:t>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8" w:name="Par668"/>
      <w:bookmarkEnd w:id="58"/>
      <w:r w:rsidRPr="00B815D7">
        <w:rPr>
          <w:rFonts w:ascii="Times New Roman" w:hAnsi="Times New Roman" w:cs="Times New Roman"/>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59" w:name="Par670"/>
      <w:bookmarkEnd w:id="59"/>
      <w:r w:rsidRPr="00B815D7">
        <w:rPr>
          <w:rFonts w:ascii="Times New Roman" w:hAnsi="Times New Roman" w:cs="Times New Roman"/>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наличие у страховой медицинской организации остатка целевых средств;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отсутствие средств в нормированном страховом запасе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60" w:name="Par675"/>
      <w:bookmarkEnd w:id="60"/>
      <w:r w:rsidRPr="00B815D7">
        <w:rPr>
          <w:rFonts w:ascii="Times New Roman" w:hAnsi="Times New Roman" w:cs="Times New Roman"/>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61" w:name="Par676"/>
      <w:bookmarkEnd w:id="61"/>
      <w:r w:rsidRPr="00B815D7">
        <w:rPr>
          <w:rFonts w:ascii="Times New Roman" w:hAnsi="Times New Roman" w:cs="Times New Roman"/>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32" w:history="1">
        <w:r w:rsidRPr="00B815D7">
          <w:rPr>
            <w:rFonts w:ascii="Times New Roman" w:hAnsi="Times New Roman" w:cs="Times New Roman"/>
            <w:color w:val="0000FF"/>
          </w:rPr>
          <w:t>Перечень</w:t>
        </w:r>
      </w:hyperlink>
      <w:r w:rsidRPr="00B815D7">
        <w:rPr>
          <w:rFonts w:ascii="Times New Roman" w:hAnsi="Times New Roman" w:cs="Times New Roman"/>
        </w:rP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w:t>
      </w:r>
      <w:r w:rsidRPr="00B815D7">
        <w:rPr>
          <w:rFonts w:ascii="Times New Roman" w:hAnsi="Times New Roman" w:cs="Times New Roman"/>
        </w:rPr>
        <w:lastRenderedPageBreak/>
        <w:t>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37" w:history="1">
        <w:r w:rsidRPr="00B815D7">
          <w:rPr>
            <w:rFonts w:ascii="Times New Roman" w:hAnsi="Times New Roman" w:cs="Times New Roman"/>
            <w:color w:val="0000FF"/>
          </w:rPr>
          <w:t>частями 2</w:t>
        </w:r>
      </w:hyperlink>
      <w:r w:rsidRPr="00B815D7">
        <w:rPr>
          <w:rFonts w:ascii="Times New Roman" w:hAnsi="Times New Roman" w:cs="Times New Roman"/>
        </w:rPr>
        <w:t xml:space="preserve"> и </w:t>
      </w:r>
      <w:hyperlink w:anchor="Par653" w:history="1">
        <w:r w:rsidRPr="00B815D7">
          <w:rPr>
            <w:rFonts w:ascii="Times New Roman" w:hAnsi="Times New Roman" w:cs="Times New Roman"/>
            <w:color w:val="0000FF"/>
          </w:rPr>
          <w:t>3</w:t>
        </w:r>
      </w:hyperlink>
      <w:r w:rsidRPr="00B815D7">
        <w:rPr>
          <w:rFonts w:ascii="Times New Roman" w:hAnsi="Times New Roman" w:cs="Times New Roman"/>
        </w:rPr>
        <w:t xml:space="preserve"> настоящей статьи.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19. </w:t>
      </w:r>
      <w:hyperlink r:id="rId133" w:history="1">
        <w:r w:rsidRPr="00B815D7">
          <w:rPr>
            <w:rFonts w:ascii="Times New Roman" w:hAnsi="Times New Roman" w:cs="Times New Roman"/>
            <w:color w:val="0000FF"/>
          </w:rPr>
          <w:t>Форма</w:t>
        </w:r>
      </w:hyperlink>
      <w:r w:rsidRPr="00B815D7">
        <w:rPr>
          <w:rFonts w:ascii="Times New Roman" w:hAnsi="Times New Roman" w:cs="Times New Roman"/>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2" w:name="Par685"/>
      <w:bookmarkEnd w:id="62"/>
      <w:r w:rsidRPr="00B815D7">
        <w:rPr>
          <w:rFonts w:ascii="Times New Roman" w:hAnsi="Times New Roman" w:cs="Times New Roman"/>
        </w:rPr>
        <w:t>Статья 39. Договор на оказание и оплату медицинской помощи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34"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организация оказания медицинской помощи застрахованному лицу в другой медицинской </w:t>
      </w:r>
      <w:r w:rsidRPr="00B815D7">
        <w:rPr>
          <w:rFonts w:ascii="Times New Roman" w:hAnsi="Times New Roman" w:cs="Times New Roman"/>
        </w:rPr>
        <w:lastRenderedPageBreak/>
        <w:t>организации в случае утраты медицинской организацией права на осуществление медицинской деятельности.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представление счетов (реестра счетов) за оказанную медицинскую помощь;</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35"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Оплата медицинской помощи, оказанной застрахованному лицу, на основании предоставленных медицинской организацией </w:t>
      </w:r>
      <w:hyperlink r:id="rId136" w:history="1">
        <w:r w:rsidRPr="00B815D7">
          <w:rPr>
            <w:rFonts w:ascii="Times New Roman" w:hAnsi="Times New Roman" w:cs="Times New Roman"/>
            <w:color w:val="0000FF"/>
          </w:rPr>
          <w:t>реестров</w:t>
        </w:r>
      </w:hyperlink>
      <w:r w:rsidRPr="00B815D7">
        <w:rPr>
          <w:rFonts w:ascii="Times New Roman" w:hAnsi="Times New Roman" w:cs="Times New Roman"/>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37"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38"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11. </w:t>
      </w:r>
      <w:hyperlink r:id="rId139" w:history="1">
        <w:r w:rsidRPr="00B815D7">
          <w:rPr>
            <w:rFonts w:ascii="Times New Roman" w:hAnsi="Times New Roman" w:cs="Times New Roman"/>
            <w:color w:val="0000FF"/>
          </w:rPr>
          <w:t>Форма</w:t>
        </w:r>
      </w:hyperlink>
      <w:r w:rsidRPr="00B815D7">
        <w:rPr>
          <w:rFonts w:ascii="Times New Roman" w:hAnsi="Times New Roman" w:cs="Times New Roman"/>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w:t>
      </w:r>
      <w:r w:rsidRPr="00B815D7">
        <w:rPr>
          <w:rFonts w:ascii="Times New Roman" w:hAnsi="Times New Roman" w:cs="Times New Roman"/>
        </w:rPr>
        <w:lastRenderedPageBreak/>
        <w:t>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9. КОНТРОЛЬ ОБЪЕМОВ, СРОКОВ,</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КАЧЕСТВА И УСЛОВИЙ ПРЕДОСТАВЛЕНИЯ МЕДИЦИНСКОЙ ПОМОЩИ</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ПО ОБЯЗАТЕЛЬНОМУ МЕДИЦИНСКОМУ СТРАХОВАНИЮ</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40. Организация контроля объемов, сроков, качества и условий 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40"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41" w:history="1">
        <w:r w:rsidRPr="00B815D7">
          <w:rPr>
            <w:rFonts w:ascii="Times New Roman" w:hAnsi="Times New Roman" w:cs="Times New Roman"/>
            <w:color w:val="0000FF"/>
          </w:rPr>
          <w:t>реестров</w:t>
        </w:r>
      </w:hyperlink>
      <w:r w:rsidRPr="00B815D7">
        <w:rPr>
          <w:rFonts w:ascii="Times New Roman" w:hAnsi="Times New Roman" w:cs="Times New Roman"/>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63" w:name="Par720"/>
      <w:bookmarkEnd w:id="63"/>
      <w:r w:rsidRPr="00B815D7">
        <w:rPr>
          <w:rFonts w:ascii="Times New Roman" w:hAnsi="Times New Roman" w:cs="Times New Roman"/>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6 в ред. Федерального </w:t>
      </w:r>
      <w:hyperlink r:id="rId142"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64" w:name="Par724"/>
      <w:bookmarkEnd w:id="64"/>
      <w:r w:rsidRPr="00B815D7">
        <w:rPr>
          <w:rFonts w:ascii="Times New Roman" w:hAnsi="Times New Roman" w:cs="Times New Roman"/>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43"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lastRenderedPageBreak/>
        <w:t xml:space="preserve">(часть 7.1 введена Федеральным </w:t>
      </w:r>
      <w:hyperlink r:id="rId144"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35" w:history="1">
        <w:r w:rsidRPr="00B815D7">
          <w:rPr>
            <w:rFonts w:ascii="Times New Roman" w:hAnsi="Times New Roman" w:cs="Times New Roman"/>
            <w:color w:val="0000FF"/>
          </w:rPr>
          <w:t>статьей 41</w:t>
        </w:r>
      </w:hyperlink>
      <w:r w:rsidRPr="00B815D7">
        <w:rPr>
          <w:rFonts w:ascii="Times New Roman" w:hAnsi="Times New Roman" w:cs="Times New Roman"/>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45"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46"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11. Территориальный фонд в порядке, установленном Федеральным фондом, вправе осуществлять </w:t>
      </w:r>
      <w:hyperlink r:id="rId147" w:history="1">
        <w:r w:rsidRPr="00B815D7">
          <w:rPr>
            <w:rFonts w:ascii="Times New Roman" w:hAnsi="Times New Roman" w:cs="Times New Roman"/>
            <w:color w:val="0000FF"/>
          </w:rPr>
          <w:t>контроль</w:t>
        </w:r>
      </w:hyperlink>
      <w:r w:rsidRPr="00B815D7">
        <w:rPr>
          <w:rFonts w:ascii="Times New Roman" w:hAnsi="Times New Roman" w:cs="Times New Roman"/>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48" w:history="1">
        <w:r w:rsidRPr="00B815D7">
          <w:rPr>
            <w:rFonts w:ascii="Times New Roman" w:hAnsi="Times New Roman" w:cs="Times New Roman"/>
            <w:color w:val="0000FF"/>
          </w:rPr>
          <w:t>контроль</w:t>
        </w:r>
      </w:hyperlink>
      <w:r w:rsidRPr="00B815D7">
        <w:rPr>
          <w:rFonts w:ascii="Times New Roman" w:hAnsi="Times New Roman" w:cs="Times New Roman"/>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0" w:history="1">
        <w:r w:rsidRPr="00B815D7">
          <w:rPr>
            <w:rFonts w:ascii="Times New Roman" w:hAnsi="Times New Roman" w:cs="Times New Roman"/>
            <w:color w:val="0000FF"/>
          </w:rPr>
          <w:t>частями 5</w:t>
        </w:r>
      </w:hyperlink>
      <w:r w:rsidRPr="00B815D7">
        <w:rPr>
          <w:rFonts w:ascii="Times New Roman" w:hAnsi="Times New Roman" w:cs="Times New Roman"/>
        </w:rPr>
        <w:t xml:space="preserve"> и </w:t>
      </w:r>
      <w:hyperlink w:anchor="Par724" w:history="1">
        <w:r w:rsidRPr="00B815D7">
          <w:rPr>
            <w:rFonts w:ascii="Times New Roman" w:hAnsi="Times New Roman" w:cs="Times New Roman"/>
            <w:color w:val="0000FF"/>
          </w:rPr>
          <w:t>7</w:t>
        </w:r>
      </w:hyperlink>
      <w:r w:rsidRPr="00B815D7">
        <w:rPr>
          <w:rFonts w:ascii="Times New Roman" w:hAnsi="Times New Roman" w:cs="Times New Roman"/>
        </w:rPr>
        <w:t xml:space="preserve"> настоящей статьи.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5" w:name="Par735"/>
      <w:bookmarkEnd w:id="65"/>
      <w:r w:rsidRPr="00B815D7">
        <w:rPr>
          <w:rFonts w:ascii="Times New Roman" w:hAnsi="Times New Roman" w:cs="Times New Roman"/>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49" w:history="1">
        <w:r w:rsidRPr="00B815D7">
          <w:rPr>
            <w:rFonts w:ascii="Times New Roman" w:hAnsi="Times New Roman" w:cs="Times New Roman"/>
            <w:color w:val="0000FF"/>
          </w:rPr>
          <w:t>перечнем</w:t>
        </w:r>
      </w:hyperlink>
      <w:r w:rsidRPr="00B815D7">
        <w:rPr>
          <w:rFonts w:ascii="Times New Roman" w:hAnsi="Times New Roman" w:cs="Times New Roman"/>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50"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6" w:name="Par741"/>
      <w:bookmarkEnd w:id="66"/>
      <w:r w:rsidRPr="00B815D7">
        <w:rPr>
          <w:rFonts w:ascii="Times New Roman" w:hAnsi="Times New Roman" w:cs="Times New Roman"/>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Претензия оформляется в письменной форме и направляется вместе с необходимыми материалами в территориальный фонд.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При несогласии медицинской организации с решением территориального фонда она вправе обжаловать это решение в судебном порядке.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10. ОРГАНИЗАЦИЯ ПЕРСОНИФИЦИРОВАННОГО УЧЕТА</w:t>
      </w:r>
    </w:p>
    <w:p w:rsidR="00B815D7" w:rsidRPr="00B815D7" w:rsidRDefault="00B815D7">
      <w:pPr>
        <w:pStyle w:val="ConsPlusTitle"/>
        <w:jc w:val="center"/>
        <w:rPr>
          <w:rFonts w:ascii="Times New Roman" w:hAnsi="Times New Roman" w:cs="Times New Roman"/>
        </w:rPr>
      </w:pPr>
      <w:r w:rsidRPr="00B815D7">
        <w:rPr>
          <w:rFonts w:ascii="Times New Roman" w:hAnsi="Times New Roman" w:cs="Times New Roman"/>
        </w:rPr>
        <w:t>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jc w:val="center"/>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43. Персонифицированный учет в сфере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Целями персонифицированного учета являются: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создание условий для осуществления контроля за использованием средств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определение потребности в объемах медицинской помощи в целях разработки программ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w:t>
      </w:r>
      <w:hyperlink r:id="rId151"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ведения персонифицированного учета определяется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44. Персонифицированный учет сведений о застрахованных лицах и сведений о медицинской помощи, оказанной застрахованным лицам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67" w:name="Par767"/>
      <w:bookmarkEnd w:id="67"/>
      <w:r w:rsidRPr="00B815D7">
        <w:rPr>
          <w:rFonts w:ascii="Times New Roman" w:hAnsi="Times New Roman" w:cs="Times New Roman"/>
        </w:rPr>
        <w:t>1) фамилия, имя, отчество;</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пол;</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дата рождения;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место рождения;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гражданство;</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данные документа, удостоверяющего личность;</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место жительства;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место регистрации;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дата регистрации;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68" w:name="Par776"/>
      <w:bookmarkEnd w:id="68"/>
      <w:r w:rsidRPr="00B815D7">
        <w:rPr>
          <w:rFonts w:ascii="Times New Roman" w:hAnsi="Times New Roman" w:cs="Times New Roman"/>
        </w:rPr>
        <w:t xml:space="preserve">10) страховой номер индивидуального лицевого счета (СНИЛС), принятый в соответствии с </w:t>
      </w:r>
      <w:hyperlink r:id="rId152"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69" w:name="Par777"/>
      <w:bookmarkEnd w:id="69"/>
      <w:r w:rsidRPr="00B815D7">
        <w:rPr>
          <w:rFonts w:ascii="Times New Roman" w:hAnsi="Times New Roman" w:cs="Times New Roman"/>
        </w:rPr>
        <w:t>11) номер полиса обязательного медицинского страхования застрахованного лица;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12) данные о страховой медицинской организации, выбранной застрахованным лицом;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13) дата регистрации в качестве застрахованного лица;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70" w:name="Par780"/>
      <w:bookmarkEnd w:id="70"/>
      <w:r w:rsidRPr="00B815D7">
        <w:rPr>
          <w:rFonts w:ascii="Times New Roman" w:hAnsi="Times New Roman" w:cs="Times New Roman"/>
        </w:rPr>
        <w:t>14) статус застрахованного лица (работающий, неработающий);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15) сведения о медицинской организации, выбранной застрахованным лицом в соответствии с </w:t>
      </w:r>
      <w:hyperlink r:id="rId153"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для получения первичной медико-санитарной помощи.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(п. 15 введен Федеральным </w:t>
      </w:r>
      <w:hyperlink r:id="rId154"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71" w:name="Par784"/>
      <w:bookmarkEnd w:id="71"/>
      <w:r w:rsidRPr="00B815D7">
        <w:rPr>
          <w:rFonts w:ascii="Times New Roman" w:hAnsi="Times New Roman" w:cs="Times New Roman"/>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72" w:name="Par785"/>
      <w:bookmarkEnd w:id="72"/>
      <w:r w:rsidRPr="00B815D7">
        <w:rPr>
          <w:rFonts w:ascii="Times New Roman" w:hAnsi="Times New Roman" w:cs="Times New Roman"/>
        </w:rPr>
        <w:t>1) номер полиса обязательного медицинского страхования застрахованного лица;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медицинская организация, оказавшая соответствующие услуги;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виды оказанной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условия оказания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сроки оказания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объемы оказанной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7) стоимость оказанной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диагноз;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профиль оказания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медицинские услуги, оказанные застрахованному лицу, и примененные лекарственные препараты;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11) примененные медико-экономических стандарты;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12) специальность медицинского работника, оказавшего медицинскую помощь;</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73" w:name="Par797"/>
      <w:bookmarkEnd w:id="73"/>
      <w:r w:rsidRPr="00B815D7">
        <w:rPr>
          <w:rFonts w:ascii="Times New Roman" w:hAnsi="Times New Roman" w:cs="Times New Roman"/>
        </w:rPr>
        <w:t>13) результат обращения за медицинской помощью;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14) результаты проведенного контроля объемов, сроков, качества и условий предоставления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155"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Сведения о застрахованном лице, предусмотренные </w:t>
      </w:r>
      <w:hyperlink w:anchor="Par777" w:history="1">
        <w:r w:rsidRPr="00B815D7">
          <w:rPr>
            <w:rFonts w:ascii="Times New Roman" w:hAnsi="Times New Roman" w:cs="Times New Roman"/>
            <w:color w:val="0000FF"/>
          </w:rPr>
          <w:t>пунктами 11</w:t>
        </w:r>
      </w:hyperlink>
      <w:r w:rsidRPr="00B815D7">
        <w:rPr>
          <w:rFonts w:ascii="Times New Roman" w:hAnsi="Times New Roman" w:cs="Times New Roman"/>
        </w:rPr>
        <w:t>-</w:t>
      </w:r>
      <w:hyperlink w:anchor="Par780" w:history="1">
        <w:r w:rsidRPr="00B815D7">
          <w:rPr>
            <w:rFonts w:ascii="Times New Roman" w:hAnsi="Times New Roman" w:cs="Times New Roman"/>
            <w:color w:val="0000FF"/>
          </w:rPr>
          <w:t>14 части 2</w:t>
        </w:r>
      </w:hyperlink>
      <w:r w:rsidRPr="00B815D7">
        <w:rPr>
          <w:rFonts w:ascii="Times New Roman" w:hAnsi="Times New Roman" w:cs="Times New Roman"/>
        </w:rPr>
        <w:t xml:space="preserve"> настоящей статьи, предоставляются Федеральным фондом по межведомственным запросам органам </w:t>
      </w:r>
      <w:r w:rsidRPr="00B815D7">
        <w:rPr>
          <w:rFonts w:ascii="Times New Roman" w:hAnsi="Times New Roman" w:cs="Times New Roman"/>
        </w:rPr>
        <w:lastRenderedPageBreak/>
        <w:t>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7 введена Федеральным </w:t>
      </w:r>
      <w:hyperlink r:id="rId156"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28.07.2012 N 133-ФЗ)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45. Полис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w:t>
      </w:r>
      <w:hyperlink r:id="rId157" w:history="1">
        <w:r w:rsidRPr="00B815D7">
          <w:rPr>
            <w:rFonts w:ascii="Times New Roman" w:hAnsi="Times New Roman" w:cs="Times New Roman"/>
            <w:color w:val="0000FF"/>
          </w:rPr>
          <w:t>Полис</w:t>
        </w:r>
      </w:hyperlink>
      <w:r w:rsidRPr="00B815D7">
        <w:rPr>
          <w:rFonts w:ascii="Times New Roman" w:hAnsi="Times New Roman" w:cs="Times New Roman"/>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4" w:history="1">
        <w:r w:rsidRPr="00B815D7">
          <w:rPr>
            <w:rFonts w:ascii="Times New Roman" w:hAnsi="Times New Roman" w:cs="Times New Roman"/>
            <w:color w:val="0000FF"/>
          </w:rPr>
          <w:t>базовой программой</w:t>
        </w:r>
      </w:hyperlink>
      <w:r w:rsidRPr="00B815D7">
        <w:rPr>
          <w:rFonts w:ascii="Times New Roman" w:hAnsi="Times New Roman" w:cs="Times New Roman"/>
        </w:rPr>
        <w:t xml:space="preserve">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58"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27 июля 2010 года N 210-ФЗ "Об организации предоставления государственных и муниципальных услуг". Единые </w:t>
      </w:r>
      <w:hyperlink r:id="rId159" w:history="1">
        <w:r w:rsidRPr="00B815D7">
          <w:rPr>
            <w:rFonts w:ascii="Times New Roman" w:hAnsi="Times New Roman" w:cs="Times New Roman"/>
            <w:color w:val="0000FF"/>
          </w:rPr>
          <w:t>требования</w:t>
        </w:r>
      </w:hyperlink>
      <w:r w:rsidRPr="00B815D7">
        <w:rPr>
          <w:rFonts w:ascii="Times New Roman" w:hAnsi="Times New Roman" w:cs="Times New Roman"/>
        </w:rPr>
        <w:t xml:space="preserve"> к полису обязательного медицинского страхования устанавливаются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4" w:name="Par809"/>
      <w:bookmarkEnd w:id="74"/>
      <w:r w:rsidRPr="00B815D7">
        <w:rPr>
          <w:rFonts w:ascii="Times New Roman" w:hAnsi="Times New Roman" w:cs="Times New Roman"/>
        </w:rPr>
        <w:t>Статья 46. Порядок выдачи полиса обязательного медицинского страхования застрахованному лицу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КонсультантПлюс: примечание.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60"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1" w:history="1">
        <w:r w:rsidRPr="00B815D7">
          <w:rPr>
            <w:rFonts w:ascii="Times New Roman" w:hAnsi="Times New Roman" w:cs="Times New Roman"/>
            <w:color w:val="0000FF"/>
          </w:rPr>
          <w:t>пункт 2 статьи 51</w:t>
        </w:r>
      </w:hyperlink>
      <w:r w:rsidRPr="00B815D7">
        <w:rPr>
          <w:rFonts w:ascii="Times New Roman" w:hAnsi="Times New Roman" w:cs="Times New Roman"/>
        </w:rPr>
        <w:t xml:space="preserve"> данного документа).</w:t>
      </w: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61" w:history="1">
        <w:r w:rsidRPr="00B815D7">
          <w:rPr>
            <w:rFonts w:ascii="Times New Roman" w:hAnsi="Times New Roman" w:cs="Times New Roman"/>
            <w:color w:val="0000FF"/>
          </w:rPr>
          <w:t>порядке</w:t>
        </w:r>
      </w:hyperlink>
      <w:r w:rsidRPr="00B815D7">
        <w:rPr>
          <w:rFonts w:ascii="Times New Roman" w:hAnsi="Times New Roman" w:cs="Times New Roman"/>
        </w:rPr>
        <w:t xml:space="preserve">, установленном правилами обязательного медицинского страхования, </w:t>
      </w:r>
      <w:hyperlink r:id="rId162" w:history="1">
        <w:r w:rsidRPr="00B815D7">
          <w:rPr>
            <w:rFonts w:ascii="Times New Roman" w:hAnsi="Times New Roman" w:cs="Times New Roman"/>
            <w:color w:val="0000FF"/>
          </w:rPr>
          <w:t>заявление</w:t>
        </w:r>
      </w:hyperlink>
      <w:r w:rsidRPr="00B815D7">
        <w:rPr>
          <w:rFonts w:ascii="Times New Roman" w:hAnsi="Times New Roman" w:cs="Times New Roman"/>
        </w:rPr>
        <w:t xml:space="preserve"> о выборе страховой медицинской организации, предусмотренное </w:t>
      </w:r>
      <w:hyperlink w:anchor="Par262" w:history="1">
        <w:r w:rsidRPr="00B815D7">
          <w:rPr>
            <w:rFonts w:ascii="Times New Roman" w:hAnsi="Times New Roman" w:cs="Times New Roman"/>
            <w:color w:val="0000FF"/>
          </w:rPr>
          <w:t>пунктом 2 части 2 статьи 16</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63"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В день подачи </w:t>
      </w:r>
      <w:hyperlink r:id="rId164" w:history="1">
        <w:r w:rsidRPr="00B815D7">
          <w:rPr>
            <w:rFonts w:ascii="Times New Roman" w:hAnsi="Times New Roman" w:cs="Times New Roman"/>
            <w:color w:val="0000FF"/>
          </w:rPr>
          <w:t>заявления</w:t>
        </w:r>
      </w:hyperlink>
      <w:r w:rsidRPr="00B815D7">
        <w:rPr>
          <w:rFonts w:ascii="Times New Roman" w:hAnsi="Times New Roman" w:cs="Times New Roman"/>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65" w:history="1">
        <w:r w:rsidRPr="00B815D7">
          <w:rPr>
            <w:rFonts w:ascii="Times New Roman" w:hAnsi="Times New Roman" w:cs="Times New Roman"/>
            <w:color w:val="0000FF"/>
          </w:rPr>
          <w:t>порядке</w:t>
        </w:r>
      </w:hyperlink>
      <w:r w:rsidRPr="00B815D7">
        <w:rPr>
          <w:rFonts w:ascii="Times New Roman" w:hAnsi="Times New Roman" w:cs="Times New Roman"/>
        </w:rPr>
        <w:t>, которые определяются правилами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66"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75" w:name="Par824"/>
      <w:bookmarkEnd w:id="75"/>
      <w:r w:rsidRPr="00B815D7">
        <w:rPr>
          <w:rFonts w:ascii="Times New Roman" w:hAnsi="Times New Roman" w:cs="Times New Roman"/>
        </w:rPr>
        <w:t xml:space="preserve">1. Медицинские организации предоставляют сведения о медицинской помощи, оказанной застрахованным лицам, предусмотренные </w:t>
      </w:r>
      <w:hyperlink w:anchor="Par785" w:history="1">
        <w:r w:rsidRPr="00B815D7">
          <w:rPr>
            <w:rFonts w:ascii="Times New Roman" w:hAnsi="Times New Roman" w:cs="Times New Roman"/>
            <w:color w:val="0000FF"/>
          </w:rPr>
          <w:t>пунктами 1</w:t>
        </w:r>
      </w:hyperlink>
      <w:r w:rsidRPr="00B815D7">
        <w:rPr>
          <w:rFonts w:ascii="Times New Roman" w:hAnsi="Times New Roman" w:cs="Times New Roman"/>
        </w:rPr>
        <w:t>-</w:t>
      </w:r>
      <w:hyperlink w:anchor="Par797" w:history="1">
        <w:r w:rsidRPr="00B815D7">
          <w:rPr>
            <w:rFonts w:ascii="Times New Roman" w:hAnsi="Times New Roman" w:cs="Times New Roman"/>
            <w:color w:val="0000FF"/>
          </w:rPr>
          <w:t>13 части 4 статьи 44</w:t>
        </w:r>
      </w:hyperlink>
      <w:r w:rsidRPr="00B815D7">
        <w:rPr>
          <w:rFonts w:ascii="Times New Roman" w:hAnsi="Times New Roman" w:cs="Times New Roman"/>
        </w:rPr>
        <w:t xml:space="preserve"> настоящего Федерального закона, в территориальный фонд и страховую медицинскую организацию в соответствии с </w:t>
      </w:r>
      <w:hyperlink r:id="rId167"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ведения персонифицированного учета, установленным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Данные персонифицированного учета сведений о медицинской помощи, оказанной </w:t>
      </w:r>
      <w:r w:rsidRPr="00B815D7">
        <w:rPr>
          <w:rFonts w:ascii="Times New Roman" w:hAnsi="Times New Roman" w:cs="Times New Roman"/>
        </w:rPr>
        <w:lastRenderedPageBreak/>
        <w:t>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76" w:name="Par826"/>
      <w:bookmarkEnd w:id="76"/>
      <w:r w:rsidRPr="00B815D7">
        <w:rPr>
          <w:rFonts w:ascii="Times New Roman" w:hAnsi="Times New Roman" w:cs="Times New Roman"/>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24" w:history="1">
        <w:r w:rsidRPr="00B815D7">
          <w:rPr>
            <w:rFonts w:ascii="Times New Roman" w:hAnsi="Times New Roman" w:cs="Times New Roman"/>
            <w:color w:val="0000FF"/>
          </w:rPr>
          <w:t>части 1</w:t>
        </w:r>
      </w:hyperlink>
      <w:r w:rsidRPr="00B815D7">
        <w:rPr>
          <w:rFonts w:ascii="Times New Roman" w:hAnsi="Times New Roman" w:cs="Times New Roman"/>
        </w:rPr>
        <w:t xml:space="preserve"> настоящей статьи и предоставляемые в территориальный фонд для ведения персонифицированного учета.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68" w:history="1">
        <w:r w:rsidRPr="00B815D7">
          <w:rPr>
            <w:rFonts w:ascii="Times New Roman" w:hAnsi="Times New Roman" w:cs="Times New Roman"/>
            <w:color w:val="0000FF"/>
          </w:rPr>
          <w:t>законодательством</w:t>
        </w:r>
      </w:hyperlink>
      <w:r w:rsidRPr="00B815D7">
        <w:rPr>
          <w:rFonts w:ascii="Times New Roman" w:hAnsi="Times New Roman" w:cs="Times New Roman"/>
        </w:rPr>
        <w:t xml:space="preserve"> Российской Федерации требованиями по защите персональных данных.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26" w:history="1">
        <w:r w:rsidRPr="00B815D7">
          <w:rPr>
            <w:rFonts w:ascii="Times New Roman" w:hAnsi="Times New Roman" w:cs="Times New Roman"/>
            <w:color w:val="0000FF"/>
          </w:rPr>
          <w:t>части 3</w:t>
        </w:r>
      </w:hyperlink>
      <w:r w:rsidRPr="00B815D7">
        <w:rPr>
          <w:rFonts w:ascii="Times New Roman" w:hAnsi="Times New Roman" w:cs="Times New Roman"/>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Данные персонифицированного учета сведений о медицинской помощи, оказанной застрахованным лицам, указанные в </w:t>
      </w:r>
      <w:hyperlink w:anchor="Par824" w:history="1">
        <w:r w:rsidRPr="00B815D7">
          <w:rPr>
            <w:rFonts w:ascii="Times New Roman" w:hAnsi="Times New Roman" w:cs="Times New Roman"/>
            <w:color w:val="0000FF"/>
          </w:rPr>
          <w:t>части 1</w:t>
        </w:r>
      </w:hyperlink>
      <w:r w:rsidRPr="00B815D7">
        <w:rPr>
          <w:rFonts w:ascii="Times New Roman" w:hAnsi="Times New Roman" w:cs="Times New Roman"/>
        </w:rPr>
        <w:t xml:space="preserve"> настоящей статьи, подлежат хранению в соответствии с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77" w:name="Par833"/>
      <w:bookmarkEnd w:id="77"/>
      <w:r w:rsidRPr="00B815D7">
        <w:rPr>
          <w:rFonts w:ascii="Times New Roman" w:hAnsi="Times New Roman" w:cs="Times New Roman"/>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84" w:history="1">
        <w:r w:rsidRPr="00B815D7">
          <w:rPr>
            <w:rFonts w:ascii="Times New Roman" w:hAnsi="Times New Roman" w:cs="Times New Roman"/>
            <w:color w:val="0000FF"/>
          </w:rPr>
          <w:t>части 4 статьи 44</w:t>
        </w:r>
      </w:hyperlink>
      <w:r w:rsidRPr="00B815D7">
        <w:rPr>
          <w:rFonts w:ascii="Times New Roman" w:hAnsi="Times New Roman" w:cs="Times New Roman"/>
        </w:rPr>
        <w:t xml:space="preserve"> настоящего Федерального закона, в территориальный фонд в соответствии с </w:t>
      </w:r>
      <w:hyperlink r:id="rId169"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ведения персонифицированного учета.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На основании сведений, указанных в </w:t>
      </w:r>
      <w:hyperlink w:anchor="Par824" w:history="1">
        <w:r w:rsidRPr="00B815D7">
          <w:rPr>
            <w:rFonts w:ascii="Times New Roman" w:hAnsi="Times New Roman" w:cs="Times New Roman"/>
            <w:color w:val="0000FF"/>
          </w:rPr>
          <w:t>части 1 статьи 47</w:t>
        </w:r>
      </w:hyperlink>
      <w:r w:rsidRPr="00B815D7">
        <w:rPr>
          <w:rFonts w:ascii="Times New Roman" w:hAnsi="Times New Roman" w:cs="Times New Roman"/>
        </w:rPr>
        <w:t xml:space="preserve"> настоящего Федерального закона и </w:t>
      </w:r>
      <w:hyperlink w:anchor="Par833" w:history="1">
        <w:r w:rsidRPr="00B815D7">
          <w:rPr>
            <w:rFonts w:ascii="Times New Roman" w:hAnsi="Times New Roman" w:cs="Times New Roman"/>
            <w:color w:val="0000FF"/>
          </w:rPr>
          <w:t>части 1</w:t>
        </w:r>
      </w:hyperlink>
      <w:r w:rsidRPr="00B815D7">
        <w:rPr>
          <w:rFonts w:ascii="Times New Roman" w:hAnsi="Times New Roman" w:cs="Times New Roman"/>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70" w:history="1">
        <w:r w:rsidRPr="00B815D7">
          <w:rPr>
            <w:rFonts w:ascii="Times New Roman" w:hAnsi="Times New Roman" w:cs="Times New Roman"/>
            <w:color w:val="0000FF"/>
          </w:rPr>
          <w:t>порядком</w:t>
        </w:r>
      </w:hyperlink>
      <w:r w:rsidRPr="00B815D7">
        <w:rPr>
          <w:rFonts w:ascii="Times New Roman" w:hAnsi="Times New Roman" w:cs="Times New Roman"/>
        </w:rPr>
        <w:t xml:space="preserve"> ведения персонифицированного учета.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78" w:name="Par836"/>
      <w:bookmarkEnd w:id="78"/>
      <w:r w:rsidRPr="00B815D7">
        <w:rPr>
          <w:rFonts w:ascii="Times New Roman" w:hAnsi="Times New Roman" w:cs="Times New Roman"/>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71"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Сведения, указанные в </w:t>
      </w:r>
      <w:hyperlink w:anchor="Par836" w:history="1">
        <w:r w:rsidRPr="00B815D7">
          <w:rPr>
            <w:rFonts w:ascii="Times New Roman" w:hAnsi="Times New Roman" w:cs="Times New Roman"/>
            <w:color w:val="0000FF"/>
          </w:rPr>
          <w:t>части 4</w:t>
        </w:r>
      </w:hyperlink>
      <w:r w:rsidRPr="00B815D7">
        <w:rPr>
          <w:rFonts w:ascii="Times New Roman" w:hAnsi="Times New Roman" w:cs="Times New Roman"/>
        </w:rPr>
        <w:t xml:space="preserve"> настоящей статьи, подлежат хранению в соответствии с </w:t>
      </w:r>
      <w:hyperlink r:id="rId172" w:history="1">
        <w:r w:rsidRPr="00B815D7">
          <w:rPr>
            <w:rFonts w:ascii="Times New Roman" w:hAnsi="Times New Roman" w:cs="Times New Roman"/>
            <w:color w:val="0000FF"/>
          </w:rPr>
          <w:t>правилами</w:t>
        </w:r>
      </w:hyperlink>
      <w:r w:rsidRPr="00B815D7">
        <w:rPr>
          <w:rFonts w:ascii="Times New Roman" w:hAnsi="Times New Roman" w:cs="Times New Roman"/>
        </w:rPr>
        <w:t xml:space="preserve"> организации государственного архивного дела.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79" w:name="Par843"/>
      <w:bookmarkEnd w:id="79"/>
      <w:r w:rsidRPr="00B815D7">
        <w:rPr>
          <w:rFonts w:ascii="Times New Roman" w:hAnsi="Times New Roman" w:cs="Times New Roman"/>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67" w:history="1">
        <w:r w:rsidRPr="00B815D7">
          <w:rPr>
            <w:rFonts w:ascii="Times New Roman" w:hAnsi="Times New Roman" w:cs="Times New Roman"/>
            <w:color w:val="0000FF"/>
          </w:rPr>
          <w:t>пунктах 1</w:t>
        </w:r>
      </w:hyperlink>
      <w:r w:rsidRPr="00B815D7">
        <w:rPr>
          <w:rFonts w:ascii="Times New Roman" w:hAnsi="Times New Roman" w:cs="Times New Roman"/>
        </w:rPr>
        <w:t>-</w:t>
      </w:r>
      <w:hyperlink w:anchor="Par776" w:history="1">
        <w:r w:rsidRPr="00B815D7">
          <w:rPr>
            <w:rFonts w:ascii="Times New Roman" w:hAnsi="Times New Roman" w:cs="Times New Roman"/>
            <w:color w:val="0000FF"/>
          </w:rPr>
          <w:t>10</w:t>
        </w:r>
      </w:hyperlink>
      <w:r w:rsidRPr="00B815D7">
        <w:rPr>
          <w:rFonts w:ascii="Times New Roman" w:hAnsi="Times New Roman" w:cs="Times New Roman"/>
        </w:rPr>
        <w:t xml:space="preserve"> и </w:t>
      </w:r>
      <w:hyperlink w:anchor="Par780" w:history="1">
        <w:r w:rsidRPr="00B815D7">
          <w:rPr>
            <w:rFonts w:ascii="Times New Roman" w:hAnsi="Times New Roman" w:cs="Times New Roman"/>
            <w:color w:val="0000FF"/>
          </w:rPr>
          <w:t>14 части 2 статьи 44</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0" w:name="Par844"/>
      <w:bookmarkEnd w:id="80"/>
      <w:r w:rsidRPr="00B815D7">
        <w:rPr>
          <w:rFonts w:ascii="Times New Roman" w:hAnsi="Times New Roman" w:cs="Times New Roman"/>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67" w:history="1">
        <w:r w:rsidRPr="00B815D7">
          <w:rPr>
            <w:rFonts w:ascii="Times New Roman" w:hAnsi="Times New Roman" w:cs="Times New Roman"/>
            <w:color w:val="0000FF"/>
          </w:rPr>
          <w:t>пунктами 1</w:t>
        </w:r>
      </w:hyperlink>
      <w:r w:rsidRPr="00B815D7">
        <w:rPr>
          <w:rFonts w:ascii="Times New Roman" w:hAnsi="Times New Roman" w:cs="Times New Roman"/>
        </w:rPr>
        <w:t>-</w:t>
      </w:r>
      <w:hyperlink w:anchor="Par776" w:history="1">
        <w:r w:rsidRPr="00B815D7">
          <w:rPr>
            <w:rFonts w:ascii="Times New Roman" w:hAnsi="Times New Roman" w:cs="Times New Roman"/>
            <w:color w:val="0000FF"/>
          </w:rPr>
          <w:t>10</w:t>
        </w:r>
      </w:hyperlink>
      <w:r w:rsidRPr="00B815D7">
        <w:rPr>
          <w:rFonts w:ascii="Times New Roman" w:hAnsi="Times New Roman" w:cs="Times New Roman"/>
        </w:rPr>
        <w:t xml:space="preserve"> и </w:t>
      </w:r>
      <w:hyperlink w:anchor="Par780" w:history="1">
        <w:r w:rsidRPr="00B815D7">
          <w:rPr>
            <w:rFonts w:ascii="Times New Roman" w:hAnsi="Times New Roman" w:cs="Times New Roman"/>
            <w:color w:val="0000FF"/>
          </w:rPr>
          <w:t>14 части 2 статьи 44</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Территориальные органы Пенсионного фонда Российской Федерации, страхователи для </w:t>
      </w:r>
      <w:r w:rsidRPr="00B815D7">
        <w:rPr>
          <w:rFonts w:ascii="Times New Roman" w:hAnsi="Times New Roman" w:cs="Times New Roman"/>
        </w:rPr>
        <w:lastRenderedPageBreak/>
        <w:t xml:space="preserve">неработающих граждан осуществляют обмен информацией с территориальными фондами в электронном виде в порядке, определяемом </w:t>
      </w:r>
      <w:hyperlink r:id="rId173" w:history="1">
        <w:r w:rsidRPr="00B815D7">
          <w:rPr>
            <w:rFonts w:ascii="Times New Roman" w:hAnsi="Times New Roman" w:cs="Times New Roman"/>
            <w:color w:val="0000FF"/>
          </w:rPr>
          <w:t>соглашениями</w:t>
        </w:r>
      </w:hyperlink>
      <w:r w:rsidRPr="00B815D7">
        <w:rPr>
          <w:rFonts w:ascii="Times New Roman" w:hAnsi="Times New Roman" w:cs="Times New Roman"/>
        </w:rPr>
        <w:t xml:space="preserve"> об информационном обмене, и по форме, утверждаемой Федеральным фондом и Пенсионным фондом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Территориальные фонды в течение 15 рабочих дней со дня получения сведений о застрахованном лице, предусмотренных </w:t>
      </w:r>
      <w:hyperlink w:anchor="Par843" w:history="1">
        <w:r w:rsidRPr="00B815D7">
          <w:rPr>
            <w:rFonts w:ascii="Times New Roman" w:hAnsi="Times New Roman" w:cs="Times New Roman"/>
            <w:color w:val="0000FF"/>
          </w:rPr>
          <w:t>частями 1</w:t>
        </w:r>
      </w:hyperlink>
      <w:r w:rsidRPr="00B815D7">
        <w:rPr>
          <w:rFonts w:ascii="Times New Roman" w:hAnsi="Times New Roman" w:cs="Times New Roman"/>
        </w:rPr>
        <w:t xml:space="preserve"> и </w:t>
      </w:r>
      <w:hyperlink w:anchor="Par844" w:history="1">
        <w:r w:rsidRPr="00B815D7">
          <w:rPr>
            <w:rFonts w:ascii="Times New Roman" w:hAnsi="Times New Roman" w:cs="Times New Roman"/>
            <w:color w:val="0000FF"/>
          </w:rPr>
          <w:t>2</w:t>
        </w:r>
      </w:hyperlink>
      <w:r w:rsidRPr="00B815D7">
        <w:rPr>
          <w:rFonts w:ascii="Times New Roman" w:hAnsi="Times New Roman" w:cs="Times New Roman"/>
        </w:rPr>
        <w:t xml:space="preserve"> настоящей статьи, вносят их в региональный сегмент единого регистра застрахованных лиц.</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pStyle w:val="ConsPlusTitle"/>
        <w:jc w:val="center"/>
        <w:outlineLvl w:val="0"/>
        <w:rPr>
          <w:rFonts w:ascii="Times New Roman" w:hAnsi="Times New Roman" w:cs="Times New Roman"/>
        </w:rPr>
      </w:pPr>
      <w:r w:rsidRPr="00B815D7">
        <w:rPr>
          <w:rFonts w:ascii="Times New Roman" w:hAnsi="Times New Roman" w:cs="Times New Roman"/>
        </w:rPr>
        <w:t>Глава 11. ЗАКЛЮЧИТЕЛЬНЫЕ ПОЛОЖЕНИЯ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50. Программы и мероприятия по модернизации здравоохранения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74"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1" w:name="Par854"/>
      <w:bookmarkEnd w:id="81"/>
      <w:r w:rsidRPr="00B815D7">
        <w:rPr>
          <w:rFonts w:ascii="Times New Roman" w:hAnsi="Times New Roman" w:cs="Times New Roman"/>
        </w:rP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67" w:history="1">
        <w:r w:rsidRPr="00B815D7">
          <w:rPr>
            <w:rFonts w:ascii="Times New Roman" w:hAnsi="Times New Roman" w:cs="Times New Roman"/>
            <w:color w:val="0000FF"/>
          </w:rPr>
          <w:t>пунктом 2 части 3</w:t>
        </w:r>
      </w:hyperlink>
      <w:r w:rsidRPr="00B815D7">
        <w:rPr>
          <w:rFonts w:ascii="Times New Roman" w:hAnsi="Times New Roman" w:cs="Times New Roman"/>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64" w:history="1">
        <w:r w:rsidRPr="00B815D7">
          <w:rPr>
            <w:rFonts w:ascii="Times New Roman" w:hAnsi="Times New Roman" w:cs="Times New Roman"/>
            <w:color w:val="0000FF"/>
          </w:rPr>
          <w:t>пунктами 1</w:t>
        </w:r>
      </w:hyperlink>
      <w:r w:rsidRPr="00B815D7">
        <w:rPr>
          <w:rFonts w:ascii="Times New Roman" w:hAnsi="Times New Roman" w:cs="Times New Roman"/>
        </w:rPr>
        <w:t xml:space="preserve"> и </w:t>
      </w:r>
      <w:hyperlink w:anchor="Par867" w:history="1">
        <w:r w:rsidRPr="00B815D7">
          <w:rPr>
            <w:rFonts w:ascii="Times New Roman" w:hAnsi="Times New Roman" w:cs="Times New Roman"/>
            <w:color w:val="0000FF"/>
          </w:rPr>
          <w:t>2 части 3</w:t>
        </w:r>
      </w:hyperlink>
      <w:r w:rsidRPr="00B815D7">
        <w:rPr>
          <w:rFonts w:ascii="Times New Roman" w:hAnsi="Times New Roman" w:cs="Times New Roman"/>
        </w:rPr>
        <w:t xml:space="preserve"> настоящей статьи.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Федеральных законов от 30.11.2011 </w:t>
      </w:r>
      <w:hyperlink r:id="rId175" w:history="1">
        <w:r w:rsidRPr="00B815D7">
          <w:rPr>
            <w:rFonts w:ascii="Times New Roman" w:hAnsi="Times New Roman" w:cs="Times New Roman"/>
            <w:color w:val="0000FF"/>
          </w:rPr>
          <w:t>N 369-ФЗ</w:t>
        </w:r>
      </w:hyperlink>
      <w:r w:rsidRPr="00B815D7">
        <w:rPr>
          <w:rFonts w:ascii="Times New Roman" w:hAnsi="Times New Roman" w:cs="Times New Roman"/>
        </w:rPr>
        <w:t xml:space="preserve">, от 01.12.2012 </w:t>
      </w:r>
      <w:hyperlink r:id="rId176" w:history="1">
        <w:r w:rsidRPr="00B815D7">
          <w:rPr>
            <w:rFonts w:ascii="Times New Roman" w:hAnsi="Times New Roman" w:cs="Times New Roman"/>
            <w:color w:val="0000FF"/>
          </w:rPr>
          <w:t>N 213-ФЗ</w:t>
        </w:r>
      </w:hyperlink>
      <w:r w:rsidRPr="00B815D7">
        <w:rPr>
          <w:rFonts w:ascii="Times New Roman" w:hAnsi="Times New Roman" w:cs="Times New Roman"/>
        </w:rPr>
        <w:t>)</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77"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w:anchor="Par864" w:history="1">
        <w:r w:rsidRPr="00B815D7">
          <w:rPr>
            <w:rFonts w:ascii="Times New Roman" w:hAnsi="Times New Roman" w:cs="Times New Roman"/>
            <w:color w:val="0000FF"/>
          </w:rPr>
          <w:t>пунктами 1</w:t>
        </w:r>
      </w:hyperlink>
      <w:r w:rsidRPr="00B815D7">
        <w:rPr>
          <w:rFonts w:ascii="Times New Roman" w:hAnsi="Times New Roman" w:cs="Times New Roman"/>
        </w:rPr>
        <w:t xml:space="preserve"> и </w:t>
      </w:r>
      <w:hyperlink w:anchor="Par867" w:history="1">
        <w:r w:rsidRPr="00B815D7">
          <w:rPr>
            <w:rFonts w:ascii="Times New Roman" w:hAnsi="Times New Roman" w:cs="Times New Roman"/>
            <w:color w:val="0000FF"/>
          </w:rPr>
          <w:t>2 части 3</w:t>
        </w:r>
      </w:hyperlink>
      <w:r w:rsidRPr="00B815D7">
        <w:rPr>
          <w:rFonts w:ascii="Times New Roman" w:hAnsi="Times New Roman" w:cs="Times New Roman"/>
        </w:rPr>
        <w:t xml:space="preserve"> настоящей статьи, в 2013 году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78"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2" w:name="Par860"/>
      <w:bookmarkEnd w:id="82"/>
      <w:r w:rsidRPr="00B815D7">
        <w:rPr>
          <w:rFonts w:ascii="Times New Roman" w:hAnsi="Times New Roman" w:cs="Times New Roman"/>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Положения пункта 1 части 3 данной статьи распространяются на правоотношения, возникшие с 1 января 2013 года (</w:t>
      </w:r>
      <w:hyperlink r:id="rId179" w:history="1">
        <w:r w:rsidRPr="00B815D7">
          <w:rPr>
            <w:rFonts w:ascii="Times New Roman" w:hAnsi="Times New Roman" w:cs="Times New Roman"/>
            <w:color w:val="0000FF"/>
          </w:rPr>
          <w:t>часть 2 статьи 2</w:t>
        </w:r>
      </w:hyperlink>
      <w:r w:rsidRPr="00B815D7">
        <w:rPr>
          <w:rFonts w:ascii="Times New Roman" w:hAnsi="Times New Roman" w:cs="Times New Roman"/>
        </w:rPr>
        <w:t xml:space="preserve"> Федерального закона от 11.02.2013 N 5-ФЗ).</w:t>
      </w: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3" w:name="Par864"/>
      <w:bookmarkEnd w:id="83"/>
      <w:r w:rsidRPr="00B815D7">
        <w:rPr>
          <w:rFonts w:ascii="Times New Roman" w:hAnsi="Times New Roman" w:cs="Times New Roman"/>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 оборудования;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80"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11.02.2013 N 5-ФЗ)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4" w:name="Par867"/>
      <w:bookmarkEnd w:id="84"/>
      <w:r w:rsidRPr="00B815D7">
        <w:rPr>
          <w:rFonts w:ascii="Times New Roman" w:hAnsi="Times New Roman" w:cs="Times New Roman"/>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w:t>
      </w:r>
      <w:r w:rsidRPr="00B815D7">
        <w:rPr>
          <w:rFonts w:ascii="Times New Roman" w:hAnsi="Times New Roman" w:cs="Times New Roman"/>
        </w:rPr>
        <w:lastRenderedPageBreak/>
        <w:t>пациентов в электронном виде;</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81"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5" w:name="Par870"/>
      <w:bookmarkEnd w:id="85"/>
      <w:r w:rsidRPr="00B815D7">
        <w:rPr>
          <w:rFonts w:ascii="Times New Roman" w:hAnsi="Times New Roman" w:cs="Times New Roman"/>
        </w:rPr>
        <w:t xml:space="preserve">3) внедрение </w:t>
      </w:r>
      <w:hyperlink r:id="rId182" w:history="1">
        <w:r w:rsidRPr="00B815D7">
          <w:rPr>
            <w:rFonts w:ascii="Times New Roman" w:hAnsi="Times New Roman" w:cs="Times New Roman"/>
            <w:color w:val="0000FF"/>
          </w:rPr>
          <w:t>стандартов</w:t>
        </w:r>
      </w:hyperlink>
      <w:r w:rsidRPr="00B815D7">
        <w:rPr>
          <w:rFonts w:ascii="Times New Roman" w:hAnsi="Times New Roman" w:cs="Times New Roman"/>
        </w:rPr>
        <w:t xml:space="preserve"> медицинской помощи, повышение доступности амбулаторной медицинской помощи, в том числе предоставляемой врачами-специалистами.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60" w:history="1">
        <w:r w:rsidRPr="00B815D7">
          <w:rPr>
            <w:rFonts w:ascii="Times New Roman" w:hAnsi="Times New Roman" w:cs="Times New Roman"/>
            <w:color w:val="0000FF"/>
          </w:rPr>
          <w:t>части 3</w:t>
        </w:r>
      </w:hyperlink>
      <w:r w:rsidRPr="00B815D7">
        <w:rPr>
          <w:rFonts w:ascii="Times New Roman" w:hAnsi="Times New Roman" w:cs="Times New Roman"/>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6" w:name="Par873"/>
      <w:bookmarkEnd w:id="86"/>
      <w:r w:rsidRPr="00B815D7">
        <w:rPr>
          <w:rFonts w:ascii="Times New Roman" w:hAnsi="Times New Roman" w:cs="Times New Roman"/>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бюджету субъекта Российской Федерации в виде иных межбюджетных трансфертов на цели, установленные </w:t>
      </w:r>
      <w:hyperlink w:anchor="Par864" w:history="1">
        <w:r w:rsidRPr="00B815D7">
          <w:rPr>
            <w:rFonts w:ascii="Times New Roman" w:hAnsi="Times New Roman" w:cs="Times New Roman"/>
            <w:color w:val="0000FF"/>
          </w:rPr>
          <w:t>пунктами 1</w:t>
        </w:r>
      </w:hyperlink>
      <w:r w:rsidRPr="00B815D7">
        <w:rPr>
          <w:rFonts w:ascii="Times New Roman" w:hAnsi="Times New Roman" w:cs="Times New Roman"/>
        </w:rPr>
        <w:t xml:space="preserve"> и </w:t>
      </w:r>
      <w:hyperlink w:anchor="Par867" w:history="1">
        <w:r w:rsidRPr="00B815D7">
          <w:rPr>
            <w:rFonts w:ascii="Times New Roman" w:hAnsi="Times New Roman" w:cs="Times New Roman"/>
            <w:color w:val="0000FF"/>
          </w:rPr>
          <w:t>2 части 3</w:t>
        </w:r>
      </w:hyperlink>
      <w:r w:rsidRPr="00B815D7">
        <w:rPr>
          <w:rFonts w:ascii="Times New Roman" w:hAnsi="Times New Roman" w:cs="Times New Roman"/>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83"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страховым медицинским организациям на цели, установленные </w:t>
      </w:r>
      <w:hyperlink w:anchor="Par870" w:history="1">
        <w:r w:rsidRPr="00B815D7">
          <w:rPr>
            <w:rFonts w:ascii="Times New Roman" w:hAnsi="Times New Roman" w:cs="Times New Roman"/>
            <w:color w:val="0000FF"/>
          </w:rPr>
          <w:t>пунктом 3 части 3</w:t>
        </w:r>
      </w:hyperlink>
      <w:r w:rsidRPr="00B815D7">
        <w:rPr>
          <w:rFonts w:ascii="Times New Roman" w:hAnsi="Times New Roman" w:cs="Times New Roman"/>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0" w:history="1">
        <w:r w:rsidRPr="00B815D7">
          <w:rPr>
            <w:rFonts w:ascii="Times New Roman" w:hAnsi="Times New Roman" w:cs="Times New Roman"/>
            <w:color w:val="0000FF"/>
          </w:rPr>
          <w:t>частью 6.1</w:t>
        </w:r>
      </w:hyperlink>
      <w:r w:rsidRPr="00B815D7">
        <w:rPr>
          <w:rFonts w:ascii="Times New Roman" w:hAnsi="Times New Roman" w:cs="Times New Roman"/>
        </w:rPr>
        <w:t xml:space="preserve"> настоящей статьи.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84"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7" w:name="Par880"/>
      <w:bookmarkEnd w:id="87"/>
      <w:r w:rsidRPr="00B815D7">
        <w:rPr>
          <w:rFonts w:ascii="Times New Roman" w:hAnsi="Times New Roman" w:cs="Times New Roman"/>
        </w:rPr>
        <w:t xml:space="preserve">6.1. Средства, указанные в </w:t>
      </w:r>
      <w:hyperlink w:anchor="Par873" w:history="1">
        <w:r w:rsidRPr="00B815D7">
          <w:rPr>
            <w:rFonts w:ascii="Times New Roman" w:hAnsi="Times New Roman" w:cs="Times New Roman"/>
            <w:color w:val="0000FF"/>
          </w:rPr>
          <w:t>части 6</w:t>
        </w:r>
      </w:hyperlink>
      <w:r w:rsidRPr="00B815D7">
        <w:rPr>
          <w:rFonts w:ascii="Times New Roman" w:hAnsi="Times New Roman" w:cs="Times New Roman"/>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0" w:history="1">
        <w:r w:rsidRPr="00B815D7">
          <w:rPr>
            <w:rFonts w:ascii="Times New Roman" w:hAnsi="Times New Roman" w:cs="Times New Roman"/>
            <w:color w:val="0000FF"/>
          </w:rPr>
          <w:t>пунктом 3 части 3</w:t>
        </w:r>
      </w:hyperlink>
      <w:r w:rsidRPr="00B815D7">
        <w:rPr>
          <w:rFonts w:ascii="Times New Roman" w:hAnsi="Times New Roman" w:cs="Times New Roman"/>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67" w:history="1">
        <w:r w:rsidRPr="00B815D7">
          <w:rPr>
            <w:rFonts w:ascii="Times New Roman" w:hAnsi="Times New Roman" w:cs="Times New Roman"/>
            <w:color w:val="0000FF"/>
          </w:rPr>
          <w:t>частью 8 статьи 34</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6.1 введена Федеральным </w:t>
      </w:r>
      <w:hyperlink r:id="rId185"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8" w:name="Par882"/>
      <w:bookmarkEnd w:id="88"/>
      <w:r w:rsidRPr="00B815D7">
        <w:rPr>
          <w:rFonts w:ascii="Times New Roman" w:hAnsi="Times New Roman" w:cs="Times New Roman"/>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86" w:history="1">
        <w:r w:rsidRPr="00B815D7">
          <w:rPr>
            <w:rFonts w:ascii="Times New Roman" w:hAnsi="Times New Roman" w:cs="Times New Roman"/>
            <w:color w:val="0000FF"/>
          </w:rPr>
          <w:t>порядке</w:t>
        </w:r>
      </w:hyperlink>
      <w:r w:rsidRPr="00B815D7">
        <w:rPr>
          <w:rFonts w:ascii="Times New Roman" w:hAnsi="Times New Roman" w:cs="Times New Roman"/>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87" w:history="1">
        <w:r w:rsidRPr="00B815D7">
          <w:rPr>
            <w:rFonts w:ascii="Times New Roman" w:hAnsi="Times New Roman" w:cs="Times New Roman"/>
            <w:color w:val="0000FF"/>
          </w:rPr>
          <w:t>порядке</w:t>
        </w:r>
      </w:hyperlink>
      <w:r w:rsidRPr="00B815D7">
        <w:rPr>
          <w:rFonts w:ascii="Times New Roman" w:hAnsi="Times New Roman" w:cs="Times New Roman"/>
        </w:rPr>
        <w:t>, определяемом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8. </w:t>
      </w:r>
      <w:hyperlink r:id="rId188"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w:anchor="Par882" w:history="1">
        <w:r w:rsidRPr="00B815D7">
          <w:rPr>
            <w:rFonts w:ascii="Times New Roman" w:hAnsi="Times New Roman" w:cs="Times New Roman"/>
            <w:color w:val="0000FF"/>
          </w:rPr>
          <w:t>частью 7</w:t>
        </w:r>
      </w:hyperlink>
      <w:r w:rsidRPr="00B815D7">
        <w:rPr>
          <w:rFonts w:ascii="Times New Roman" w:hAnsi="Times New Roman" w:cs="Times New Roman"/>
        </w:rPr>
        <w:t xml:space="preserve"> настоящей статьи.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10. Остатки средств на 1 января 2012 года, образовавшиеся в бюджетах территориальных </w:t>
      </w:r>
      <w:r w:rsidRPr="00B815D7">
        <w:rPr>
          <w:rFonts w:ascii="Times New Roman" w:hAnsi="Times New Roman" w:cs="Times New Roman"/>
        </w:rPr>
        <w:lastRenderedPageBreak/>
        <w:t xml:space="preserve">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0" w:history="1">
        <w:r w:rsidRPr="00B815D7">
          <w:rPr>
            <w:rFonts w:ascii="Times New Roman" w:hAnsi="Times New Roman" w:cs="Times New Roman"/>
            <w:color w:val="0000FF"/>
          </w:rPr>
          <w:t>части 3</w:t>
        </w:r>
      </w:hyperlink>
      <w:r w:rsidRPr="00B815D7">
        <w:rPr>
          <w:rFonts w:ascii="Times New Roman" w:hAnsi="Times New Roman" w:cs="Times New Roman"/>
        </w:rP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0" w:history="1">
        <w:r w:rsidRPr="00B815D7">
          <w:rPr>
            <w:rFonts w:ascii="Times New Roman" w:hAnsi="Times New Roman" w:cs="Times New Roman"/>
            <w:color w:val="0000FF"/>
          </w:rPr>
          <w:t>части 3</w:t>
        </w:r>
      </w:hyperlink>
      <w:r w:rsidRPr="00B815D7">
        <w:rPr>
          <w:rFonts w:ascii="Times New Roman" w:hAnsi="Times New Roman" w:cs="Times New Roman"/>
        </w:rPr>
        <w:t xml:space="preserve">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82" w:history="1">
        <w:r w:rsidRPr="00B815D7">
          <w:rPr>
            <w:rFonts w:ascii="Times New Roman" w:hAnsi="Times New Roman" w:cs="Times New Roman"/>
            <w:color w:val="0000FF"/>
          </w:rPr>
          <w:t>частью 7</w:t>
        </w:r>
      </w:hyperlink>
      <w:r w:rsidRPr="00B815D7">
        <w:rPr>
          <w:rFonts w:ascii="Times New Roman" w:hAnsi="Times New Roman" w:cs="Times New Roman"/>
        </w:rPr>
        <w:t xml:space="preserve"> настоящей статьи соглашения.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Федеральных законов от 30.11.2011 </w:t>
      </w:r>
      <w:hyperlink r:id="rId189" w:history="1">
        <w:r w:rsidRPr="00B815D7">
          <w:rPr>
            <w:rFonts w:ascii="Times New Roman" w:hAnsi="Times New Roman" w:cs="Times New Roman"/>
            <w:color w:val="0000FF"/>
          </w:rPr>
          <w:t>N 369-ФЗ</w:t>
        </w:r>
      </w:hyperlink>
      <w:r w:rsidRPr="00B815D7">
        <w:rPr>
          <w:rFonts w:ascii="Times New Roman" w:hAnsi="Times New Roman" w:cs="Times New Roman"/>
        </w:rPr>
        <w:t xml:space="preserve">, от 01.12.2012 </w:t>
      </w:r>
      <w:hyperlink r:id="rId190" w:history="1">
        <w:r w:rsidRPr="00B815D7">
          <w:rPr>
            <w:rFonts w:ascii="Times New Roman" w:hAnsi="Times New Roman" w:cs="Times New Roman"/>
            <w:color w:val="0000FF"/>
          </w:rPr>
          <w:t>N 213-ФЗ</w:t>
        </w:r>
      </w:hyperlink>
      <w:r w:rsidRPr="00B815D7">
        <w:rPr>
          <w:rFonts w:ascii="Times New Roman" w:hAnsi="Times New Roman" w:cs="Times New Roman"/>
        </w:rPr>
        <w:t>)</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3" w:history="1">
        <w:r w:rsidRPr="00B815D7">
          <w:rPr>
            <w:rFonts w:ascii="Times New Roman" w:hAnsi="Times New Roman" w:cs="Times New Roman"/>
            <w:color w:val="0000FF"/>
          </w:rPr>
          <w:t>частью 6</w:t>
        </w:r>
      </w:hyperlink>
      <w:r w:rsidRPr="00B815D7">
        <w:rPr>
          <w:rFonts w:ascii="Times New Roman" w:hAnsi="Times New Roman" w:cs="Times New Roman"/>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10.1 введена Федеральным </w:t>
      </w:r>
      <w:hyperlink r:id="rId191"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92"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89" w:name="Par893"/>
      <w:bookmarkEnd w:id="89"/>
      <w:r w:rsidRPr="00B815D7">
        <w:rPr>
          <w:rFonts w:ascii="Times New Roman" w:hAnsi="Times New Roman" w:cs="Times New Roman"/>
        </w:rPr>
        <w:t xml:space="preserve">12. Государственные учреждения, оказывающие медицинскую помощь, полномочия собственника которых осуществляют федеральный </w:t>
      </w:r>
      <w:hyperlink r:id="rId193" w:history="1">
        <w:r w:rsidRPr="00B815D7">
          <w:rPr>
            <w:rFonts w:ascii="Times New Roman" w:hAnsi="Times New Roman" w:cs="Times New Roman"/>
            <w:color w:val="0000FF"/>
          </w:rPr>
          <w:t>орган</w:t>
        </w:r>
      </w:hyperlink>
      <w:r w:rsidRPr="00B815D7">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w:anchor="Par864" w:history="1">
        <w:r w:rsidRPr="00B815D7">
          <w:rPr>
            <w:rFonts w:ascii="Times New Roman" w:hAnsi="Times New Roman" w:cs="Times New Roman"/>
            <w:color w:val="0000FF"/>
          </w:rPr>
          <w:t>пунктами 1</w:t>
        </w:r>
      </w:hyperlink>
      <w:r w:rsidRPr="00B815D7">
        <w:rPr>
          <w:rFonts w:ascii="Times New Roman" w:hAnsi="Times New Roman" w:cs="Times New Roman"/>
        </w:rPr>
        <w:t xml:space="preserve"> и </w:t>
      </w:r>
      <w:hyperlink w:anchor="Par867" w:history="1">
        <w:r w:rsidRPr="00B815D7">
          <w:rPr>
            <w:rFonts w:ascii="Times New Roman" w:hAnsi="Times New Roman" w:cs="Times New Roman"/>
            <w:color w:val="0000FF"/>
          </w:rPr>
          <w:t>2 части 3</w:t>
        </w:r>
      </w:hyperlink>
      <w:r w:rsidRPr="00B815D7">
        <w:rPr>
          <w:rFonts w:ascii="Times New Roman" w:hAnsi="Times New Roman" w:cs="Times New Roman"/>
        </w:rPr>
        <w:t xml:space="preserve"> настоящей статьи. Государственные учреждения, реализующие мероприятия, предусмотренные </w:t>
      </w:r>
      <w:hyperlink w:anchor="Par867" w:history="1">
        <w:r w:rsidRPr="00B815D7">
          <w:rPr>
            <w:rFonts w:ascii="Times New Roman" w:hAnsi="Times New Roman" w:cs="Times New Roman"/>
            <w:color w:val="0000FF"/>
          </w:rPr>
          <w:t>пунктом 2 части 3</w:t>
        </w:r>
      </w:hyperlink>
      <w:r w:rsidRPr="00B815D7">
        <w:rPr>
          <w:rFonts w:ascii="Times New Roman" w:hAnsi="Times New Roman" w:cs="Times New Roman"/>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67" w:history="1">
        <w:r w:rsidRPr="00B815D7">
          <w:rPr>
            <w:rFonts w:ascii="Times New Roman" w:hAnsi="Times New Roman" w:cs="Times New Roman"/>
            <w:color w:val="0000FF"/>
          </w:rPr>
          <w:t>пунктом 2 части 3</w:t>
        </w:r>
      </w:hyperlink>
      <w:r w:rsidRPr="00B815D7">
        <w:rPr>
          <w:rFonts w:ascii="Times New Roman" w:hAnsi="Times New Roman" w:cs="Times New Roman"/>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67" w:history="1">
        <w:r w:rsidRPr="00B815D7">
          <w:rPr>
            <w:rFonts w:ascii="Times New Roman" w:hAnsi="Times New Roman" w:cs="Times New Roman"/>
            <w:color w:val="0000FF"/>
          </w:rPr>
          <w:t>пунктом 2 части 3</w:t>
        </w:r>
      </w:hyperlink>
      <w:r w:rsidRPr="00B815D7">
        <w:rPr>
          <w:rFonts w:ascii="Times New Roman" w:hAnsi="Times New Roman" w:cs="Times New Roman"/>
        </w:rPr>
        <w:t xml:space="preserve"> настоящей статьи.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12 в ред. Федерального </w:t>
      </w:r>
      <w:hyperlink r:id="rId194"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0" w:name="Par896"/>
      <w:bookmarkEnd w:id="90"/>
      <w:r w:rsidRPr="00B815D7">
        <w:rPr>
          <w:rFonts w:ascii="Times New Roman" w:hAnsi="Times New Roman" w:cs="Times New Roman"/>
        </w:rPr>
        <w:t xml:space="preserve">12.1. Федеральный </w:t>
      </w:r>
      <w:hyperlink r:id="rId195" w:history="1">
        <w:r w:rsidRPr="00B815D7">
          <w:rPr>
            <w:rFonts w:ascii="Times New Roman" w:hAnsi="Times New Roman" w:cs="Times New Roman"/>
            <w:color w:val="0000FF"/>
          </w:rPr>
          <w:t>орган</w:t>
        </w:r>
      </w:hyperlink>
      <w:r w:rsidRPr="00B815D7">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w:t>
      </w:r>
      <w:r w:rsidRPr="00B815D7">
        <w:rPr>
          <w:rFonts w:ascii="Times New Roman" w:hAnsi="Times New Roman" w:cs="Times New Roman"/>
        </w:rPr>
        <w:lastRenderedPageBreak/>
        <w:t xml:space="preserve">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w:anchor="Par867" w:history="1">
        <w:r w:rsidRPr="00B815D7">
          <w:rPr>
            <w:rFonts w:ascii="Times New Roman" w:hAnsi="Times New Roman" w:cs="Times New Roman"/>
            <w:color w:val="0000FF"/>
          </w:rPr>
          <w:t>пунктом 2 части 3</w:t>
        </w:r>
      </w:hyperlink>
      <w:r w:rsidRPr="00B815D7">
        <w:rPr>
          <w:rFonts w:ascii="Times New Roman" w:hAnsi="Times New Roman" w:cs="Times New Roman"/>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12.1 введена Федеральным </w:t>
      </w:r>
      <w:hyperlink r:id="rId196"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197" w:history="1">
        <w:r w:rsidRPr="00B815D7">
          <w:rPr>
            <w:rFonts w:ascii="Times New Roman" w:hAnsi="Times New Roman" w:cs="Times New Roman"/>
            <w:color w:val="0000FF"/>
          </w:rPr>
          <w:t>порядок</w:t>
        </w:r>
      </w:hyperlink>
      <w:r w:rsidRPr="00B815D7">
        <w:rPr>
          <w:rFonts w:ascii="Times New Roman" w:hAnsi="Times New Roman" w:cs="Times New Roman"/>
        </w:rPr>
        <w:t xml:space="preserve"> и </w:t>
      </w:r>
      <w:hyperlink r:id="rId198" w:history="1">
        <w:r w:rsidRPr="00B815D7">
          <w:rPr>
            <w:rFonts w:ascii="Times New Roman" w:hAnsi="Times New Roman" w:cs="Times New Roman"/>
            <w:color w:val="0000FF"/>
          </w:rPr>
          <w:t>форма</w:t>
        </w:r>
      </w:hyperlink>
      <w:r w:rsidRPr="00B815D7">
        <w:rPr>
          <w:rFonts w:ascii="Times New Roman" w:hAnsi="Times New Roman" w:cs="Times New Roman"/>
        </w:rPr>
        <w:t xml:space="preserve"> предоставления отчетности об использовании средств на цели, определенные в </w:t>
      </w:r>
      <w:hyperlink w:anchor="Par854" w:history="1">
        <w:r w:rsidRPr="00B815D7">
          <w:rPr>
            <w:rFonts w:ascii="Times New Roman" w:hAnsi="Times New Roman" w:cs="Times New Roman"/>
            <w:color w:val="0000FF"/>
          </w:rPr>
          <w:t>частях 1</w:t>
        </w:r>
      </w:hyperlink>
      <w:r w:rsidRPr="00B815D7">
        <w:rPr>
          <w:rFonts w:ascii="Times New Roman" w:hAnsi="Times New Roman" w:cs="Times New Roman"/>
        </w:rPr>
        <w:t xml:space="preserve">, </w:t>
      </w:r>
      <w:hyperlink w:anchor="Par893" w:history="1">
        <w:r w:rsidRPr="00B815D7">
          <w:rPr>
            <w:rFonts w:ascii="Times New Roman" w:hAnsi="Times New Roman" w:cs="Times New Roman"/>
            <w:color w:val="0000FF"/>
          </w:rPr>
          <w:t>12</w:t>
        </w:r>
      </w:hyperlink>
      <w:r w:rsidRPr="00B815D7">
        <w:rPr>
          <w:rFonts w:ascii="Times New Roman" w:hAnsi="Times New Roman" w:cs="Times New Roman"/>
        </w:rPr>
        <w:t xml:space="preserve"> и </w:t>
      </w:r>
      <w:hyperlink w:anchor="Par896" w:history="1">
        <w:r w:rsidRPr="00B815D7">
          <w:rPr>
            <w:rFonts w:ascii="Times New Roman" w:hAnsi="Times New Roman" w:cs="Times New Roman"/>
            <w:color w:val="0000FF"/>
          </w:rPr>
          <w:t>12.1</w:t>
        </w:r>
      </w:hyperlink>
      <w:r w:rsidRPr="00B815D7">
        <w:rPr>
          <w:rFonts w:ascii="Times New Roman" w:hAnsi="Times New Roman" w:cs="Times New Roman"/>
        </w:rPr>
        <w:t xml:space="preserve"> настоящей статьи, устанавливаются Федеральным фондом.</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199"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70" w:history="1">
        <w:r w:rsidRPr="00B815D7">
          <w:rPr>
            <w:rFonts w:ascii="Times New Roman" w:hAnsi="Times New Roman" w:cs="Times New Roman"/>
            <w:color w:val="0000FF"/>
          </w:rPr>
          <w:t>пунктом 3 части 3</w:t>
        </w:r>
      </w:hyperlink>
      <w:r w:rsidRPr="00B815D7">
        <w:rPr>
          <w:rFonts w:ascii="Times New Roman" w:hAnsi="Times New Roman" w:cs="Times New Roman"/>
        </w:rPr>
        <w:t xml:space="preserve"> настоящей статьи, осуществляется также территориальными фондами.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00"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70" w:history="1">
        <w:r w:rsidRPr="00B815D7">
          <w:rPr>
            <w:rFonts w:ascii="Times New Roman" w:hAnsi="Times New Roman" w:cs="Times New Roman"/>
            <w:color w:val="0000FF"/>
          </w:rPr>
          <w:t>пунктом 3 части 3</w:t>
        </w:r>
      </w:hyperlink>
      <w:r w:rsidRPr="00B815D7">
        <w:rPr>
          <w:rFonts w:ascii="Times New Roman" w:hAnsi="Times New Roman" w:cs="Times New Roman"/>
        </w:rPr>
        <w:t xml:space="preserve"> настоящей статьи, осуществляется также территориальными фондами.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01"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51. Заключительные положения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1" w:name="Par911"/>
      <w:bookmarkEnd w:id="91"/>
      <w:r w:rsidRPr="00B815D7">
        <w:rPr>
          <w:rFonts w:ascii="Times New Roman" w:hAnsi="Times New Roman" w:cs="Times New Roman"/>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02" w:history="1">
        <w:r w:rsidRPr="00B815D7">
          <w:rPr>
            <w:rFonts w:ascii="Times New Roman" w:hAnsi="Times New Roman" w:cs="Times New Roman"/>
            <w:color w:val="0000FF"/>
          </w:rPr>
          <w:t>порядке</w:t>
        </w:r>
      </w:hyperlink>
      <w:r w:rsidRPr="00B815D7">
        <w:rPr>
          <w:rFonts w:ascii="Times New Roman" w:hAnsi="Times New Roman" w:cs="Times New Roman"/>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03"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С 1 января 2011 года по 31 декабря 2012 года тариф на оплату медицинской помощи: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в части </w:t>
      </w:r>
      <w:hyperlink w:anchor="Par574" w:history="1">
        <w:r w:rsidRPr="00B815D7">
          <w:rPr>
            <w:rFonts w:ascii="Times New Roman" w:hAnsi="Times New Roman" w:cs="Times New Roman"/>
            <w:color w:val="0000FF"/>
          </w:rPr>
          <w:t>базовой программы</w:t>
        </w:r>
      </w:hyperlink>
      <w:r w:rsidRPr="00B815D7">
        <w:rPr>
          <w:rFonts w:ascii="Times New Roman" w:hAnsi="Times New Roman" w:cs="Times New Roman"/>
        </w:rPr>
        <w:t xml:space="preserve"> обязательного медицинского страхования включает в себя расходы, определенные </w:t>
      </w:r>
      <w:hyperlink r:id="rId204" w:history="1">
        <w:r w:rsidRPr="00B815D7">
          <w:rPr>
            <w:rFonts w:ascii="Times New Roman" w:hAnsi="Times New Roman" w:cs="Times New Roman"/>
            <w:color w:val="0000FF"/>
          </w:rPr>
          <w:t>Программой</w:t>
        </w:r>
      </w:hyperlink>
      <w:r w:rsidRPr="00B815D7">
        <w:rPr>
          <w:rFonts w:ascii="Times New Roman" w:hAnsi="Times New Roman" w:cs="Times New Roman"/>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w:t>
      </w:r>
      <w:r w:rsidRPr="00B815D7">
        <w:rPr>
          <w:rFonts w:ascii="Times New Roman" w:hAnsi="Times New Roman" w:cs="Times New Roman"/>
        </w:rPr>
        <w:lastRenderedPageBreak/>
        <w:t>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2" w:name="Par918"/>
      <w:bookmarkEnd w:id="92"/>
      <w:r w:rsidRPr="00B815D7">
        <w:rPr>
          <w:rFonts w:ascii="Times New Roman" w:hAnsi="Times New Roman" w:cs="Times New Roman"/>
        </w:rPr>
        <w:t>5. В 2013-2014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расходов, включаемых в структуру тарифа на оплату медицинской помощи в соответствии с </w:t>
      </w:r>
      <w:hyperlink w:anchor="Par605" w:history="1">
        <w:r w:rsidRPr="00B815D7">
          <w:rPr>
            <w:rFonts w:ascii="Times New Roman" w:hAnsi="Times New Roman" w:cs="Times New Roman"/>
            <w:color w:val="0000FF"/>
          </w:rPr>
          <w:t>частью 7 статьи 35</w:t>
        </w:r>
      </w:hyperlink>
      <w:r w:rsidRPr="00B815D7">
        <w:rPr>
          <w:rFonts w:ascii="Times New Roman" w:hAnsi="Times New Roman" w:cs="Times New Roman"/>
        </w:rPr>
        <w:t xml:space="preserve">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5 в ред. Федерального </w:t>
      </w:r>
      <w:hyperlink r:id="rId205"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3" w:name="Par924"/>
      <w:bookmarkEnd w:id="93"/>
      <w:r w:rsidRPr="00B815D7">
        <w:rPr>
          <w:rFonts w:ascii="Times New Roman" w:hAnsi="Times New Roman" w:cs="Times New Roman"/>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sidRPr="00B815D7">
          <w:rPr>
            <w:rFonts w:ascii="Times New Roman" w:hAnsi="Times New Roman" w:cs="Times New Roman"/>
            <w:color w:val="0000FF"/>
          </w:rPr>
          <w:t>частью 2 статьи 23</w:t>
        </w:r>
      </w:hyperlink>
      <w:r w:rsidRPr="00B815D7">
        <w:rPr>
          <w:rFonts w:ascii="Times New Roman" w:hAnsi="Times New Roman" w:cs="Times New Roman"/>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06"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sidRPr="00B815D7">
          <w:rPr>
            <w:rFonts w:ascii="Times New Roman" w:hAnsi="Times New Roman" w:cs="Times New Roman"/>
            <w:color w:val="0000FF"/>
          </w:rPr>
          <w:t>частью 2 статьи 23</w:t>
        </w:r>
      </w:hyperlink>
      <w:r w:rsidRPr="00B815D7">
        <w:rPr>
          <w:rFonts w:ascii="Times New Roman" w:hAnsi="Times New Roman" w:cs="Times New Roman"/>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07"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sidRPr="00B815D7">
          <w:rPr>
            <w:rFonts w:ascii="Times New Roman" w:hAnsi="Times New Roman" w:cs="Times New Roman"/>
            <w:color w:val="0000FF"/>
          </w:rPr>
          <w:t>частью 2 статьи 23</w:t>
        </w:r>
      </w:hyperlink>
      <w:r w:rsidRPr="00B815D7">
        <w:rPr>
          <w:rFonts w:ascii="Times New Roman" w:hAnsi="Times New Roman" w:cs="Times New Roman"/>
        </w:rPr>
        <w:t xml:space="preserve"> настоящего </w:t>
      </w:r>
      <w:r w:rsidRPr="00B815D7">
        <w:rPr>
          <w:rFonts w:ascii="Times New Roman" w:hAnsi="Times New Roman" w:cs="Times New Roman"/>
        </w:rPr>
        <w:lastRenderedPageBreak/>
        <w:t>Федерального закона, и фактическим размером страховых взносов на обязательное медицинское страхование неработающего населения в 2010 году;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ar355" w:history="1">
        <w:r w:rsidRPr="00B815D7">
          <w:rPr>
            <w:rFonts w:ascii="Times New Roman" w:hAnsi="Times New Roman" w:cs="Times New Roman"/>
            <w:color w:val="0000FF"/>
          </w:rPr>
          <w:t>частью 2 статьи 23</w:t>
        </w:r>
      </w:hyperlink>
      <w:r w:rsidRPr="00B815D7">
        <w:rPr>
          <w:rFonts w:ascii="Times New Roman" w:hAnsi="Times New Roman" w:cs="Times New Roman"/>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05" w:history="1">
        <w:r w:rsidRPr="00B815D7">
          <w:rPr>
            <w:rFonts w:ascii="Times New Roman" w:hAnsi="Times New Roman" w:cs="Times New Roman"/>
            <w:color w:val="0000FF"/>
          </w:rPr>
          <w:t>частью 7 статьи 35</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08"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11. В 2011 году: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4" w:name="Par944"/>
      <w:bookmarkEnd w:id="94"/>
      <w:r w:rsidRPr="00B815D7">
        <w:rPr>
          <w:rFonts w:ascii="Times New Roman" w:hAnsi="Times New Roman" w:cs="Times New Roman"/>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5" w:name="Par945"/>
      <w:bookmarkEnd w:id="95"/>
      <w:r w:rsidRPr="00B815D7">
        <w:rPr>
          <w:rFonts w:ascii="Times New Roman" w:hAnsi="Times New Roman" w:cs="Times New Roman"/>
        </w:rPr>
        <w:t xml:space="preserve">12.1. В 2012 году осуществляются единовременные компенсационные выплаты медицинским работникам в возрасте до 35 лет, прибывшим в 2011-2012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w:t>
      </w:r>
      <w:r w:rsidRPr="00B815D7">
        <w:rPr>
          <w:rFonts w:ascii="Times New Roman" w:hAnsi="Times New Roman" w:cs="Times New Roman"/>
        </w:rPr>
        <w:lastRenderedPageBreak/>
        <w:t xml:space="preserve">Российской Федерации договор, предусмотренный </w:t>
      </w:r>
      <w:hyperlink w:anchor="Par953" w:history="1">
        <w:r w:rsidRPr="00B815D7">
          <w:rPr>
            <w:rFonts w:ascii="Times New Roman" w:hAnsi="Times New Roman" w:cs="Times New Roman"/>
            <w:color w:val="0000FF"/>
          </w:rPr>
          <w:t>пунктом 3 части 12.2</w:t>
        </w:r>
      </w:hyperlink>
      <w:r w:rsidRPr="00B815D7">
        <w:rPr>
          <w:rFonts w:ascii="Times New Roman" w:hAnsi="Times New Roman" w:cs="Times New Roman"/>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09" w:history="1">
        <w:r w:rsidRPr="00B815D7">
          <w:rPr>
            <w:rFonts w:ascii="Times New Roman" w:hAnsi="Times New Roman" w:cs="Times New Roman"/>
            <w:color w:val="0000FF"/>
          </w:rPr>
          <w:t>трансферты</w:t>
        </w:r>
      </w:hyperlink>
      <w:r w:rsidRPr="00B815D7">
        <w:rPr>
          <w:rFonts w:ascii="Times New Roman" w:hAnsi="Times New Roman" w:cs="Times New Roman"/>
        </w:rPr>
        <w:t xml:space="preserve">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w:t>
      </w:r>
      <w:hyperlink r:id="rId210" w:history="1">
        <w:r w:rsidRPr="00B815D7">
          <w:rPr>
            <w:rFonts w:ascii="Times New Roman" w:hAnsi="Times New Roman" w:cs="Times New Roman"/>
            <w:color w:val="0000FF"/>
          </w:rPr>
          <w:t>трансфертов</w:t>
        </w:r>
      </w:hyperlink>
      <w:r w:rsidRPr="00B815D7">
        <w:rPr>
          <w:rFonts w:ascii="Times New Roman" w:hAnsi="Times New Roman" w:cs="Times New Roman"/>
        </w:rPr>
        <w:t>,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12.1 введена Федеральным </w:t>
      </w:r>
      <w:hyperlink r:id="rId211"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 в ред. Федерального </w:t>
      </w:r>
      <w:hyperlink r:id="rId212"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12.2. Иные межбюджетные трансферты, предусмотренные </w:t>
      </w:r>
      <w:hyperlink w:anchor="Par945" w:history="1">
        <w:r w:rsidRPr="00B815D7">
          <w:rPr>
            <w:rFonts w:ascii="Times New Roman" w:hAnsi="Times New Roman" w:cs="Times New Roman"/>
            <w:color w:val="0000FF"/>
          </w:rPr>
          <w:t>частью 12.1</w:t>
        </w:r>
      </w:hyperlink>
      <w:r w:rsidRPr="00B815D7">
        <w:rPr>
          <w:rFonts w:ascii="Times New Roman" w:hAnsi="Times New Roman" w:cs="Times New Roman"/>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предоставление медицинским работникам (в том числе указанным в </w:t>
      </w:r>
      <w:hyperlink w:anchor="Par945" w:history="1">
        <w:r w:rsidRPr="00B815D7">
          <w:rPr>
            <w:rFonts w:ascii="Times New Roman" w:hAnsi="Times New Roman" w:cs="Times New Roman"/>
            <w:color w:val="0000FF"/>
          </w:rPr>
          <w:t>части 12.1</w:t>
        </w:r>
      </w:hyperlink>
      <w:r w:rsidRPr="00B815D7">
        <w:rPr>
          <w:rFonts w:ascii="Times New Roman" w:hAnsi="Times New Roman" w:cs="Times New Roman"/>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(в ред. Федерального </w:t>
      </w:r>
      <w:hyperlink r:id="rId213"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45" w:history="1">
        <w:r w:rsidRPr="00B815D7">
          <w:rPr>
            <w:rFonts w:ascii="Times New Roman" w:hAnsi="Times New Roman" w:cs="Times New Roman"/>
            <w:color w:val="0000FF"/>
          </w:rPr>
          <w:t>частью 12.1</w:t>
        </w:r>
      </w:hyperlink>
      <w:r w:rsidRPr="00B815D7">
        <w:rPr>
          <w:rFonts w:ascii="Times New Roman" w:hAnsi="Times New Roman" w:cs="Times New Roman"/>
        </w:rPr>
        <w:t xml:space="preserve"> настоящей статьи, представить в Федеральный фонд заявки на получение иных межбюджетных трансфертов, предусмотренных </w:t>
      </w:r>
      <w:hyperlink w:anchor="Par945" w:history="1">
        <w:r w:rsidRPr="00B815D7">
          <w:rPr>
            <w:rFonts w:ascii="Times New Roman" w:hAnsi="Times New Roman" w:cs="Times New Roman"/>
            <w:color w:val="0000FF"/>
          </w:rPr>
          <w:t>частью 12.1</w:t>
        </w:r>
      </w:hyperlink>
      <w:r w:rsidRPr="00B815D7">
        <w:rPr>
          <w:rFonts w:ascii="Times New Roman" w:hAnsi="Times New Roman" w:cs="Times New Roman"/>
        </w:rPr>
        <w:t xml:space="preserve"> настоящей статьи, по </w:t>
      </w:r>
      <w:hyperlink r:id="rId214" w:history="1">
        <w:r w:rsidRPr="00B815D7">
          <w:rPr>
            <w:rFonts w:ascii="Times New Roman" w:hAnsi="Times New Roman" w:cs="Times New Roman"/>
            <w:color w:val="0000FF"/>
          </w:rPr>
          <w:t>форме</w:t>
        </w:r>
      </w:hyperlink>
      <w:r w:rsidRPr="00B815D7">
        <w:rPr>
          <w:rFonts w:ascii="Times New Roman" w:hAnsi="Times New Roman" w:cs="Times New Roman"/>
        </w:rPr>
        <w:t>, установленной Федеральным фондом;</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6" w:name="Par953"/>
      <w:bookmarkEnd w:id="96"/>
      <w:r w:rsidRPr="00B815D7">
        <w:rPr>
          <w:rFonts w:ascii="Times New Roman" w:hAnsi="Times New Roman" w:cs="Times New Roman"/>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5" w:history="1">
        <w:r w:rsidRPr="00B815D7">
          <w:rPr>
            <w:rFonts w:ascii="Times New Roman" w:hAnsi="Times New Roman" w:cs="Times New Roman"/>
            <w:color w:val="0000FF"/>
          </w:rPr>
          <w:t>части 12.1</w:t>
        </w:r>
      </w:hyperlink>
      <w:r w:rsidRPr="00B815D7">
        <w:rPr>
          <w:rFonts w:ascii="Times New Roman" w:hAnsi="Times New Roman" w:cs="Times New Roman"/>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7" w:name="Par954"/>
      <w:bookmarkEnd w:id="97"/>
      <w:r w:rsidRPr="00B815D7">
        <w:rPr>
          <w:rFonts w:ascii="Times New Roman" w:hAnsi="Times New Roman" w:cs="Times New Roman"/>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bookmarkStart w:id="98" w:name="Par956"/>
      <w:bookmarkEnd w:id="98"/>
      <w:r w:rsidRPr="00B815D7">
        <w:rPr>
          <w:rFonts w:ascii="Times New Roman" w:hAnsi="Times New Roman" w:cs="Times New Roman"/>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4" w:history="1">
        <w:r w:rsidRPr="00B815D7">
          <w:rPr>
            <w:rFonts w:ascii="Times New Roman" w:hAnsi="Times New Roman" w:cs="Times New Roman"/>
            <w:color w:val="0000FF"/>
          </w:rPr>
          <w:t>подпункте "а"</w:t>
        </w:r>
      </w:hyperlink>
      <w:r w:rsidRPr="00B815D7">
        <w:rPr>
          <w:rFonts w:ascii="Times New Roman" w:hAnsi="Times New Roman" w:cs="Times New Roman"/>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15" w:history="1">
        <w:r w:rsidRPr="00B815D7">
          <w:rPr>
            <w:rFonts w:ascii="Times New Roman" w:hAnsi="Times New Roman" w:cs="Times New Roman"/>
            <w:color w:val="0000FF"/>
          </w:rPr>
          <w:t>пунктом 8 части первой статьи 77</w:t>
        </w:r>
      </w:hyperlink>
      <w:r w:rsidRPr="00B815D7">
        <w:rPr>
          <w:rFonts w:ascii="Times New Roman" w:hAnsi="Times New Roman" w:cs="Times New Roman"/>
        </w:rPr>
        <w:t xml:space="preserve">, </w:t>
      </w:r>
      <w:hyperlink r:id="rId216" w:history="1">
        <w:r w:rsidRPr="00B815D7">
          <w:rPr>
            <w:rFonts w:ascii="Times New Roman" w:hAnsi="Times New Roman" w:cs="Times New Roman"/>
            <w:color w:val="0000FF"/>
          </w:rPr>
          <w:t>пунктами 1</w:t>
        </w:r>
      </w:hyperlink>
      <w:r w:rsidRPr="00B815D7">
        <w:rPr>
          <w:rFonts w:ascii="Times New Roman" w:hAnsi="Times New Roman" w:cs="Times New Roman"/>
        </w:rPr>
        <w:t xml:space="preserve">, </w:t>
      </w:r>
      <w:hyperlink r:id="rId217" w:history="1">
        <w:r w:rsidRPr="00B815D7">
          <w:rPr>
            <w:rFonts w:ascii="Times New Roman" w:hAnsi="Times New Roman" w:cs="Times New Roman"/>
            <w:color w:val="0000FF"/>
          </w:rPr>
          <w:t>2</w:t>
        </w:r>
      </w:hyperlink>
      <w:r w:rsidRPr="00B815D7">
        <w:rPr>
          <w:rFonts w:ascii="Times New Roman" w:hAnsi="Times New Roman" w:cs="Times New Roman"/>
        </w:rPr>
        <w:t xml:space="preserve"> и </w:t>
      </w:r>
      <w:hyperlink r:id="rId218" w:history="1">
        <w:r w:rsidRPr="00B815D7">
          <w:rPr>
            <w:rFonts w:ascii="Times New Roman" w:hAnsi="Times New Roman" w:cs="Times New Roman"/>
            <w:color w:val="0000FF"/>
          </w:rPr>
          <w:t>4 части первой статьи 81</w:t>
        </w:r>
      </w:hyperlink>
      <w:r w:rsidRPr="00B815D7">
        <w:rPr>
          <w:rFonts w:ascii="Times New Roman" w:hAnsi="Times New Roman" w:cs="Times New Roman"/>
        </w:rPr>
        <w:t xml:space="preserve">, </w:t>
      </w:r>
      <w:hyperlink r:id="rId219" w:history="1">
        <w:r w:rsidRPr="00B815D7">
          <w:rPr>
            <w:rFonts w:ascii="Times New Roman" w:hAnsi="Times New Roman" w:cs="Times New Roman"/>
            <w:color w:val="0000FF"/>
          </w:rPr>
          <w:t>пунктами 1</w:t>
        </w:r>
      </w:hyperlink>
      <w:r w:rsidRPr="00B815D7">
        <w:rPr>
          <w:rFonts w:ascii="Times New Roman" w:hAnsi="Times New Roman" w:cs="Times New Roman"/>
        </w:rPr>
        <w:t xml:space="preserve">, </w:t>
      </w:r>
      <w:hyperlink r:id="rId220" w:history="1">
        <w:r w:rsidRPr="00B815D7">
          <w:rPr>
            <w:rFonts w:ascii="Times New Roman" w:hAnsi="Times New Roman" w:cs="Times New Roman"/>
            <w:color w:val="0000FF"/>
          </w:rPr>
          <w:t>2</w:t>
        </w:r>
      </w:hyperlink>
      <w:r w:rsidRPr="00B815D7">
        <w:rPr>
          <w:rFonts w:ascii="Times New Roman" w:hAnsi="Times New Roman" w:cs="Times New Roman"/>
        </w:rPr>
        <w:t xml:space="preserve">, </w:t>
      </w:r>
      <w:hyperlink r:id="rId221" w:history="1">
        <w:r w:rsidRPr="00B815D7">
          <w:rPr>
            <w:rFonts w:ascii="Times New Roman" w:hAnsi="Times New Roman" w:cs="Times New Roman"/>
            <w:color w:val="0000FF"/>
          </w:rPr>
          <w:t>5</w:t>
        </w:r>
      </w:hyperlink>
      <w:r w:rsidRPr="00B815D7">
        <w:rPr>
          <w:rFonts w:ascii="Times New Roman" w:hAnsi="Times New Roman" w:cs="Times New Roman"/>
        </w:rPr>
        <w:t xml:space="preserve">, </w:t>
      </w:r>
      <w:hyperlink r:id="rId222" w:history="1">
        <w:r w:rsidRPr="00B815D7">
          <w:rPr>
            <w:rFonts w:ascii="Times New Roman" w:hAnsi="Times New Roman" w:cs="Times New Roman"/>
            <w:color w:val="0000FF"/>
          </w:rPr>
          <w:t>6</w:t>
        </w:r>
      </w:hyperlink>
      <w:r w:rsidRPr="00B815D7">
        <w:rPr>
          <w:rFonts w:ascii="Times New Roman" w:hAnsi="Times New Roman" w:cs="Times New Roman"/>
        </w:rPr>
        <w:t xml:space="preserve"> и </w:t>
      </w:r>
      <w:hyperlink r:id="rId223" w:history="1">
        <w:r w:rsidRPr="00B815D7">
          <w:rPr>
            <w:rFonts w:ascii="Times New Roman" w:hAnsi="Times New Roman" w:cs="Times New Roman"/>
            <w:color w:val="0000FF"/>
          </w:rPr>
          <w:t>7 части первой статьи 83</w:t>
        </w:r>
      </w:hyperlink>
      <w:r w:rsidRPr="00B815D7">
        <w:rPr>
          <w:rFonts w:ascii="Times New Roman" w:hAnsi="Times New Roman" w:cs="Times New Roman"/>
        </w:rPr>
        <w:t xml:space="preserve"> Трудового кодекса Российской Федерации), рассчитанной с даты </w:t>
      </w:r>
      <w:r w:rsidRPr="00B815D7">
        <w:rPr>
          <w:rFonts w:ascii="Times New Roman" w:hAnsi="Times New Roman" w:cs="Times New Roman"/>
        </w:rPr>
        <w:lastRenderedPageBreak/>
        <w:t>прекращения трудового договора, пропорционально неотработанному медицинским работником периоду;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6" w:history="1">
        <w:r w:rsidRPr="00B815D7">
          <w:rPr>
            <w:rFonts w:ascii="Times New Roman" w:hAnsi="Times New Roman" w:cs="Times New Roman"/>
            <w:color w:val="0000FF"/>
          </w:rPr>
          <w:t>подпункте "в"</w:t>
        </w:r>
      </w:hyperlink>
      <w:r w:rsidRPr="00B815D7">
        <w:rPr>
          <w:rFonts w:ascii="Times New Roman" w:hAnsi="Times New Roman" w:cs="Times New Roman"/>
        </w:rPr>
        <w:t xml:space="preserve"> настоящего пункта.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12.2 введена Федеральным </w:t>
      </w:r>
      <w:hyperlink r:id="rId224"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6" w:history="1">
        <w:r w:rsidRPr="00B815D7">
          <w:rPr>
            <w:rFonts w:ascii="Times New Roman" w:hAnsi="Times New Roman" w:cs="Times New Roman"/>
            <w:color w:val="0000FF"/>
          </w:rPr>
          <w:t>подпунктом "в" пункта 3 части 12.2</w:t>
        </w:r>
      </w:hyperlink>
      <w:r w:rsidRPr="00B815D7">
        <w:rPr>
          <w:rFonts w:ascii="Times New Roman" w:hAnsi="Times New Roman" w:cs="Times New Roman"/>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12.3 введена Федеральным </w:t>
      </w:r>
      <w:hyperlink r:id="rId225"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12.4. Предоставление иных межбюджетных трансфертов, предусмотренных </w:t>
      </w:r>
      <w:hyperlink w:anchor="Par945" w:history="1">
        <w:r w:rsidRPr="00B815D7">
          <w:rPr>
            <w:rFonts w:ascii="Times New Roman" w:hAnsi="Times New Roman" w:cs="Times New Roman"/>
            <w:color w:val="0000FF"/>
          </w:rPr>
          <w:t>частью 12.1</w:t>
        </w:r>
      </w:hyperlink>
      <w:r w:rsidRPr="00B815D7">
        <w:rPr>
          <w:rFonts w:ascii="Times New Roman" w:hAnsi="Times New Roman" w:cs="Times New Roman"/>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26" w:history="1">
        <w:r w:rsidRPr="00B815D7">
          <w:rPr>
            <w:rFonts w:ascii="Times New Roman" w:hAnsi="Times New Roman" w:cs="Times New Roman"/>
            <w:color w:val="0000FF"/>
          </w:rPr>
          <w:t>форме</w:t>
        </w:r>
      </w:hyperlink>
      <w:r w:rsidRPr="00B815D7">
        <w:rPr>
          <w:rFonts w:ascii="Times New Roman" w:hAnsi="Times New Roman" w:cs="Times New Roman"/>
        </w:rPr>
        <w:t xml:space="preserve"> и в </w:t>
      </w:r>
      <w:hyperlink r:id="rId227" w:history="1">
        <w:r w:rsidRPr="00B815D7">
          <w:rPr>
            <w:rFonts w:ascii="Times New Roman" w:hAnsi="Times New Roman" w:cs="Times New Roman"/>
            <w:color w:val="0000FF"/>
          </w:rPr>
          <w:t>порядке</w:t>
        </w:r>
      </w:hyperlink>
      <w:r w:rsidRPr="00B815D7">
        <w:rPr>
          <w:rFonts w:ascii="Times New Roman" w:hAnsi="Times New Roman" w:cs="Times New Roman"/>
        </w:rPr>
        <w:t>, которые установлены Федеральным фондом.</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12.4 введена Федеральным </w:t>
      </w:r>
      <w:hyperlink r:id="rId228"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 в ред. Федерального </w:t>
      </w:r>
      <w:hyperlink r:id="rId229" w:history="1">
        <w:r w:rsidRPr="00B815D7">
          <w:rPr>
            <w:rFonts w:ascii="Times New Roman" w:hAnsi="Times New Roman" w:cs="Times New Roman"/>
            <w:color w:val="0000FF"/>
          </w:rPr>
          <w:t>закона</w:t>
        </w:r>
      </w:hyperlink>
      <w:r w:rsidRPr="00B815D7">
        <w:rPr>
          <w:rFonts w:ascii="Times New Roman" w:hAnsi="Times New Roman" w:cs="Times New Roman"/>
        </w:rPr>
        <w:t xml:space="preserve"> от 01.12.2012 N 213-ФЗ)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12.5 введена Федеральным </w:t>
      </w:r>
      <w:hyperlink r:id="rId230"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13. До дня вступления в силу федерального закона о государственных социальных фондах правовое положение:</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Федерального фонда определяется действующим до дня вступления в силу указанного федерального закона </w:t>
      </w:r>
      <w:hyperlink r:id="rId231" w:history="1">
        <w:r w:rsidRPr="00B815D7">
          <w:rPr>
            <w:rFonts w:ascii="Times New Roman" w:hAnsi="Times New Roman" w:cs="Times New Roman"/>
            <w:color w:val="0000FF"/>
          </w:rPr>
          <w:t>Уставом</w:t>
        </w:r>
      </w:hyperlink>
      <w:r w:rsidRPr="00B815D7">
        <w:rPr>
          <w:rFonts w:ascii="Times New Roman" w:hAnsi="Times New Roman" w:cs="Times New Roman"/>
        </w:rPr>
        <w:t xml:space="preserve"> Федерального фонда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территориального фонда определяется положением о территориальном фонде, принятым в соответствии с </w:t>
      </w:r>
      <w:hyperlink r:id="rId232" w:history="1">
        <w:r w:rsidRPr="00B815D7">
          <w:rPr>
            <w:rFonts w:ascii="Times New Roman" w:hAnsi="Times New Roman" w:cs="Times New Roman"/>
            <w:color w:val="0000FF"/>
          </w:rPr>
          <w:t>типовым положением</w:t>
        </w:r>
      </w:hyperlink>
      <w:r w:rsidRPr="00B815D7">
        <w:rPr>
          <w:rFonts w:ascii="Times New Roman" w:hAnsi="Times New Roman" w:cs="Times New Roman"/>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33" w:history="1">
        <w:r w:rsidRPr="00B815D7">
          <w:rPr>
            <w:rFonts w:ascii="Times New Roman" w:hAnsi="Times New Roman" w:cs="Times New Roman"/>
            <w:color w:val="0000FF"/>
          </w:rPr>
          <w:t>правилами</w:t>
        </w:r>
      </w:hyperlink>
      <w:r w:rsidRPr="00B815D7">
        <w:rPr>
          <w:rFonts w:ascii="Times New Roman" w:hAnsi="Times New Roman" w:cs="Times New Roman"/>
        </w:rPr>
        <w:t xml:space="preserve"> обязательного медицинского страхования.</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15. В 2011 году </w:t>
      </w:r>
      <w:hyperlink r:id="rId234" w:history="1">
        <w:r w:rsidRPr="00B815D7">
          <w:rPr>
            <w:rFonts w:ascii="Times New Roman" w:hAnsi="Times New Roman" w:cs="Times New Roman"/>
            <w:color w:val="0000FF"/>
          </w:rPr>
          <w:t>правила</w:t>
        </w:r>
      </w:hyperlink>
      <w:r w:rsidRPr="00B815D7">
        <w:rPr>
          <w:rFonts w:ascii="Times New Roman" w:hAnsi="Times New Roman" w:cs="Times New Roman"/>
        </w:rPr>
        <w:t xml:space="preserve">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15 введена Федеральным </w:t>
      </w:r>
      <w:hyperlink r:id="rId235"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69" w:history="1">
        <w:r w:rsidRPr="00B815D7">
          <w:rPr>
            <w:rFonts w:ascii="Times New Roman" w:hAnsi="Times New Roman" w:cs="Times New Roman"/>
            <w:color w:val="0000FF"/>
          </w:rPr>
          <w:t>частью 2 статьи 30</w:t>
        </w:r>
      </w:hyperlink>
      <w:r w:rsidRPr="00B815D7">
        <w:rPr>
          <w:rFonts w:ascii="Times New Roman" w:hAnsi="Times New Roman" w:cs="Times New Roman"/>
        </w:rPr>
        <w:t xml:space="preserve"> настоящего Федерального закона.</w:t>
      </w:r>
    </w:p>
    <w:p w:rsidR="00B815D7" w:rsidRPr="00B815D7" w:rsidRDefault="00B815D7">
      <w:pPr>
        <w:widowControl w:val="0"/>
        <w:autoSpaceDE w:val="0"/>
        <w:autoSpaceDN w:val="0"/>
        <w:adjustRightInd w:val="0"/>
        <w:spacing w:after="0" w:line="240" w:lineRule="auto"/>
        <w:jc w:val="both"/>
        <w:rPr>
          <w:rFonts w:ascii="Times New Roman" w:hAnsi="Times New Roman" w:cs="Times New Roman"/>
        </w:rPr>
      </w:pPr>
      <w:r w:rsidRPr="00B815D7">
        <w:rPr>
          <w:rFonts w:ascii="Times New Roman" w:hAnsi="Times New Roman" w:cs="Times New Roman"/>
        </w:rPr>
        <w:t xml:space="preserve">(часть 16 введена Федеральным </w:t>
      </w:r>
      <w:hyperlink r:id="rId236" w:history="1">
        <w:r w:rsidRPr="00B815D7">
          <w:rPr>
            <w:rFonts w:ascii="Times New Roman" w:hAnsi="Times New Roman" w:cs="Times New Roman"/>
            <w:color w:val="0000FF"/>
          </w:rPr>
          <w:t>законом</w:t>
        </w:r>
      </w:hyperlink>
      <w:r w:rsidRPr="00B815D7">
        <w:rPr>
          <w:rFonts w:ascii="Times New Roman" w:hAnsi="Times New Roman" w:cs="Times New Roman"/>
        </w:rPr>
        <w:t xml:space="preserve"> от 30.11.2011 N 369-ФЗ)</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52. О признании утратившими силу отдельных законодательных актов (положений законодательных актов) Российской Федерации</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Признать утратившими силу со дня вступления в силу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 </w:t>
      </w:r>
      <w:hyperlink r:id="rId237" w:history="1">
        <w:r w:rsidRPr="00B815D7">
          <w:rPr>
            <w:rFonts w:ascii="Times New Roman" w:hAnsi="Times New Roman" w:cs="Times New Roman"/>
            <w:color w:val="0000FF"/>
          </w:rPr>
          <w:t>Закон</w:t>
        </w:r>
      </w:hyperlink>
      <w:r w:rsidRPr="00B815D7">
        <w:rPr>
          <w:rFonts w:ascii="Times New Roman" w:hAnsi="Times New Roman" w:cs="Times New Roman"/>
        </w:rPr>
        <w:t xml:space="preserve"> Российской Федерации от 28 июня 1991 года N 1499-1 "О медицинском </w:t>
      </w:r>
      <w:r w:rsidRPr="00B815D7">
        <w:rPr>
          <w:rFonts w:ascii="Times New Roman" w:hAnsi="Times New Roman" w:cs="Times New Roman"/>
        </w:rPr>
        <w:lastRenderedPageBreak/>
        <w:t>страховании граждан в Российской Федерации" (Ведомости Съезда народных депутатов РСФСР и Верховного Совета РСФСР, 1991, N 27, ст. 920);</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w:t>
      </w:r>
      <w:hyperlink r:id="rId238" w:history="1">
        <w:r w:rsidRPr="00B815D7">
          <w:rPr>
            <w:rFonts w:ascii="Times New Roman" w:hAnsi="Times New Roman" w:cs="Times New Roman"/>
            <w:color w:val="0000FF"/>
          </w:rPr>
          <w:t>Постановление</w:t>
        </w:r>
      </w:hyperlink>
      <w:r w:rsidRPr="00B815D7">
        <w:rPr>
          <w:rFonts w:ascii="Times New Roman" w:hAnsi="Times New Roman" w:cs="Times New Roman"/>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3) </w:t>
      </w:r>
      <w:hyperlink r:id="rId239" w:history="1">
        <w:r w:rsidRPr="00B815D7">
          <w:rPr>
            <w:rFonts w:ascii="Times New Roman" w:hAnsi="Times New Roman" w:cs="Times New Roman"/>
            <w:color w:val="0000FF"/>
          </w:rPr>
          <w:t>Постановление</w:t>
        </w:r>
      </w:hyperlink>
      <w:r w:rsidRPr="00B815D7">
        <w:rPr>
          <w:rFonts w:ascii="Times New Roman" w:hAnsi="Times New Roman" w:cs="Times New Roman"/>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4) </w:t>
      </w:r>
      <w:hyperlink r:id="rId240" w:history="1">
        <w:r w:rsidRPr="00B815D7">
          <w:rPr>
            <w:rFonts w:ascii="Times New Roman" w:hAnsi="Times New Roman" w:cs="Times New Roman"/>
            <w:color w:val="0000FF"/>
          </w:rPr>
          <w:t>Закон</w:t>
        </w:r>
      </w:hyperlink>
      <w:r w:rsidRPr="00B815D7">
        <w:rPr>
          <w:rFonts w:ascii="Times New Roman" w:hAnsi="Times New Roman" w:cs="Times New Roman"/>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5) </w:t>
      </w:r>
      <w:hyperlink r:id="rId241" w:history="1">
        <w:r w:rsidRPr="00B815D7">
          <w:rPr>
            <w:rFonts w:ascii="Times New Roman" w:hAnsi="Times New Roman" w:cs="Times New Roman"/>
            <w:color w:val="0000FF"/>
          </w:rPr>
          <w:t>Постановление</w:t>
        </w:r>
      </w:hyperlink>
      <w:r w:rsidRPr="00B815D7">
        <w:rPr>
          <w:rFonts w:ascii="Times New Roman" w:hAnsi="Times New Roman" w:cs="Times New Roman"/>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6) </w:t>
      </w:r>
      <w:hyperlink r:id="rId242" w:history="1">
        <w:r w:rsidRPr="00B815D7">
          <w:rPr>
            <w:rFonts w:ascii="Times New Roman" w:hAnsi="Times New Roman" w:cs="Times New Roman"/>
            <w:color w:val="0000FF"/>
          </w:rPr>
          <w:t>Постановление</w:t>
        </w:r>
      </w:hyperlink>
      <w:r w:rsidRPr="00B815D7">
        <w:rPr>
          <w:rFonts w:ascii="Times New Roman" w:hAnsi="Times New Roman" w:cs="Times New Roman"/>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7) </w:t>
      </w:r>
      <w:hyperlink r:id="rId243" w:history="1">
        <w:r w:rsidRPr="00B815D7">
          <w:rPr>
            <w:rFonts w:ascii="Times New Roman" w:hAnsi="Times New Roman" w:cs="Times New Roman"/>
            <w:color w:val="0000FF"/>
          </w:rPr>
          <w:t>статью 1</w:t>
        </w:r>
      </w:hyperlink>
      <w:r w:rsidRPr="00B815D7">
        <w:rPr>
          <w:rFonts w:ascii="Times New Roman" w:hAnsi="Times New Roman" w:cs="Times New Roman"/>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8) </w:t>
      </w:r>
      <w:hyperlink r:id="rId244" w:history="1">
        <w:r w:rsidRPr="00B815D7">
          <w:rPr>
            <w:rFonts w:ascii="Times New Roman" w:hAnsi="Times New Roman" w:cs="Times New Roman"/>
            <w:color w:val="0000FF"/>
          </w:rPr>
          <w:t>статью 5</w:t>
        </w:r>
      </w:hyperlink>
      <w:r w:rsidRPr="00B815D7">
        <w:rPr>
          <w:rFonts w:ascii="Times New Roman" w:hAnsi="Times New Roman" w:cs="Times New Roman"/>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9) </w:t>
      </w:r>
      <w:hyperlink r:id="rId245" w:history="1">
        <w:r w:rsidRPr="00B815D7">
          <w:rPr>
            <w:rFonts w:ascii="Times New Roman" w:hAnsi="Times New Roman" w:cs="Times New Roman"/>
            <w:color w:val="0000FF"/>
          </w:rPr>
          <w:t>статью 1</w:t>
        </w:r>
      </w:hyperlink>
      <w:r w:rsidRPr="00B815D7">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10) </w:t>
      </w:r>
      <w:hyperlink r:id="rId246" w:history="1">
        <w:r w:rsidRPr="00B815D7">
          <w:rPr>
            <w:rFonts w:ascii="Times New Roman" w:hAnsi="Times New Roman" w:cs="Times New Roman"/>
            <w:color w:val="0000FF"/>
          </w:rPr>
          <w:t>статью 4</w:t>
        </w:r>
      </w:hyperlink>
      <w:r w:rsidRPr="00B815D7">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11) </w:t>
      </w:r>
      <w:hyperlink r:id="rId247" w:history="1">
        <w:r w:rsidRPr="00B815D7">
          <w:rPr>
            <w:rFonts w:ascii="Times New Roman" w:hAnsi="Times New Roman" w:cs="Times New Roman"/>
            <w:color w:val="0000FF"/>
          </w:rPr>
          <w:t>статью 1</w:t>
        </w:r>
      </w:hyperlink>
      <w:r w:rsidRPr="00B815D7">
        <w:rPr>
          <w:rFonts w:ascii="Times New Roman" w:hAnsi="Times New Roman" w:cs="Times New Roman"/>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outlineLvl w:val="1"/>
        <w:rPr>
          <w:rFonts w:ascii="Times New Roman" w:hAnsi="Times New Roman" w:cs="Times New Roman"/>
        </w:rPr>
      </w:pPr>
      <w:r w:rsidRPr="00B815D7">
        <w:rPr>
          <w:rFonts w:ascii="Times New Roman" w:hAnsi="Times New Roman" w:cs="Times New Roman"/>
        </w:rPr>
        <w:t>Статья 53. Порядок вступления в силу настоящего Федерального закона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r w:rsidRPr="00B815D7">
        <w:rPr>
          <w:rFonts w:ascii="Times New Roman" w:hAnsi="Times New Roman" w:cs="Times New Roman"/>
        </w:rPr>
        <w:t xml:space="preserve">2. </w:t>
      </w:r>
      <w:hyperlink w:anchor="Par65" w:history="1">
        <w:r w:rsidRPr="00B815D7">
          <w:rPr>
            <w:rFonts w:ascii="Times New Roman" w:hAnsi="Times New Roman" w:cs="Times New Roman"/>
            <w:color w:val="0000FF"/>
          </w:rPr>
          <w:t>Статьи 5</w:t>
        </w:r>
      </w:hyperlink>
      <w:r w:rsidRPr="00B815D7">
        <w:rPr>
          <w:rFonts w:ascii="Times New Roman" w:hAnsi="Times New Roman" w:cs="Times New Roman"/>
        </w:rPr>
        <w:t>-</w:t>
      </w:r>
      <w:hyperlink w:anchor="Par145" w:history="1">
        <w:r w:rsidRPr="00B815D7">
          <w:rPr>
            <w:rFonts w:ascii="Times New Roman" w:hAnsi="Times New Roman" w:cs="Times New Roman"/>
            <w:color w:val="0000FF"/>
          </w:rPr>
          <w:t>8</w:t>
        </w:r>
      </w:hyperlink>
      <w:r w:rsidRPr="00B815D7">
        <w:rPr>
          <w:rFonts w:ascii="Times New Roman" w:hAnsi="Times New Roman" w:cs="Times New Roman"/>
        </w:rPr>
        <w:t xml:space="preserve">, </w:t>
      </w:r>
      <w:hyperlink w:anchor="Par220" w:history="1">
        <w:r w:rsidRPr="00B815D7">
          <w:rPr>
            <w:rFonts w:ascii="Times New Roman" w:hAnsi="Times New Roman" w:cs="Times New Roman"/>
            <w:color w:val="0000FF"/>
          </w:rPr>
          <w:t>часть 6 статьи 14</w:t>
        </w:r>
      </w:hyperlink>
      <w:r w:rsidRPr="00B815D7">
        <w:rPr>
          <w:rFonts w:ascii="Times New Roman" w:hAnsi="Times New Roman" w:cs="Times New Roman"/>
        </w:rPr>
        <w:t xml:space="preserve">, </w:t>
      </w:r>
      <w:hyperlink w:anchor="Par294" w:history="1">
        <w:r w:rsidRPr="00B815D7">
          <w:rPr>
            <w:rFonts w:ascii="Times New Roman" w:hAnsi="Times New Roman" w:cs="Times New Roman"/>
            <w:color w:val="0000FF"/>
          </w:rPr>
          <w:t>часть 7 статьи 17</w:t>
        </w:r>
      </w:hyperlink>
      <w:r w:rsidRPr="00B815D7">
        <w:rPr>
          <w:rFonts w:ascii="Times New Roman" w:hAnsi="Times New Roman" w:cs="Times New Roman"/>
        </w:rPr>
        <w:t xml:space="preserve">, </w:t>
      </w:r>
      <w:hyperlink w:anchor="Par368" w:history="1">
        <w:r w:rsidRPr="00B815D7">
          <w:rPr>
            <w:rFonts w:ascii="Times New Roman" w:hAnsi="Times New Roman" w:cs="Times New Roman"/>
            <w:color w:val="0000FF"/>
          </w:rPr>
          <w:t>часть 7 статьи 24</w:t>
        </w:r>
      </w:hyperlink>
      <w:r w:rsidRPr="00B815D7">
        <w:rPr>
          <w:rFonts w:ascii="Times New Roman" w:hAnsi="Times New Roman" w:cs="Times New Roman"/>
        </w:rPr>
        <w:t xml:space="preserve">, </w:t>
      </w:r>
      <w:hyperlink w:anchor="Par410" w:history="1">
        <w:r w:rsidRPr="00B815D7">
          <w:rPr>
            <w:rFonts w:ascii="Times New Roman" w:hAnsi="Times New Roman" w:cs="Times New Roman"/>
            <w:color w:val="0000FF"/>
          </w:rPr>
          <w:t>пункт 1 части 4 статьи 26</w:t>
        </w:r>
      </w:hyperlink>
      <w:r w:rsidRPr="00B815D7">
        <w:rPr>
          <w:rFonts w:ascii="Times New Roman" w:hAnsi="Times New Roman" w:cs="Times New Roman"/>
        </w:rPr>
        <w:t xml:space="preserve">, </w:t>
      </w:r>
      <w:hyperlink w:anchor="Par430" w:history="1">
        <w:r w:rsidRPr="00B815D7">
          <w:rPr>
            <w:rFonts w:ascii="Times New Roman" w:hAnsi="Times New Roman" w:cs="Times New Roman"/>
            <w:color w:val="0000FF"/>
          </w:rPr>
          <w:t>статьи 27</w:t>
        </w:r>
      </w:hyperlink>
      <w:r w:rsidRPr="00B815D7">
        <w:rPr>
          <w:rFonts w:ascii="Times New Roman" w:hAnsi="Times New Roman" w:cs="Times New Roman"/>
        </w:rPr>
        <w:t xml:space="preserve">, </w:t>
      </w:r>
      <w:hyperlink w:anchor="Par440" w:history="1">
        <w:r w:rsidRPr="00B815D7">
          <w:rPr>
            <w:rFonts w:ascii="Times New Roman" w:hAnsi="Times New Roman" w:cs="Times New Roman"/>
            <w:color w:val="0000FF"/>
          </w:rPr>
          <w:t>28</w:t>
        </w:r>
      </w:hyperlink>
      <w:r w:rsidRPr="00B815D7">
        <w:rPr>
          <w:rFonts w:ascii="Times New Roman" w:hAnsi="Times New Roman" w:cs="Times New Roman"/>
        </w:rPr>
        <w:t xml:space="preserve">, </w:t>
      </w:r>
      <w:hyperlink w:anchor="Par574" w:history="1">
        <w:r w:rsidRPr="00B815D7">
          <w:rPr>
            <w:rFonts w:ascii="Times New Roman" w:hAnsi="Times New Roman" w:cs="Times New Roman"/>
            <w:color w:val="0000FF"/>
          </w:rPr>
          <w:t>35</w:t>
        </w:r>
      </w:hyperlink>
      <w:r w:rsidRPr="00B815D7">
        <w:rPr>
          <w:rFonts w:ascii="Times New Roman" w:hAnsi="Times New Roman" w:cs="Times New Roman"/>
        </w:rPr>
        <w:t xml:space="preserve">, </w:t>
      </w:r>
      <w:hyperlink w:anchor="Par609" w:history="1">
        <w:r w:rsidRPr="00B815D7">
          <w:rPr>
            <w:rFonts w:ascii="Times New Roman" w:hAnsi="Times New Roman" w:cs="Times New Roman"/>
            <w:color w:val="0000FF"/>
          </w:rPr>
          <w:t>36</w:t>
        </w:r>
      </w:hyperlink>
      <w:r w:rsidRPr="00B815D7">
        <w:rPr>
          <w:rFonts w:ascii="Times New Roman" w:hAnsi="Times New Roman" w:cs="Times New Roman"/>
        </w:rPr>
        <w:t xml:space="preserve">, </w:t>
      </w:r>
      <w:hyperlink w:anchor="Par636" w:history="1">
        <w:r w:rsidRPr="00B815D7">
          <w:rPr>
            <w:rFonts w:ascii="Times New Roman" w:hAnsi="Times New Roman" w:cs="Times New Roman"/>
            <w:color w:val="0000FF"/>
          </w:rPr>
          <w:t>часть 1</w:t>
        </w:r>
      </w:hyperlink>
      <w:r w:rsidRPr="00B815D7">
        <w:rPr>
          <w:rFonts w:ascii="Times New Roman" w:hAnsi="Times New Roman" w:cs="Times New Roman"/>
        </w:rPr>
        <w:t xml:space="preserve">, </w:t>
      </w:r>
      <w:hyperlink w:anchor="Par640" w:history="1">
        <w:r w:rsidRPr="00B815D7">
          <w:rPr>
            <w:rFonts w:ascii="Times New Roman" w:hAnsi="Times New Roman" w:cs="Times New Roman"/>
            <w:color w:val="0000FF"/>
          </w:rPr>
          <w:t>пункты 3</w:t>
        </w:r>
      </w:hyperlink>
      <w:r w:rsidRPr="00B815D7">
        <w:rPr>
          <w:rFonts w:ascii="Times New Roman" w:hAnsi="Times New Roman" w:cs="Times New Roman"/>
        </w:rPr>
        <w:t>-</w:t>
      </w:r>
      <w:hyperlink w:anchor="Par642" w:history="1">
        <w:r w:rsidRPr="00B815D7">
          <w:rPr>
            <w:rFonts w:ascii="Times New Roman" w:hAnsi="Times New Roman" w:cs="Times New Roman"/>
            <w:color w:val="0000FF"/>
          </w:rPr>
          <w:t>5</w:t>
        </w:r>
      </w:hyperlink>
      <w:r w:rsidRPr="00B815D7">
        <w:rPr>
          <w:rFonts w:ascii="Times New Roman" w:hAnsi="Times New Roman" w:cs="Times New Roman"/>
        </w:rPr>
        <w:t xml:space="preserve"> и </w:t>
      </w:r>
      <w:hyperlink w:anchor="Par651" w:history="1">
        <w:r w:rsidRPr="00B815D7">
          <w:rPr>
            <w:rFonts w:ascii="Times New Roman" w:hAnsi="Times New Roman" w:cs="Times New Roman"/>
            <w:color w:val="0000FF"/>
          </w:rPr>
          <w:t>14 части 2</w:t>
        </w:r>
      </w:hyperlink>
      <w:r w:rsidRPr="00B815D7">
        <w:rPr>
          <w:rFonts w:ascii="Times New Roman" w:hAnsi="Times New Roman" w:cs="Times New Roman"/>
        </w:rPr>
        <w:t xml:space="preserve">, </w:t>
      </w:r>
      <w:hyperlink w:anchor="Par661" w:history="1">
        <w:r w:rsidRPr="00B815D7">
          <w:rPr>
            <w:rFonts w:ascii="Times New Roman" w:hAnsi="Times New Roman" w:cs="Times New Roman"/>
            <w:color w:val="0000FF"/>
          </w:rPr>
          <w:t>пункты 1</w:t>
        </w:r>
      </w:hyperlink>
      <w:r w:rsidRPr="00B815D7">
        <w:rPr>
          <w:rFonts w:ascii="Times New Roman" w:hAnsi="Times New Roman" w:cs="Times New Roman"/>
        </w:rPr>
        <w:t>-</w:t>
      </w:r>
      <w:hyperlink w:anchor="Par663" w:history="1">
        <w:r w:rsidRPr="00B815D7">
          <w:rPr>
            <w:rFonts w:ascii="Times New Roman" w:hAnsi="Times New Roman" w:cs="Times New Roman"/>
            <w:color w:val="0000FF"/>
          </w:rPr>
          <w:t>3 части 4</w:t>
        </w:r>
      </w:hyperlink>
      <w:r w:rsidRPr="00B815D7">
        <w:rPr>
          <w:rFonts w:ascii="Times New Roman" w:hAnsi="Times New Roman" w:cs="Times New Roman"/>
        </w:rPr>
        <w:t xml:space="preserve">, </w:t>
      </w:r>
      <w:hyperlink w:anchor="Par668" w:history="1">
        <w:r w:rsidRPr="00B815D7">
          <w:rPr>
            <w:rFonts w:ascii="Times New Roman" w:hAnsi="Times New Roman" w:cs="Times New Roman"/>
            <w:color w:val="0000FF"/>
          </w:rPr>
          <w:t>части 7</w:t>
        </w:r>
      </w:hyperlink>
      <w:r w:rsidRPr="00B815D7">
        <w:rPr>
          <w:rFonts w:ascii="Times New Roman" w:hAnsi="Times New Roman" w:cs="Times New Roman"/>
        </w:rPr>
        <w:t>-</w:t>
      </w:r>
      <w:hyperlink w:anchor="Par670" w:history="1">
        <w:r w:rsidRPr="00B815D7">
          <w:rPr>
            <w:rFonts w:ascii="Times New Roman" w:hAnsi="Times New Roman" w:cs="Times New Roman"/>
            <w:color w:val="0000FF"/>
          </w:rPr>
          <w:t>9</w:t>
        </w:r>
      </w:hyperlink>
      <w:r w:rsidRPr="00B815D7">
        <w:rPr>
          <w:rFonts w:ascii="Times New Roman" w:hAnsi="Times New Roman" w:cs="Times New Roman"/>
        </w:rPr>
        <w:t xml:space="preserve">, </w:t>
      </w:r>
      <w:hyperlink w:anchor="Par675" w:history="1">
        <w:r w:rsidRPr="00B815D7">
          <w:rPr>
            <w:rFonts w:ascii="Times New Roman" w:hAnsi="Times New Roman" w:cs="Times New Roman"/>
            <w:color w:val="0000FF"/>
          </w:rPr>
          <w:t>11</w:t>
        </w:r>
      </w:hyperlink>
      <w:r w:rsidRPr="00B815D7">
        <w:rPr>
          <w:rFonts w:ascii="Times New Roman" w:hAnsi="Times New Roman" w:cs="Times New Roman"/>
        </w:rPr>
        <w:t xml:space="preserve"> и </w:t>
      </w:r>
      <w:hyperlink w:anchor="Par676" w:history="1">
        <w:r w:rsidRPr="00B815D7">
          <w:rPr>
            <w:rFonts w:ascii="Times New Roman" w:hAnsi="Times New Roman" w:cs="Times New Roman"/>
            <w:color w:val="0000FF"/>
          </w:rPr>
          <w:t>12 статьи 38</w:t>
        </w:r>
      </w:hyperlink>
      <w:r w:rsidRPr="00B815D7">
        <w:rPr>
          <w:rFonts w:ascii="Times New Roman" w:hAnsi="Times New Roman" w:cs="Times New Roman"/>
        </w:rPr>
        <w:t xml:space="preserve"> настоящего Федерального закона вступают в силу с 1 января 2012 года.</w:t>
      </w:r>
    </w:p>
    <w:p w:rsidR="00B815D7" w:rsidRPr="00B815D7" w:rsidRDefault="00B815D7">
      <w:pPr>
        <w:widowControl w:val="0"/>
        <w:autoSpaceDE w:val="0"/>
        <w:autoSpaceDN w:val="0"/>
        <w:adjustRightInd w:val="0"/>
        <w:spacing w:after="0" w:line="240" w:lineRule="auto"/>
        <w:ind w:firstLine="540"/>
        <w:jc w:val="both"/>
        <w:rPr>
          <w:rFonts w:ascii="Times New Roman" w:hAnsi="Times New Roman" w:cs="Times New Roman"/>
        </w:rPr>
      </w:pP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r w:rsidRPr="00B815D7">
        <w:rPr>
          <w:rFonts w:ascii="Times New Roman" w:hAnsi="Times New Roman" w:cs="Times New Roman"/>
        </w:rPr>
        <w:t>Президент</w:t>
      </w: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r w:rsidRPr="00B815D7">
        <w:rPr>
          <w:rFonts w:ascii="Times New Roman" w:hAnsi="Times New Roman" w:cs="Times New Roman"/>
        </w:rPr>
        <w:t>Российской Федерации</w:t>
      </w:r>
    </w:p>
    <w:p w:rsidR="00B815D7" w:rsidRPr="00B815D7" w:rsidRDefault="00B815D7">
      <w:pPr>
        <w:widowControl w:val="0"/>
        <w:autoSpaceDE w:val="0"/>
        <w:autoSpaceDN w:val="0"/>
        <w:adjustRightInd w:val="0"/>
        <w:spacing w:after="0" w:line="240" w:lineRule="auto"/>
        <w:jc w:val="right"/>
        <w:rPr>
          <w:rFonts w:ascii="Times New Roman" w:hAnsi="Times New Roman" w:cs="Times New Roman"/>
        </w:rPr>
      </w:pPr>
      <w:r w:rsidRPr="00B815D7">
        <w:rPr>
          <w:rFonts w:ascii="Times New Roman" w:hAnsi="Times New Roman" w:cs="Times New Roman"/>
        </w:rPr>
        <w:t>Д.МЕДВЕДЕВ</w:t>
      </w:r>
    </w:p>
    <w:p w:rsidR="00B815D7" w:rsidRPr="00B815D7" w:rsidRDefault="00B815D7">
      <w:pPr>
        <w:widowControl w:val="0"/>
        <w:autoSpaceDE w:val="0"/>
        <w:autoSpaceDN w:val="0"/>
        <w:adjustRightInd w:val="0"/>
        <w:spacing w:after="0" w:line="240" w:lineRule="auto"/>
        <w:rPr>
          <w:rFonts w:ascii="Times New Roman" w:hAnsi="Times New Roman" w:cs="Times New Roman"/>
        </w:rPr>
      </w:pPr>
      <w:r w:rsidRPr="00B815D7">
        <w:rPr>
          <w:rFonts w:ascii="Times New Roman" w:hAnsi="Times New Roman" w:cs="Times New Roman"/>
        </w:rPr>
        <w:t>Москва, Кремль</w:t>
      </w:r>
    </w:p>
    <w:p w:rsidR="00B815D7" w:rsidRPr="00B815D7" w:rsidRDefault="00B815D7">
      <w:pPr>
        <w:widowControl w:val="0"/>
        <w:autoSpaceDE w:val="0"/>
        <w:autoSpaceDN w:val="0"/>
        <w:adjustRightInd w:val="0"/>
        <w:spacing w:after="0" w:line="240" w:lineRule="auto"/>
        <w:rPr>
          <w:rFonts w:ascii="Times New Roman" w:hAnsi="Times New Roman" w:cs="Times New Roman"/>
        </w:rPr>
      </w:pPr>
      <w:r w:rsidRPr="00B815D7">
        <w:rPr>
          <w:rFonts w:ascii="Times New Roman" w:hAnsi="Times New Roman" w:cs="Times New Roman"/>
        </w:rPr>
        <w:lastRenderedPageBreak/>
        <w:t>29 ноября 2010 года</w:t>
      </w:r>
    </w:p>
    <w:p w:rsidR="00B815D7" w:rsidRPr="00B815D7" w:rsidRDefault="00B815D7">
      <w:pPr>
        <w:widowControl w:val="0"/>
        <w:autoSpaceDE w:val="0"/>
        <w:autoSpaceDN w:val="0"/>
        <w:adjustRightInd w:val="0"/>
        <w:spacing w:after="0" w:line="240" w:lineRule="auto"/>
        <w:rPr>
          <w:rFonts w:ascii="Times New Roman" w:hAnsi="Times New Roman" w:cs="Times New Roman"/>
        </w:rPr>
      </w:pPr>
      <w:r w:rsidRPr="00B815D7">
        <w:rPr>
          <w:rFonts w:ascii="Times New Roman" w:hAnsi="Times New Roman" w:cs="Times New Roman"/>
        </w:rPr>
        <w:t>N 326-ФЗ</w:t>
      </w:r>
    </w:p>
    <w:p w:rsidR="00B815D7" w:rsidRPr="00B815D7" w:rsidRDefault="00B815D7">
      <w:pPr>
        <w:widowControl w:val="0"/>
        <w:autoSpaceDE w:val="0"/>
        <w:autoSpaceDN w:val="0"/>
        <w:adjustRightInd w:val="0"/>
        <w:spacing w:after="0" w:line="240" w:lineRule="auto"/>
        <w:rPr>
          <w:rFonts w:ascii="Times New Roman" w:hAnsi="Times New Roman" w:cs="Times New Roman"/>
        </w:rPr>
      </w:pPr>
    </w:p>
    <w:p w:rsidR="00B815D7" w:rsidRPr="00B815D7" w:rsidRDefault="00B815D7">
      <w:pPr>
        <w:widowControl w:val="0"/>
        <w:autoSpaceDE w:val="0"/>
        <w:autoSpaceDN w:val="0"/>
        <w:adjustRightInd w:val="0"/>
        <w:spacing w:after="0" w:line="240" w:lineRule="auto"/>
        <w:rPr>
          <w:rFonts w:ascii="Times New Roman" w:hAnsi="Times New Roman" w:cs="Times New Roman"/>
        </w:rPr>
      </w:pPr>
    </w:p>
    <w:p w:rsidR="00B815D7" w:rsidRPr="00B815D7" w:rsidRDefault="00B815D7">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C42909" w:rsidRPr="00B815D7" w:rsidRDefault="00C42909">
      <w:pPr>
        <w:rPr>
          <w:rFonts w:ascii="Times New Roman" w:hAnsi="Times New Roman" w:cs="Times New Roman"/>
        </w:rPr>
      </w:pPr>
    </w:p>
    <w:sectPr w:rsidR="00C42909" w:rsidRPr="00B815D7" w:rsidSect="004E4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815D7"/>
    <w:rsid w:val="00B815D7"/>
    <w:rsid w:val="00C42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5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1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15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15D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8244409BAA2C257C57246AACC22CCB512B5D8929841B60B228DBB4CB8A393AB44352D2130717MCE5K" TargetMode="External"/><Relationship Id="rId21" Type="http://schemas.openxmlformats.org/officeDocument/2006/relationships/hyperlink" Target="consultantplus://offline/ref=B48244409BAA2C257C57246AACC22CCB512A5C8324841B60B228DBB4CB8A393AB44352D213021EMCE9K" TargetMode="External"/><Relationship Id="rId42" Type="http://schemas.openxmlformats.org/officeDocument/2006/relationships/hyperlink" Target="consultantplus://offline/ref=B48244409BAA2C257C573B75AAC22CCB542A5F8A288C466ABA71D7B6CC85662DB30A5ED3130715CAMAE9K" TargetMode="External"/><Relationship Id="rId63" Type="http://schemas.openxmlformats.org/officeDocument/2006/relationships/hyperlink" Target="consultantplus://offline/ref=B48244409BAA2C257C57246AACC22CCB512A5C8324841B60B228DBB4CB8A393AB44352D2130610MCE9K" TargetMode="External"/><Relationship Id="rId84" Type="http://schemas.openxmlformats.org/officeDocument/2006/relationships/hyperlink" Target="consultantplus://offline/ref=B48244409BAA2C257C573B75AAC22CCB542D558C298F466ABA71D7B6CCM8E5K" TargetMode="External"/><Relationship Id="rId138" Type="http://schemas.openxmlformats.org/officeDocument/2006/relationships/hyperlink" Target="consultantplus://offline/ref=B48244409BAA2C257C57246AACC22CCB512A5B822B841B60B228DBB4CB8A393AB44352D2130715MCECK" TargetMode="External"/><Relationship Id="rId159" Type="http://schemas.openxmlformats.org/officeDocument/2006/relationships/hyperlink" Target="consultantplus://offline/ref=B48244409BAA2C257C57246AACC22CCB512A5C8324841B60B228DBB4CB8A393AB44352D2130616MCEBK" TargetMode="External"/><Relationship Id="rId170" Type="http://schemas.openxmlformats.org/officeDocument/2006/relationships/hyperlink" Target="consultantplus://offline/ref=B48244409BAA2C257C57246AACC22CCB512E5B8E2E841B60B228DBB4CB8A393AB44352D2130717MCE4K" TargetMode="External"/><Relationship Id="rId191" Type="http://schemas.openxmlformats.org/officeDocument/2006/relationships/hyperlink" Target="consultantplus://offline/ref=B48244409BAA2C257C57246AACC22CCB5127598D25841B60B228DBB4CB8A393AB44352D2130711MCEDK" TargetMode="External"/><Relationship Id="rId205" Type="http://schemas.openxmlformats.org/officeDocument/2006/relationships/hyperlink" Target="consultantplus://offline/ref=B48244409BAA2C257C57246AACC22CCB5127598D25841B60B228DBB4CB8A393AB44352D2130711MCE9K" TargetMode="External"/><Relationship Id="rId226" Type="http://schemas.openxmlformats.org/officeDocument/2006/relationships/hyperlink" Target="consultantplus://offline/ref=B48244409BAA2C257C57246AACC22CCB502F5E8A2E841B60B228DBB4CB8A393AB44352D2130715MCEDK" TargetMode="External"/><Relationship Id="rId247" Type="http://schemas.openxmlformats.org/officeDocument/2006/relationships/hyperlink" Target="consultantplus://offline/ref=28B1C2B1F68AF0F7D89704A4F7ECA5CF6F1BB4A49E8B1FA5190637BD7F37C9E8798727972AFD11NDE5K" TargetMode="External"/><Relationship Id="rId107" Type="http://schemas.openxmlformats.org/officeDocument/2006/relationships/hyperlink" Target="consultantplus://offline/ref=B48244409BAA2C257C57246AACC22CCB512B5D8929841B60B228DBB4CB8A393AB44352D2130717MCE5K" TargetMode="External"/><Relationship Id="rId11" Type="http://schemas.openxmlformats.org/officeDocument/2006/relationships/hyperlink" Target="consultantplus://offline/ref=B48244409BAA2C257C57246AACC22CCB51295E882D841B60B228DBB4MCEBK" TargetMode="External"/><Relationship Id="rId32" Type="http://schemas.openxmlformats.org/officeDocument/2006/relationships/hyperlink" Target="consultantplus://offline/ref=B48244409BAA2C257C57246AACC22CCB512C5F8324841B60B228DBB4CB8A393AB44352D2130715MCE9K" TargetMode="External"/><Relationship Id="rId53" Type="http://schemas.openxmlformats.org/officeDocument/2006/relationships/hyperlink" Target="consultantplus://offline/ref=B48244409BAA2C257C57246AACC22CCB51295E882D841B60B228DBB4CB8A393AB44352D2130510MCEEK" TargetMode="External"/><Relationship Id="rId74" Type="http://schemas.openxmlformats.org/officeDocument/2006/relationships/hyperlink" Target="consultantplus://offline/ref=B48244409BAA2C257C573B75AAC22CCB542C5F8E2886466ABA71D7B6CC85662DB30A5ED3130717CCMAE4K" TargetMode="External"/><Relationship Id="rId128" Type="http://schemas.openxmlformats.org/officeDocument/2006/relationships/hyperlink" Target="consultantplus://offline/ref=B48244409BAA2C257C57246AACC22CCB5127598D25841B60B228DBB4CB8A393AB44352D2130713MCEAK" TargetMode="External"/><Relationship Id="rId149" Type="http://schemas.openxmlformats.org/officeDocument/2006/relationships/hyperlink" Target="consultantplus://offline/ref=B48244409BAA2C257C57246AACC22CCB512B5D8929841B60B228DBB4CB8A393AB44352D2130311MCE9K" TargetMode="External"/><Relationship Id="rId5" Type="http://schemas.openxmlformats.org/officeDocument/2006/relationships/hyperlink" Target="consultantplus://offline/ref=B48244409BAA2C257C57246AACC22CCB512A5B822B841B60B228DBB4CB8A393AB44352D2130717MCE5K" TargetMode="External"/><Relationship Id="rId95" Type="http://schemas.openxmlformats.org/officeDocument/2006/relationships/hyperlink" Target="consultantplus://offline/ref=B48244409BAA2C257C57246AACC22CCB5127598D25841B60B228DBB4CB8A393AB44352D2130714MCECK" TargetMode="External"/><Relationship Id="rId160" Type="http://schemas.openxmlformats.org/officeDocument/2006/relationships/hyperlink" Target="consultantplus://offline/ref=B48244409BAA2C257C57246AACC22CCB512A5C8324841B60B228DBB4CB8A393AB44352D2130610MCE9K" TargetMode="External"/><Relationship Id="rId181" Type="http://schemas.openxmlformats.org/officeDocument/2006/relationships/hyperlink" Target="consultantplus://offline/ref=B48244409BAA2C257C57246AACC22CCB512A5B822B841B60B228DBB4CB8A393AB44352D2130715MCEAK" TargetMode="External"/><Relationship Id="rId216" Type="http://schemas.openxmlformats.org/officeDocument/2006/relationships/hyperlink" Target="consultantplus://offline/ref=B48244409BAA2C257C573B75AAC22CCB542D5C822C8E466ABA71D7B6CC85662DB30A5ED61AM0E1K" TargetMode="External"/><Relationship Id="rId237" Type="http://schemas.openxmlformats.org/officeDocument/2006/relationships/hyperlink" Target="consultantplus://offline/ref=28B1C2B1F68AF0F7D89704A4F7ECA5CF6F1DB2AD938B1FA5190637BDN7EFK" TargetMode="External"/><Relationship Id="rId22" Type="http://schemas.openxmlformats.org/officeDocument/2006/relationships/hyperlink" Target="consultantplus://offline/ref=B48244409BAA2C257C57246AACC22CCB512A5C8324841B60B228DBB4CB8A393AB44352D213041FMCEFK" TargetMode="External"/><Relationship Id="rId43" Type="http://schemas.openxmlformats.org/officeDocument/2006/relationships/hyperlink" Target="consultantplus://offline/ref=B48244409BAA2C257C57246AACC22CCB512B598928841B60B228DBB4CB8A393AB44352D213041EMCEBK" TargetMode="External"/><Relationship Id="rId64" Type="http://schemas.openxmlformats.org/officeDocument/2006/relationships/hyperlink" Target="consultantplus://offline/ref=B48244409BAA2C257C57246AACC22CCB5127598D25841B60B228DBB4CB8A393AB44352D2130715MCE9K" TargetMode="External"/><Relationship Id="rId118" Type="http://schemas.openxmlformats.org/officeDocument/2006/relationships/hyperlink" Target="consultantplus://offline/ref=B48244409BAA2C257C57246AACC22CCB5127598D25841B60B228DBB4CB8A393AB44352D2130713MCEDK" TargetMode="External"/><Relationship Id="rId139" Type="http://schemas.openxmlformats.org/officeDocument/2006/relationships/hyperlink" Target="consultantplus://offline/ref=B48244409BAA2C257C57246AACC22CCB502E5F8D24841B60B228DBB4CB8A393AB44352D2130716MCEDK" TargetMode="External"/><Relationship Id="rId85" Type="http://schemas.openxmlformats.org/officeDocument/2006/relationships/hyperlink" Target="consultantplus://offline/ref=B48244409BAA2C257C57246AACC22CCB51285D892F841B60B228DBB4CB8A393AB44352D2130717MCE5K" TargetMode="External"/><Relationship Id="rId150" Type="http://schemas.openxmlformats.org/officeDocument/2006/relationships/hyperlink" Target="consultantplus://offline/ref=B48244409BAA2C257C57246AACC22CCB512A5C8324841B60B228DBB4CB8A393AB44352D213041FMCEFK" TargetMode="External"/><Relationship Id="rId171" Type="http://schemas.openxmlformats.org/officeDocument/2006/relationships/hyperlink" Target="consultantplus://offline/ref=B48244409BAA2C257C57246AACC22CCB5127598D25841B60B228DBB4CB8A393AB44352D2130712MCEAK" TargetMode="External"/><Relationship Id="rId192" Type="http://schemas.openxmlformats.org/officeDocument/2006/relationships/hyperlink" Target="consultantplus://offline/ref=B48244409BAA2C257C57246AACC22CCB512A5B822B841B60B228DBB4CB8A393AB44352D2130714MCE8K" TargetMode="External"/><Relationship Id="rId206" Type="http://schemas.openxmlformats.org/officeDocument/2006/relationships/hyperlink" Target="consultantplus://offline/ref=B48244409BAA2C257C57246AACC22CCB512A5B822B841B60B228DBB4CB8A393AB44352D2130713MCEFK" TargetMode="External"/><Relationship Id="rId227" Type="http://schemas.openxmlformats.org/officeDocument/2006/relationships/hyperlink" Target="consultantplus://offline/ref=28B1C2B1F68AF0F7D89704A4F7ECA5CF6919B2AC958B1FA5190637BD7F37C9E8798727972AFD10NDEEK" TargetMode="External"/><Relationship Id="rId248" Type="http://schemas.openxmlformats.org/officeDocument/2006/relationships/fontTable" Target="fontTable.xml"/><Relationship Id="rId12" Type="http://schemas.openxmlformats.org/officeDocument/2006/relationships/hyperlink" Target="consultantplus://offline/ref=B48244409BAA2C257C573B75AAC22CCB542F5B8F248F466ABA71D7B6CCM8E5K" TargetMode="External"/><Relationship Id="rId17" Type="http://schemas.openxmlformats.org/officeDocument/2006/relationships/hyperlink" Target="consultantplus://offline/ref=B48244409BAA2C257C57246AACC22CCB5126558928841B60B228DBB4CB8A393AB44352D2130711MCEBK" TargetMode="External"/><Relationship Id="rId33" Type="http://schemas.openxmlformats.org/officeDocument/2006/relationships/hyperlink" Target="consultantplus://offline/ref=B48244409BAA2C257C57246AACC22CCB512D5E8D24841B60B228DBB4MCEBK" TargetMode="External"/><Relationship Id="rId38" Type="http://schemas.openxmlformats.org/officeDocument/2006/relationships/hyperlink" Target="consultantplus://offline/ref=B48244409BAA2C257C57246AACC22CCB512B598928841B60B228DBB4CB8A393AB44352D213041EMCEBK" TargetMode="External"/><Relationship Id="rId59" Type="http://schemas.openxmlformats.org/officeDocument/2006/relationships/hyperlink" Target="consultantplus://offline/ref=B48244409BAA2C257C57246AACC22CCB5127598D25841B60B228DBB4CB8A393AB44352D2130715MCEFK" TargetMode="External"/><Relationship Id="rId103" Type="http://schemas.openxmlformats.org/officeDocument/2006/relationships/hyperlink" Target="consultantplus://offline/ref=B48244409BAA2C257C573B75AAC22CCB542D5C8C2588466ABA71D7B6CC85662DB30A5ED3130716C4MAEBK" TargetMode="External"/><Relationship Id="rId108" Type="http://schemas.openxmlformats.org/officeDocument/2006/relationships/hyperlink" Target="consultantplus://offline/ref=B48244409BAA2C257C57246AACC22CCB5127598D25841B60B228DBB4CB8A393AB44352D2130714MCEAK" TargetMode="External"/><Relationship Id="rId124" Type="http://schemas.openxmlformats.org/officeDocument/2006/relationships/hyperlink" Target="consultantplus://offline/ref=B48244409BAA2C257C57246AACC22CCB5126558928841B60B228DBB4CB8A393AB44352D2130716MCE9K" TargetMode="External"/><Relationship Id="rId129" Type="http://schemas.openxmlformats.org/officeDocument/2006/relationships/hyperlink" Target="consultantplus://offline/ref=B48244409BAA2C257C57246AACC22CCB512B598928841B60B228DBB4CB8A393AB44352D2130310MCE9K" TargetMode="External"/><Relationship Id="rId54" Type="http://schemas.openxmlformats.org/officeDocument/2006/relationships/hyperlink" Target="consultantplus://offline/ref=B48244409BAA2C257C573B75AAC22CCB542F5A8F2588466ABA71D7B6CC85662DB30A5ED3130717CEMAEDK" TargetMode="External"/><Relationship Id="rId70" Type="http://schemas.openxmlformats.org/officeDocument/2006/relationships/hyperlink" Target="consultantplus://offline/ref=B48244409BAA2C257C57246AACC22CCB512E59832E841B60B228DBB4CB8A393AB44352D2130717MCE5K" TargetMode="External"/><Relationship Id="rId75" Type="http://schemas.openxmlformats.org/officeDocument/2006/relationships/hyperlink" Target="consultantplus://offline/ref=B48244409BAA2C257C573B75AAC22CCB542C5F8E2886466ABA71D7B6CC85662DB30A5ED3130717CDMAEDK" TargetMode="External"/><Relationship Id="rId91" Type="http://schemas.openxmlformats.org/officeDocument/2006/relationships/hyperlink" Target="consultantplus://offline/ref=B48244409BAA2C257C57246AACC22CCB512D548C24841B60B228DBB4CB8A393AB44352D2130716MCEEK" TargetMode="External"/><Relationship Id="rId96" Type="http://schemas.openxmlformats.org/officeDocument/2006/relationships/hyperlink" Target="consultantplus://offline/ref=B48244409BAA2C257C57246AACC22CCB512B598928841B60B228DBB4CB8A393AB44352D2130216MCECK" TargetMode="External"/><Relationship Id="rId140" Type="http://schemas.openxmlformats.org/officeDocument/2006/relationships/hyperlink" Target="consultantplus://offline/ref=B48244409BAA2C257C57246AACC22CCB512B5D8929841B60B228DBB4CB8A393AB44352D2130717MCE5K" TargetMode="External"/><Relationship Id="rId145" Type="http://schemas.openxmlformats.org/officeDocument/2006/relationships/hyperlink" Target="consultantplus://offline/ref=B48244409BAA2C257C57246AACC22CCB512A5C8324841B60B228DBB4CB8A393AB44352D213041FMCEFK" TargetMode="External"/><Relationship Id="rId161" Type="http://schemas.openxmlformats.org/officeDocument/2006/relationships/hyperlink" Target="consultantplus://offline/ref=B48244409BAA2C257C57246AACC22CCB512A5C8324841B60B228DBB4CB8A393AB44352D2130716MCE9K" TargetMode="External"/><Relationship Id="rId166" Type="http://schemas.openxmlformats.org/officeDocument/2006/relationships/hyperlink" Target="consultantplus://offline/ref=B48244409BAA2C257C57246AACC22CCB5127598D25841B60B228DBB4CB8A393AB44352D2130712MCE9K" TargetMode="External"/><Relationship Id="rId182" Type="http://schemas.openxmlformats.org/officeDocument/2006/relationships/hyperlink" Target="consultantplus://offline/ref=B48244409BAA2C257C57246AACC22CCB572B598A2A841B60B228DBB4MCEBK" TargetMode="External"/><Relationship Id="rId187" Type="http://schemas.openxmlformats.org/officeDocument/2006/relationships/hyperlink" Target="consultantplus://offline/ref=B48244409BAA2C257C57246AACC22CCB502E558E2A841B60B228DBB4CB8A393AB44352D2130717MCE5K" TargetMode="External"/><Relationship Id="rId217" Type="http://schemas.openxmlformats.org/officeDocument/2006/relationships/hyperlink" Target="consultantplus://offline/ref=B48244409BAA2C257C573B75AAC22CCB542D5C822C8E466ABA71D7B6CC85662DB30A5ED61AM0E0K" TargetMode="External"/><Relationship Id="rId1" Type="http://schemas.openxmlformats.org/officeDocument/2006/relationships/styles" Target="styles.xml"/><Relationship Id="rId6" Type="http://schemas.openxmlformats.org/officeDocument/2006/relationships/hyperlink" Target="consultantplus://offline/ref=B48244409BAA2C257C573B75AAC22CCB542C5F8F2889466ABA71D7B6CC85662DB30A5ED3130715C8MAEFK" TargetMode="External"/><Relationship Id="rId212" Type="http://schemas.openxmlformats.org/officeDocument/2006/relationships/hyperlink" Target="consultantplus://offline/ref=B48244409BAA2C257C57246AACC22CCB5127598D25841B60B228DBB4CB8A393AB44352D2130710MCEEK" TargetMode="External"/><Relationship Id="rId233" Type="http://schemas.openxmlformats.org/officeDocument/2006/relationships/hyperlink" Target="consultantplus://offline/ref=28B1C2B1F68AF0F7D89704A4F7ECA5CF681CB0A59F8B1FA5190637BD7F37C9E8798727972AFA11NDE5K" TargetMode="External"/><Relationship Id="rId238" Type="http://schemas.openxmlformats.org/officeDocument/2006/relationships/hyperlink" Target="consultantplus://offline/ref=28B1C2B1F68AF0F7D89704A4F7ECA5CF6E1DB9A7C0DC1DF44C08N3E2K" TargetMode="External"/><Relationship Id="rId23" Type="http://schemas.openxmlformats.org/officeDocument/2006/relationships/hyperlink" Target="consultantplus://offline/ref=B48244409BAA2C257C57246AACC22CCB5127598D25841B60B228DBB4CB8A393AB44352D2130716MCEDK" TargetMode="External"/><Relationship Id="rId28" Type="http://schemas.openxmlformats.org/officeDocument/2006/relationships/hyperlink" Target="consultantplus://offline/ref=B48244409BAA2C257C573B75AAC22CCB542C5F8F2889466ABA71D7B6CC85662DB30A5ED3130715C8MAEFK" TargetMode="External"/><Relationship Id="rId49" Type="http://schemas.openxmlformats.org/officeDocument/2006/relationships/hyperlink" Target="consultantplus://offline/ref=B48244409BAA2C257C57246AACC22CCB512B598928841B60B228DBB4CB8A393AB44352D2130613MCE5K" TargetMode="External"/><Relationship Id="rId114" Type="http://schemas.openxmlformats.org/officeDocument/2006/relationships/hyperlink" Target="consultantplus://offline/ref=B48244409BAA2C257C573B75AAC22CCB542D5C8C2588466ABA71D7B6CC85662DB30A5ED3130716C4MAEBK" TargetMode="External"/><Relationship Id="rId119" Type="http://schemas.openxmlformats.org/officeDocument/2006/relationships/hyperlink" Target="consultantplus://offline/ref=B48244409BAA2C257C57246AACC22CCB5127598D25841B60B228DBB4CB8A393AB44352D2130713MCEEK" TargetMode="External"/><Relationship Id="rId44" Type="http://schemas.openxmlformats.org/officeDocument/2006/relationships/hyperlink" Target="consultantplus://offline/ref=B48244409BAA2C257C57246AACC22CCB512A5C8324841B60B228DBB4CB8A393AB44352D2130417MCEAK" TargetMode="External"/><Relationship Id="rId60" Type="http://schemas.openxmlformats.org/officeDocument/2006/relationships/hyperlink" Target="consultantplus://offline/ref=B48244409BAA2C257C57246AACC22CCB5127598D25841B60B228DBB4CB8A393AB44352D2130715MCE8K" TargetMode="External"/><Relationship Id="rId65" Type="http://schemas.openxmlformats.org/officeDocument/2006/relationships/hyperlink" Target="consultantplus://offline/ref=B48244409BAA2C257C57246AACC22CCB5127598D25841B60B228DBB4CB8A393AB44352D2130715MCEAK" TargetMode="External"/><Relationship Id="rId81" Type="http://schemas.openxmlformats.org/officeDocument/2006/relationships/hyperlink" Target="consultantplus://offline/ref=B48244409BAA2C257C573B75AAC22CCB542D5C8C2588466ABA71D7B6CC85662DB30A5ED3130716C4MAEBK" TargetMode="External"/><Relationship Id="rId86" Type="http://schemas.openxmlformats.org/officeDocument/2006/relationships/hyperlink" Target="consultantplus://offline/ref=B48244409BAA2C257C573B75AAC22CCB542D5C8C2F89466ABA71D7B6CCM8E5K" TargetMode="External"/><Relationship Id="rId130" Type="http://schemas.openxmlformats.org/officeDocument/2006/relationships/hyperlink" Target="consultantplus://offline/ref=B48244409BAA2C257C57246AACC22CCB512A5C8324841B60B228DBB4CB8A393AB44352D2130315MCEAK" TargetMode="External"/><Relationship Id="rId135" Type="http://schemas.openxmlformats.org/officeDocument/2006/relationships/hyperlink" Target="consultantplus://offline/ref=B48244409BAA2C257C57246AACC22CCB512A5B822B841B60B228DBB4CB8A393AB44352D2130716MCE5K" TargetMode="External"/><Relationship Id="rId151" Type="http://schemas.openxmlformats.org/officeDocument/2006/relationships/hyperlink" Target="consultantplus://offline/ref=B48244409BAA2C257C57246AACC22CCB512E5B8E2E841B60B228DBB4CB8A393AB44352D2130717MCE4K" TargetMode="External"/><Relationship Id="rId156" Type="http://schemas.openxmlformats.org/officeDocument/2006/relationships/hyperlink" Target="consultantplus://offline/ref=B48244409BAA2C257C573B75AAC22CCB542D5E882A87466ABA71D7B6CC85662DB30A5ED3130713CDMAEBK" TargetMode="External"/><Relationship Id="rId177" Type="http://schemas.openxmlformats.org/officeDocument/2006/relationships/hyperlink" Target="consultantplus://offline/ref=B48244409BAA2C257C573B75AAC22CCB542D5C8C2588466ABA71D7B6CC85662DB30A5ED0M1E2K" TargetMode="External"/><Relationship Id="rId198" Type="http://schemas.openxmlformats.org/officeDocument/2006/relationships/hyperlink" Target="consultantplus://offline/ref=B48244409BAA2C257C57246AACC22CCB502E55832B841B60B228DBB4CB8A393AB44352D2130617MCE5K" TargetMode="External"/><Relationship Id="rId172" Type="http://schemas.openxmlformats.org/officeDocument/2006/relationships/hyperlink" Target="consultantplus://offline/ref=B48244409BAA2C257C573B75AAC22CCB542E5983288C466ABA71D7B6CC85662DB30A5ED3130614CEMAEBK" TargetMode="External"/><Relationship Id="rId193" Type="http://schemas.openxmlformats.org/officeDocument/2006/relationships/hyperlink" Target="consultantplus://offline/ref=B48244409BAA2C257C57246AACC22CCB51295F8D2C841B60B228DBB4CB8A393AB44352D2130716MCEDK" TargetMode="External"/><Relationship Id="rId202" Type="http://schemas.openxmlformats.org/officeDocument/2006/relationships/hyperlink" Target="consultantplus://offline/ref=B48244409BAA2C257C57246AACC22CCB512A5C8324841B60B228DBB4CB8A393AB44352D2130610MCE9K" TargetMode="External"/><Relationship Id="rId207" Type="http://schemas.openxmlformats.org/officeDocument/2006/relationships/hyperlink" Target="consultantplus://offline/ref=B48244409BAA2C257C57246AACC22CCB5127598D25841B60B228DBB4CB8A393AB44352D2130710MCECK" TargetMode="External"/><Relationship Id="rId223" Type="http://schemas.openxmlformats.org/officeDocument/2006/relationships/hyperlink" Target="consultantplus://offline/ref=B48244409BAA2C257C573B75AAC22CCB542D5C822C8E466ABA71D7B6CC85662DB30A5ED3130711CEMAE8K" TargetMode="External"/><Relationship Id="rId228" Type="http://schemas.openxmlformats.org/officeDocument/2006/relationships/hyperlink" Target="consultantplus://offline/ref=28B1C2B1F68AF0F7D89704A4F7ECA5CF681CB7A4908B1FA5190637BD7F37C9E8798727972AFD14NDEAK" TargetMode="External"/><Relationship Id="rId244" Type="http://schemas.openxmlformats.org/officeDocument/2006/relationships/hyperlink" Target="consultantplus://offline/ref=28B1C2B1F68AF0F7D8971BBBF1ECA5CF6D18B2AD9F8142AF115F3BBF783896FF7ECE2B962AFC10DFNBE8K" TargetMode="External"/><Relationship Id="rId249" Type="http://schemas.openxmlformats.org/officeDocument/2006/relationships/theme" Target="theme/theme1.xml"/><Relationship Id="rId13" Type="http://schemas.openxmlformats.org/officeDocument/2006/relationships/hyperlink" Target="consultantplus://offline/ref=B48244409BAA2C257C57246AACC22CCB5127598D25841B60B228DBB4CB8A393AB44352D2130716MCECK" TargetMode="External"/><Relationship Id="rId18" Type="http://schemas.openxmlformats.org/officeDocument/2006/relationships/hyperlink" Target="consultantplus://offline/ref=B48244409BAA2C257C573B75AAC22CCB542D5C8C2588466ABA71D7B6CC85662DB30A5ED0M1E3K" TargetMode="External"/><Relationship Id="rId39" Type="http://schemas.openxmlformats.org/officeDocument/2006/relationships/hyperlink" Target="consultantplus://offline/ref=B48244409BAA2C257C57246AACC22CCB512A5C8324841B60B228DBB4CB8A393AB44352D2130512MCE4K" TargetMode="External"/><Relationship Id="rId109" Type="http://schemas.openxmlformats.org/officeDocument/2006/relationships/hyperlink" Target="consultantplus://offline/ref=B48244409BAA2C257C57246AACC22CCB5127598D25841B60B228DBB4CB8A393AB44352D2130714MCEBK" TargetMode="External"/><Relationship Id="rId34" Type="http://schemas.openxmlformats.org/officeDocument/2006/relationships/hyperlink" Target="consultantplus://offline/ref=B48244409BAA2C257C573B75AAC22CCB542A5C8C2489466ABA71D7B6CC85662DB30A5ED3130715CCMAECK" TargetMode="External"/><Relationship Id="rId50" Type="http://schemas.openxmlformats.org/officeDocument/2006/relationships/hyperlink" Target="consultantplus://offline/ref=B48244409BAA2C257C57246AACC22CCB512A5C8324841B60B228DBB4CB8A393AB44352D2130716MCE9K" TargetMode="External"/><Relationship Id="rId55" Type="http://schemas.openxmlformats.org/officeDocument/2006/relationships/hyperlink" Target="consultantplus://offline/ref=B48244409BAA2C257C573B75AAC22CCB542D5C882F8B466ABA71D7B6CC85662DB30A5ED3130510C8MAEDK" TargetMode="External"/><Relationship Id="rId76" Type="http://schemas.openxmlformats.org/officeDocument/2006/relationships/hyperlink" Target="consultantplus://offline/ref=B48244409BAA2C257C573B75AAC22CCB542C5F8E2886466ABA71D7B6CC85662DB30A5ED3130717CCMAE4K" TargetMode="External"/><Relationship Id="rId97" Type="http://schemas.openxmlformats.org/officeDocument/2006/relationships/hyperlink" Target="consultantplus://offline/ref=B48244409BAA2C257C573B75AAC22CCB542C5B8D288B466ABA71D7B6CCM8E5K" TargetMode="External"/><Relationship Id="rId104" Type="http://schemas.openxmlformats.org/officeDocument/2006/relationships/hyperlink" Target="consultantplus://offline/ref=B48244409BAA2C257C57246AACC22CCB512D5A8E2C841B60B228DBB4CB8A393AB44352D2130217MCEFK" TargetMode="External"/><Relationship Id="rId120" Type="http://schemas.openxmlformats.org/officeDocument/2006/relationships/hyperlink" Target="consultantplus://offline/ref=B48244409BAA2C257C57246AACC22CCB512A5C8324841B60B228DBB4CB8A393AB44352D2130311MCEAK" TargetMode="External"/><Relationship Id="rId125" Type="http://schemas.openxmlformats.org/officeDocument/2006/relationships/hyperlink" Target="consultantplus://offline/ref=B48244409BAA2C257C57246AACC22CCB572B598A2A841B60B228DBB4MCEBK" TargetMode="External"/><Relationship Id="rId141" Type="http://schemas.openxmlformats.org/officeDocument/2006/relationships/hyperlink" Target="consultantplus://offline/ref=B48244409BAA2C257C57246AACC22CCB512B598928841B60B228DBB4CB8A393AB44352D2130216MCECK" TargetMode="External"/><Relationship Id="rId146" Type="http://schemas.openxmlformats.org/officeDocument/2006/relationships/hyperlink" Target="consultantplus://offline/ref=B48244409BAA2C257C57246AACC22CCB5127598D25841B60B228DBB4CB8A393AB44352D2130712MCECK" TargetMode="External"/><Relationship Id="rId167" Type="http://schemas.openxmlformats.org/officeDocument/2006/relationships/hyperlink" Target="consultantplus://offline/ref=B48244409BAA2C257C57246AACC22CCB512E5B8E2E841B60B228DBB4CB8A393AB44352D2130717MCE4K" TargetMode="External"/><Relationship Id="rId188" Type="http://schemas.openxmlformats.org/officeDocument/2006/relationships/hyperlink" Target="consultantplus://offline/ref=B48244409BAA2C257C57246AACC22CCB5126588B29841B60B228DBB4MCEBK" TargetMode="External"/><Relationship Id="rId7" Type="http://schemas.openxmlformats.org/officeDocument/2006/relationships/hyperlink" Target="consultantplus://offline/ref=B48244409BAA2C257C573B75AAC22CCB542D5E882A87466ABA71D7B6CC85662DB30A5ED3130713CDMAEBK" TargetMode="External"/><Relationship Id="rId71" Type="http://schemas.openxmlformats.org/officeDocument/2006/relationships/hyperlink" Target="consultantplus://offline/ref=B48244409BAA2C257C573B75AAC22CCB542C5E8C2A8D466ABA71D7B6CC85662DB30A5ED3130717CDMAEDK" TargetMode="External"/><Relationship Id="rId92" Type="http://schemas.openxmlformats.org/officeDocument/2006/relationships/hyperlink" Target="consultantplus://offline/ref=B48244409BAA2C257C57256EBFC22CCB542E548B2E8D466ABA71D7B6CC85662DB30A5ED3130717CDMAEDK" TargetMode="External"/><Relationship Id="rId162" Type="http://schemas.openxmlformats.org/officeDocument/2006/relationships/hyperlink" Target="consultantplus://offline/ref=B48244409BAA2C257C57246AACC22CCB512B598928841B60B228DBB4CB8A393AB44352D2130613MCE5K" TargetMode="External"/><Relationship Id="rId183" Type="http://schemas.openxmlformats.org/officeDocument/2006/relationships/hyperlink" Target="consultantplus://offline/ref=B48244409BAA2C257C57246AACC22CCB512A5B822B841B60B228DBB4CB8A393AB44352D2130715MCE4K" TargetMode="External"/><Relationship Id="rId213" Type="http://schemas.openxmlformats.org/officeDocument/2006/relationships/hyperlink" Target="consultantplus://offline/ref=B48244409BAA2C257C57246AACC22CCB5127598D25841B60B228DBB4CB8A393AB44352D2130710MCEFK" TargetMode="External"/><Relationship Id="rId218" Type="http://schemas.openxmlformats.org/officeDocument/2006/relationships/hyperlink" Target="consultantplus://offline/ref=B48244409BAA2C257C573B75AAC22CCB542D5C822C8E466ABA71D7B6CC85662DB30A5ED3130712C5MAEEK" TargetMode="External"/><Relationship Id="rId234" Type="http://schemas.openxmlformats.org/officeDocument/2006/relationships/hyperlink" Target="consultantplus://offline/ref=28B1C2B1F68AF0F7D89704A4F7ECA5CF681CB0A59F8B1FA5190637BD7F37C9E8798727972AFA11NDE5K" TargetMode="External"/><Relationship Id="rId239" Type="http://schemas.openxmlformats.org/officeDocument/2006/relationships/hyperlink" Target="consultantplus://offline/ref=28B1C2B1F68AF0F7D89704A4F7ECA5CF6E1DB2A7C0DC1DF44C08N3E2K" TargetMode="External"/><Relationship Id="rId2" Type="http://schemas.openxmlformats.org/officeDocument/2006/relationships/settings" Target="settings.xml"/><Relationship Id="rId29" Type="http://schemas.openxmlformats.org/officeDocument/2006/relationships/hyperlink" Target="consultantplus://offline/ref=B48244409BAA2C257C57246AACC22CCB512A5B822B841B60B228DBB4CB8A393AB44352D2130716MCECK" TargetMode="External"/><Relationship Id="rId24" Type="http://schemas.openxmlformats.org/officeDocument/2006/relationships/hyperlink" Target="consultantplus://offline/ref=B48244409BAA2C257C57246AACC22CCB512A5C8D24841B60B228DBB4CB8A393AB44352D210051EMCE5K" TargetMode="External"/><Relationship Id="rId40" Type="http://schemas.openxmlformats.org/officeDocument/2006/relationships/hyperlink" Target="consultantplus://offline/ref=B48244409BAA2C257C57246AACC22CCB512A5C8324841B60B228DBB4CB8A393AB44352D2130013MCEFK" TargetMode="External"/><Relationship Id="rId45" Type="http://schemas.openxmlformats.org/officeDocument/2006/relationships/hyperlink" Target="consultantplus://offline/ref=B48244409BAA2C257C57246AACC22CCB512A5C8324841B60B228DBB4CB8A393AB44352D2130011MCEEK" TargetMode="External"/><Relationship Id="rId66" Type="http://schemas.openxmlformats.org/officeDocument/2006/relationships/hyperlink" Target="consultantplus://offline/ref=B48244409BAA2C257C573B75AAC22CCB542C5B8B2988466ABA71D7B6CC85662DB30A5ED3130715CCMAE4K" TargetMode="External"/><Relationship Id="rId87" Type="http://schemas.openxmlformats.org/officeDocument/2006/relationships/hyperlink" Target="consultantplus://offline/ref=B48244409BAA2C257C57256EBFC22CCB542C58822D8E466ABA71D7B6CC85662DB30A5ED3130717CCMAE4K" TargetMode="External"/><Relationship Id="rId110" Type="http://schemas.openxmlformats.org/officeDocument/2006/relationships/hyperlink" Target="consultantplus://offline/ref=B48244409BAA2C257C57246AACC22CCB5127598D25841B60B228DBB4CB8A393AB44352D2130714MCE4K" TargetMode="External"/><Relationship Id="rId115" Type="http://schemas.openxmlformats.org/officeDocument/2006/relationships/hyperlink" Target="consultantplus://offline/ref=B48244409BAA2C257C57246AACC22CCB512A5C8324841B60B228DBB4CB8A393AB44352D2130212MCE4K" TargetMode="External"/><Relationship Id="rId131" Type="http://schemas.openxmlformats.org/officeDocument/2006/relationships/hyperlink" Target="consultantplus://offline/ref=B48244409BAA2C257C57246AACC22CCB512A5C8324841B60B228DBB4CB8A393AB44352D213041FMCEFK" TargetMode="External"/><Relationship Id="rId136" Type="http://schemas.openxmlformats.org/officeDocument/2006/relationships/hyperlink" Target="consultantplus://offline/ref=B48244409BAA2C257C57246AACC22CCB512B598928841B60B228DBB4CB8A393AB44352D2130216MCECK" TargetMode="External"/><Relationship Id="rId157" Type="http://schemas.openxmlformats.org/officeDocument/2006/relationships/hyperlink" Target="consultantplus://offline/ref=B48244409BAA2C257C57246AACC22CCB51295B8D2B841B60B228DBB4CB8A393AB44352D2130717MCE4K" TargetMode="External"/><Relationship Id="rId178" Type="http://schemas.openxmlformats.org/officeDocument/2006/relationships/hyperlink" Target="consultantplus://offline/ref=B48244409BAA2C257C57246AACC22CCB5127598D25841B60B228DBB4CB8A393AB44352D2130712MCE5K" TargetMode="External"/><Relationship Id="rId61" Type="http://schemas.openxmlformats.org/officeDocument/2006/relationships/hyperlink" Target="consultantplus://offline/ref=B48244409BAA2C257C57246AACC22CCB512B598928841B60B228DBB4CB8A393AB44352D2130613MCE5K" TargetMode="External"/><Relationship Id="rId82" Type="http://schemas.openxmlformats.org/officeDocument/2006/relationships/hyperlink" Target="consultantplus://offline/ref=B48244409BAA2C257C573B75AAC22CCB542D5C8C2F89466ABA71D7B6CCM8E5K" TargetMode="External"/><Relationship Id="rId152" Type="http://schemas.openxmlformats.org/officeDocument/2006/relationships/hyperlink" Target="consultantplus://offline/ref=B48244409BAA2C257C573B75AAC22CCB542D558C2E8F466ABA71D7B6CC85662DB30A5ED3130715CDMAE9K" TargetMode="External"/><Relationship Id="rId173" Type="http://schemas.openxmlformats.org/officeDocument/2006/relationships/hyperlink" Target="consultantplus://offline/ref=B48244409BAA2C257C573B75AAC22CCB542F5C882A8D466ABA71D7B6CCM8E5K" TargetMode="External"/><Relationship Id="rId194" Type="http://schemas.openxmlformats.org/officeDocument/2006/relationships/hyperlink" Target="consultantplus://offline/ref=B48244409BAA2C257C57246AACC22CCB512A5B822B841B60B228DBB4CB8A393AB44352D2130714MCE9K" TargetMode="External"/><Relationship Id="rId199" Type="http://schemas.openxmlformats.org/officeDocument/2006/relationships/hyperlink" Target="consultantplus://offline/ref=B48244409BAA2C257C57246AACC22CCB512A5B822B841B60B228DBB4CB8A393AB44352D2130714MCE5K" TargetMode="External"/><Relationship Id="rId203" Type="http://schemas.openxmlformats.org/officeDocument/2006/relationships/hyperlink" Target="consultantplus://offline/ref=B48244409BAA2C257C57246AACC22CCB5127598D25841B60B228DBB4CB8A393AB44352D2130711MCE8K" TargetMode="External"/><Relationship Id="rId208" Type="http://schemas.openxmlformats.org/officeDocument/2006/relationships/hyperlink" Target="consultantplus://offline/ref=B48244409BAA2C257C57246AACC22CCB5127598D25841B60B228DBB4CB8A393AB44352D2130710MCEDK" TargetMode="External"/><Relationship Id="rId229" Type="http://schemas.openxmlformats.org/officeDocument/2006/relationships/hyperlink" Target="consultantplus://offline/ref=28B1C2B1F68AF0F7D89704A4F7ECA5CF6811B5AB9E8B1FA5190637BD7F37C9E8798727972AFD16NDE9K" TargetMode="External"/><Relationship Id="rId19" Type="http://schemas.openxmlformats.org/officeDocument/2006/relationships/hyperlink" Target="consultantplus://offline/ref=B48244409BAA2C257C57246AACC22CCB512A5C8324841B60B228DBB4CB8A393AB44352D2130212MCE4K" TargetMode="External"/><Relationship Id="rId224" Type="http://schemas.openxmlformats.org/officeDocument/2006/relationships/hyperlink" Target="consultantplus://offline/ref=B48244409BAA2C257C57246AACC22CCB512A5B822B841B60B228DBB4CB8A393AB44352D2130713MCEAK" TargetMode="External"/><Relationship Id="rId240" Type="http://schemas.openxmlformats.org/officeDocument/2006/relationships/hyperlink" Target="consultantplus://offline/ref=28B1C2B1F68AF0F7D89704A4F7ECA5CF6F1DB2AD948B1FA5190637BDN7EFK" TargetMode="External"/><Relationship Id="rId245" Type="http://schemas.openxmlformats.org/officeDocument/2006/relationships/hyperlink" Target="consultantplus://offline/ref=28B1C2B1F68AF0F7D8971BBBF1ECA5CF6D1AB0A4948042AF115F3BBF783896FF7ECE2B962AFD11DDNBE2K" TargetMode="External"/><Relationship Id="rId14" Type="http://schemas.openxmlformats.org/officeDocument/2006/relationships/hyperlink" Target="consultantplus://offline/ref=B48244409BAA2C257C57246AACC22CCB5126598E25841B60B228DBB4CB8A393AB44352D2130717MCE9K" TargetMode="External"/><Relationship Id="rId30" Type="http://schemas.openxmlformats.org/officeDocument/2006/relationships/hyperlink" Target="consultantplus://offline/ref=B48244409BAA2C257C573B75AAC22CCB542A5D88258E466ABA71D7B6CC85662DB30A5ED3130717CEMAE8K" TargetMode="External"/><Relationship Id="rId35" Type="http://schemas.openxmlformats.org/officeDocument/2006/relationships/hyperlink" Target="consultantplus://offline/ref=B48244409BAA2C257C573B75AAC22CCB542D5C882F8B466ABA71D7B6CC85662DB30A5ED3130517CFMAEDK" TargetMode="External"/><Relationship Id="rId56" Type="http://schemas.openxmlformats.org/officeDocument/2006/relationships/hyperlink" Target="consultantplus://offline/ref=B48244409BAA2C257C57246AACC22CCB51295E882D841B60B228DBB4CB8A393AB44352D2120715MCEDK" TargetMode="External"/><Relationship Id="rId77" Type="http://schemas.openxmlformats.org/officeDocument/2006/relationships/hyperlink" Target="consultantplus://offline/ref=B48244409BAA2C257C57246AACC22CCB5127598D25841B60B228DBB4CB8A393AB44352D2130715MCE4K" TargetMode="External"/><Relationship Id="rId100" Type="http://schemas.openxmlformats.org/officeDocument/2006/relationships/hyperlink" Target="consultantplus://offline/ref=B48244409BAA2C257C57246AACC22CCB5127598D25841B60B228DBB4CB8A393AB44352D2130714MCEEK" TargetMode="External"/><Relationship Id="rId105" Type="http://schemas.openxmlformats.org/officeDocument/2006/relationships/hyperlink" Target="consultantplus://offline/ref=B48244409BAA2C257C57246AACC22CCB512A5B822B841B60B228DBB4CB8A393AB44352D2130716MCEFK" TargetMode="External"/><Relationship Id="rId126" Type="http://schemas.openxmlformats.org/officeDocument/2006/relationships/hyperlink" Target="consultantplus://offline/ref=B48244409BAA2C257C57246AACC22CCB502F5D8B25841B60B228DBB4MCEBK" TargetMode="External"/><Relationship Id="rId147" Type="http://schemas.openxmlformats.org/officeDocument/2006/relationships/hyperlink" Target="consultantplus://offline/ref=B48244409BAA2C257C57246AACC22CCB51285B8F24841B60B228DBB4CB8A393AB44352D2130716MCEEK" TargetMode="External"/><Relationship Id="rId168" Type="http://schemas.openxmlformats.org/officeDocument/2006/relationships/hyperlink" Target="consultantplus://offline/ref=B48244409BAA2C257C573B75AAC22CCB542F5A8F2588466ABA71D7B6CC85662DB30A5ED3130717C9MAE5K" TargetMode="External"/><Relationship Id="rId8" Type="http://schemas.openxmlformats.org/officeDocument/2006/relationships/hyperlink" Target="consultantplus://offline/ref=B48244409BAA2C257C57246AACC22CCB5127598D25841B60B228DBB4CB8A393AB44352D2130717MCE5K" TargetMode="External"/><Relationship Id="rId51" Type="http://schemas.openxmlformats.org/officeDocument/2006/relationships/hyperlink" Target="consultantplus://offline/ref=B48244409BAA2C257C57246AACC22CCB512A5C8324841B60B228DBB4CB8A393AB44352D2130716MCE9K" TargetMode="External"/><Relationship Id="rId72" Type="http://schemas.openxmlformats.org/officeDocument/2006/relationships/hyperlink" Target="consultantplus://offline/ref=B48244409BAA2C257C57246AACC22CCB5127598D25841B60B228DBB4CB8A393AB44352D2130715MCEBK" TargetMode="External"/><Relationship Id="rId93" Type="http://schemas.openxmlformats.org/officeDocument/2006/relationships/hyperlink" Target="consultantplus://offline/ref=B48244409BAA2C257C57246AACC22CCB512A5C8324841B60B228DBB4CB8A393AB44352D213021EMCE9K" TargetMode="External"/><Relationship Id="rId98" Type="http://schemas.openxmlformats.org/officeDocument/2006/relationships/hyperlink" Target="consultantplus://offline/ref=B48244409BAA2C257C57256EBFC22CCB542E558A258C466ABA71D7B6CC85662DB30A5ED3130717CCMAE4K" TargetMode="External"/><Relationship Id="rId121" Type="http://schemas.openxmlformats.org/officeDocument/2006/relationships/hyperlink" Target="consultantplus://offline/ref=B48244409BAA2C257C57246AACC22CCB512A5B822B841B60B228DBB4CB8A393AB44352D2130716MCEBK" TargetMode="External"/><Relationship Id="rId142" Type="http://schemas.openxmlformats.org/officeDocument/2006/relationships/hyperlink" Target="consultantplus://offline/ref=B48244409BAA2C257C57246AACC22CCB5127598D25841B60B228DBB4CB8A393AB44352D2130713MCE4K" TargetMode="External"/><Relationship Id="rId163" Type="http://schemas.openxmlformats.org/officeDocument/2006/relationships/hyperlink" Target="consultantplus://offline/ref=B48244409BAA2C257C57246AACC22CCB5127598D25841B60B228DBB4CB8A393AB44352D2130712MCE8K" TargetMode="External"/><Relationship Id="rId184" Type="http://schemas.openxmlformats.org/officeDocument/2006/relationships/hyperlink" Target="consultantplus://offline/ref=B48244409BAA2C257C57246AACC22CCB512A5B822B841B60B228DBB4CB8A393AB44352D2130715MCE5K" TargetMode="External"/><Relationship Id="rId189" Type="http://schemas.openxmlformats.org/officeDocument/2006/relationships/hyperlink" Target="consultantplus://offline/ref=B48244409BAA2C257C57246AACC22CCB512A5B822B841B60B228DBB4CB8A393AB44352D2130714MCEEK" TargetMode="External"/><Relationship Id="rId219" Type="http://schemas.openxmlformats.org/officeDocument/2006/relationships/hyperlink" Target="consultantplus://offline/ref=B48244409BAA2C257C573B75AAC22CCB542D5C822C8E466ABA71D7B6CC85662DB30A5ED3130711CDMAE4K" TargetMode="External"/><Relationship Id="rId3" Type="http://schemas.openxmlformats.org/officeDocument/2006/relationships/webSettings" Target="webSettings.xml"/><Relationship Id="rId214" Type="http://schemas.openxmlformats.org/officeDocument/2006/relationships/hyperlink" Target="consultantplus://offline/ref=B48244409BAA2C257C57246AACC22CCB502F5B892C841B60B228DBB4CB8A393AB44352D2130716MCECK" TargetMode="External"/><Relationship Id="rId230" Type="http://schemas.openxmlformats.org/officeDocument/2006/relationships/hyperlink" Target="consultantplus://offline/ref=28B1C2B1F68AF0F7D89704A4F7ECA5CF681CB7A4908B1FA5190637BD7F37C9E8798727972AFD14NDE4K" TargetMode="External"/><Relationship Id="rId235" Type="http://schemas.openxmlformats.org/officeDocument/2006/relationships/hyperlink" Target="consultantplus://offline/ref=28B1C2B1F68AF0F7D89704A4F7ECA5CF681CB7A4908B1FA5190637BD7F37C9E8798727972AFD17NDECK" TargetMode="External"/><Relationship Id="rId25" Type="http://schemas.openxmlformats.org/officeDocument/2006/relationships/hyperlink" Target="consultantplus://offline/ref=B48244409BAA2C257C57246AACC22CCB5127598D25841B60B228DBB4CB8A393AB44352D2130716MCEEK" TargetMode="External"/><Relationship Id="rId46" Type="http://schemas.openxmlformats.org/officeDocument/2006/relationships/hyperlink" Target="consultantplus://offline/ref=B48244409BAA2C257C57246AACC22CCB512A5C8324841B60B228DBB4CB8A393AB44352D2130416MCEEK" TargetMode="External"/><Relationship Id="rId67" Type="http://schemas.openxmlformats.org/officeDocument/2006/relationships/hyperlink" Target="consultantplus://offline/ref=B48244409BAA2C257C573B75AAC22CCB542C598B288B466ABA71D7B6CC85662DB30A5ED3130717CDMAEDK" TargetMode="External"/><Relationship Id="rId116" Type="http://schemas.openxmlformats.org/officeDocument/2006/relationships/hyperlink" Target="consultantplus://offline/ref=B48244409BAA2C257C573B75AAC22CCB542C5A8D2887466ABA71D7B6CC85662DB30A5ED3130711CEMAEBK" TargetMode="External"/><Relationship Id="rId137" Type="http://schemas.openxmlformats.org/officeDocument/2006/relationships/hyperlink" Target="consultantplus://offline/ref=B48244409BAA2C257C57246AACC22CCB512A5C8324841B60B228DBB4CB8A393AB44352D213041FMCEFK" TargetMode="External"/><Relationship Id="rId158" Type="http://schemas.openxmlformats.org/officeDocument/2006/relationships/hyperlink" Target="consultantplus://offline/ref=B48244409BAA2C257C573B75AAC22CCB542D5F832B89466ABA71D7B6CCM8E5K" TargetMode="External"/><Relationship Id="rId20" Type="http://schemas.openxmlformats.org/officeDocument/2006/relationships/hyperlink" Target="consultantplus://offline/ref=B48244409BAA2C257C57246AACC22CCB512A5C8324841B60B228DBB4CB8A393AB44352D2130717MCE5K" TargetMode="External"/><Relationship Id="rId41" Type="http://schemas.openxmlformats.org/officeDocument/2006/relationships/hyperlink" Target="consultantplus://offline/ref=B48244409BAA2C257C57246AACC22CCB512A5C8324841B60B228DBB4CB8A393AB44352D2130511MCEEK" TargetMode="External"/><Relationship Id="rId62" Type="http://schemas.openxmlformats.org/officeDocument/2006/relationships/hyperlink" Target="consultantplus://offline/ref=B48244409BAA2C257C57246AACC22CCB512A5C8324841B60B228DBB4CB8A393AB44352D2130717MCE5K" TargetMode="External"/><Relationship Id="rId83" Type="http://schemas.openxmlformats.org/officeDocument/2006/relationships/hyperlink" Target="consultantplus://offline/ref=B48244409BAA2C257C573B75AAC22CCB542D5C8C2588466ABA71D7B6CCM8E5K" TargetMode="External"/><Relationship Id="rId88" Type="http://schemas.openxmlformats.org/officeDocument/2006/relationships/hyperlink" Target="consultantplus://offline/ref=B48244409BAA2C257C57246AACC22CCB512A5B822B841B60B228DBB4CB8A393AB44352D2130716MCEEK" TargetMode="External"/><Relationship Id="rId111" Type="http://schemas.openxmlformats.org/officeDocument/2006/relationships/hyperlink" Target="consultantplus://offline/ref=B48244409BAA2C257C57246AACC22CCB512E59832A841B60B228DBB4CB8A393AB44352D2130717MCE5K" TargetMode="External"/><Relationship Id="rId132" Type="http://schemas.openxmlformats.org/officeDocument/2006/relationships/hyperlink" Target="consultantplus://offline/ref=B48244409BAA2C257C57246AACC22CCB512A5C8324841B60B228DBB4CB8A393AB44352D2130312MCE8K" TargetMode="External"/><Relationship Id="rId153" Type="http://schemas.openxmlformats.org/officeDocument/2006/relationships/hyperlink" Target="consultantplus://offline/ref=B48244409BAA2C257C57246AACC22CCB51295E882D841B60B228DBB4CB8A393AB44352D2130510MCE8K" TargetMode="External"/><Relationship Id="rId174" Type="http://schemas.openxmlformats.org/officeDocument/2006/relationships/hyperlink" Target="consultantplus://offline/ref=B48244409BAA2C257C57246AACC22CCB512A5B822B841B60B228DBB4CB8A393AB44352D2130715MCE8K" TargetMode="External"/><Relationship Id="rId179" Type="http://schemas.openxmlformats.org/officeDocument/2006/relationships/hyperlink" Target="consultantplus://offline/ref=B48244409BAA2C257C57246AACC22CCB502E5B8D2B841B60B228DBB4CB8A393AB44352D2130716MCE8K" TargetMode="External"/><Relationship Id="rId195" Type="http://schemas.openxmlformats.org/officeDocument/2006/relationships/hyperlink" Target="consultantplus://offline/ref=B48244409BAA2C257C57246AACC22CCB51295F8D2C841B60B228DBB4CB8A393AB44352D2130716MCEDK" TargetMode="External"/><Relationship Id="rId209" Type="http://schemas.openxmlformats.org/officeDocument/2006/relationships/hyperlink" Target="consultantplus://offline/ref=B48244409BAA2C257C57246AACC22CCB51275A8A2F841B60B228DBB4CB8A393AB44352D2130717MCEBK" TargetMode="External"/><Relationship Id="rId190" Type="http://schemas.openxmlformats.org/officeDocument/2006/relationships/hyperlink" Target="consultantplus://offline/ref=B48244409BAA2C257C57246AACC22CCB5127598D25841B60B228DBB4CB8A393AB44352D2130711MCECK" TargetMode="External"/><Relationship Id="rId204" Type="http://schemas.openxmlformats.org/officeDocument/2006/relationships/hyperlink" Target="consultantplus://offline/ref=B48244409BAA2C257C57246AACC22CCB5126558928841B60B228DBB4CB8A393AB44352D2130716MCE9K" TargetMode="External"/><Relationship Id="rId220" Type="http://schemas.openxmlformats.org/officeDocument/2006/relationships/hyperlink" Target="consultantplus://offline/ref=B48244409BAA2C257C573B75AAC22CCB542D5C822C8E466ABA71D7B6CC85662DB30A5ED3130711CEMAEDK" TargetMode="External"/><Relationship Id="rId225" Type="http://schemas.openxmlformats.org/officeDocument/2006/relationships/hyperlink" Target="consultantplus://offline/ref=B48244409BAA2C257C57246AACC22CCB512A5B822B841B60B228DBB4CB8A393AB44352D2130712MCE9K" TargetMode="External"/><Relationship Id="rId241" Type="http://schemas.openxmlformats.org/officeDocument/2006/relationships/hyperlink" Target="consultantplus://offline/ref=28B1C2B1F68AF0F7D8970CB9E3ECA5CF6E1AB4AF938342AF115F3BBF78N3E8K" TargetMode="External"/><Relationship Id="rId246" Type="http://schemas.openxmlformats.org/officeDocument/2006/relationships/hyperlink" Target="consultantplus://offline/ref=28B1C2B1F68AF0F7D8971BBBF1ECA5CF6D1BB2AF928842AF115F3BBF783896FF7ECE2B962AFD11DFNBEAK" TargetMode="External"/><Relationship Id="rId15" Type="http://schemas.openxmlformats.org/officeDocument/2006/relationships/hyperlink" Target="consultantplus://offline/ref=B48244409BAA2C257C57246AACC22CCB5126558928841B60B228DBB4CB8A393AB44352D2130711MCEBK" TargetMode="External"/><Relationship Id="rId36" Type="http://schemas.openxmlformats.org/officeDocument/2006/relationships/hyperlink" Target="consultantplus://offline/ref=B48244409BAA2C257C57246AACC22CCB512A5C8324841B60B228DBB4CB8A393AB44352D2130110MCE4K" TargetMode="External"/><Relationship Id="rId57" Type="http://schemas.openxmlformats.org/officeDocument/2006/relationships/hyperlink" Target="consultantplus://offline/ref=B48244409BAA2C257C57246AACC22CCB512B598928841B60B228DBB4CB8A393AB44352D2130613MCE5K" TargetMode="External"/><Relationship Id="rId106" Type="http://schemas.openxmlformats.org/officeDocument/2006/relationships/hyperlink" Target="consultantplus://offline/ref=B48244409BAA2C257C57246AACC22CCB512A5C8D24841B60B228DBB4CB8A393AB44352D2130717MCE4K" TargetMode="External"/><Relationship Id="rId127" Type="http://schemas.openxmlformats.org/officeDocument/2006/relationships/hyperlink" Target="consultantplus://offline/ref=B48244409BAA2C257C57246AACC22CCB5127598D25841B60B228DBB4CB8A393AB44352D2130713MCE9K" TargetMode="External"/><Relationship Id="rId10" Type="http://schemas.openxmlformats.org/officeDocument/2006/relationships/hyperlink" Target="consultantplus://offline/ref=B48244409BAA2C257C573B75AAC22CCB57265A8F26D91168EB24D9MBE3K" TargetMode="External"/><Relationship Id="rId31" Type="http://schemas.openxmlformats.org/officeDocument/2006/relationships/hyperlink" Target="consultantplus://offline/ref=B48244409BAA2C257C57246AACC22CCB512A5B822B841B60B228DBB4CB8A393AB44352D2130716MCEDK" TargetMode="External"/><Relationship Id="rId52" Type="http://schemas.openxmlformats.org/officeDocument/2006/relationships/hyperlink" Target="consultantplus://offline/ref=B48244409BAA2C257C57246AACC22CCB51295E882D841B60B228DBB4CB8A393AB44352D2130510MCEEK" TargetMode="External"/><Relationship Id="rId73" Type="http://schemas.openxmlformats.org/officeDocument/2006/relationships/hyperlink" Target="consultantplus://offline/ref=B48244409BAA2C257C573B75AAC22CCB542D5C8C2588466ABA71D7B6CCM8E5K" TargetMode="External"/><Relationship Id="rId78" Type="http://schemas.openxmlformats.org/officeDocument/2006/relationships/hyperlink" Target="consultantplus://offline/ref=B48244409BAA2C257C573B75AAC22CCB542E5488248E466ABA71D7B6CC85662DB30A5ED3130717CDMAEEK" TargetMode="External"/><Relationship Id="rId94" Type="http://schemas.openxmlformats.org/officeDocument/2006/relationships/hyperlink" Target="consultantplus://offline/ref=B48244409BAA2C257C57246AACC22CCB51295E882D841B60B228DBB4CB8A393AB44352D2130012MCEDK" TargetMode="External"/><Relationship Id="rId99" Type="http://schemas.openxmlformats.org/officeDocument/2006/relationships/hyperlink" Target="consultantplus://offline/ref=B48244409BAA2C257C57246AACC22CCB512A5C8324841B60B228DBB4CB8A393AB44352D2130411MCEDK" TargetMode="External"/><Relationship Id="rId101" Type="http://schemas.openxmlformats.org/officeDocument/2006/relationships/hyperlink" Target="consultantplus://offline/ref=B48244409BAA2C257C57246AACC22CCB502E5A892E841B60B228DBB4CB8A393AB44352D2130716MCEEK" TargetMode="External"/><Relationship Id="rId122" Type="http://schemas.openxmlformats.org/officeDocument/2006/relationships/hyperlink" Target="consultantplus://offline/ref=B48244409BAA2C257C57246AACC22CCB512A5C8324841B60B228DBB4CB8A393AB44352D2130311MCEAK" TargetMode="External"/><Relationship Id="rId143" Type="http://schemas.openxmlformats.org/officeDocument/2006/relationships/hyperlink" Target="consultantplus://offline/ref=B48244409BAA2C257C57246AACC22CCB512B5B8E29841B60B228DBB4CB8A393AB44352D2130717MCE5K" TargetMode="External"/><Relationship Id="rId148" Type="http://schemas.openxmlformats.org/officeDocument/2006/relationships/hyperlink" Target="consultantplus://offline/ref=B48244409BAA2C257C57246AACC22CCB51285B8F24841B60B228DBB4CB8A393AB44352D2130514MCEEK" TargetMode="External"/><Relationship Id="rId164" Type="http://schemas.openxmlformats.org/officeDocument/2006/relationships/hyperlink" Target="consultantplus://offline/ref=B48244409BAA2C257C57246AACC22CCB512B598928841B60B228DBB4CB8A393AB44352D2130613MCE5K" TargetMode="External"/><Relationship Id="rId169" Type="http://schemas.openxmlformats.org/officeDocument/2006/relationships/hyperlink" Target="consultantplus://offline/ref=B48244409BAA2C257C57246AACC22CCB512E5B8E2E841B60B228DBB4CB8A393AB44352D2130717MCE4K" TargetMode="External"/><Relationship Id="rId185" Type="http://schemas.openxmlformats.org/officeDocument/2006/relationships/hyperlink" Target="consultantplus://offline/ref=B48244409BAA2C257C57246AACC22CCB512A5B822B841B60B228DBB4CB8A393AB44352D2130714MCECK" TargetMode="External"/><Relationship Id="rId4" Type="http://schemas.openxmlformats.org/officeDocument/2006/relationships/hyperlink" Target="consultantplus://offline/ref=B48244409BAA2C257C57246AACC22CCB512C5F8324841B60B228DBB4CB8A393AB44352D2130715MCE9K" TargetMode="External"/><Relationship Id="rId9" Type="http://schemas.openxmlformats.org/officeDocument/2006/relationships/hyperlink" Target="consultantplus://offline/ref=B48244409BAA2C257C57246AACC22CCB502E5B8D2B841B60B228DBB4CB8A393AB44352D2130717MCE5K" TargetMode="External"/><Relationship Id="rId180" Type="http://schemas.openxmlformats.org/officeDocument/2006/relationships/hyperlink" Target="consultantplus://offline/ref=B48244409BAA2C257C57246AACC22CCB502E5B8D2B841B60B228DBB4CB8A393AB44352D2130717MCE5K" TargetMode="External"/><Relationship Id="rId210" Type="http://schemas.openxmlformats.org/officeDocument/2006/relationships/hyperlink" Target="consultantplus://offline/ref=B48244409BAA2C257C57246AACC22CCB502E5D832B841B60B228DBB4CB8A393AB44352D2130717MCEBK" TargetMode="External"/><Relationship Id="rId215" Type="http://schemas.openxmlformats.org/officeDocument/2006/relationships/hyperlink" Target="consultantplus://offline/ref=B48244409BAA2C257C573B75AAC22CCB542D5C822C8E466ABA71D7B6CC85662DB30A5ED61BM0E3K" TargetMode="External"/><Relationship Id="rId236" Type="http://schemas.openxmlformats.org/officeDocument/2006/relationships/hyperlink" Target="consultantplus://offline/ref=28B1C2B1F68AF0F7D89704A4F7ECA5CF681CB7A4908B1FA5190637BD7F37C9E8798727972AFD17NDEEK" TargetMode="External"/><Relationship Id="rId26" Type="http://schemas.openxmlformats.org/officeDocument/2006/relationships/hyperlink" Target="consultantplus://offline/ref=B48244409BAA2C257C573B75AAC22CCB542A5D892B88466ABA71D7B6CCM8E5K" TargetMode="External"/><Relationship Id="rId231" Type="http://schemas.openxmlformats.org/officeDocument/2006/relationships/hyperlink" Target="consultantplus://offline/ref=28B1C2B1F68AF0F7D89704A4F7ECA5CF6918B6AF958B1FA5190637BD7F37C9E8798727972AFD10NDEFK" TargetMode="External"/><Relationship Id="rId47" Type="http://schemas.openxmlformats.org/officeDocument/2006/relationships/hyperlink" Target="consultantplus://offline/ref=B48244409BAA2C257C57246AACC22CCB5127598D25841B60B228DBB4CB8A393AB44352D2130715MCEDK" TargetMode="External"/><Relationship Id="rId68" Type="http://schemas.openxmlformats.org/officeDocument/2006/relationships/hyperlink" Target="consultantplus://offline/ref=B48244409BAA2C257C573B75AAC22CCB542D588A258D466ABA71D7B6CC85662DB30A5ED3130717CCMAE8K" TargetMode="External"/><Relationship Id="rId89" Type="http://schemas.openxmlformats.org/officeDocument/2006/relationships/hyperlink" Target="consultantplus://offline/ref=B48244409BAA2C257C57256EBFC22CCB542D588B298D466ABA71D7B6CC85662DB30A5ED3130717CDMAECK" TargetMode="External"/><Relationship Id="rId112" Type="http://schemas.openxmlformats.org/officeDocument/2006/relationships/hyperlink" Target="consultantplus://offline/ref=B48244409BAA2C257C57246AACC22CCB512E59832A841B60B228DBB4CB8A393AB44352D2130717MCE5K" TargetMode="External"/><Relationship Id="rId133" Type="http://schemas.openxmlformats.org/officeDocument/2006/relationships/hyperlink" Target="consultantplus://offline/ref=B48244409BAA2C257C57246AACC22CCB512E5B8C2C841B60B228DBB4CB8A393AB44352D2130716MCECK" TargetMode="External"/><Relationship Id="rId154" Type="http://schemas.openxmlformats.org/officeDocument/2006/relationships/hyperlink" Target="consultantplus://offline/ref=B48244409BAA2C257C57246AACC22CCB5127598D25841B60B228DBB4CB8A393AB44352D2130712MCEDK" TargetMode="External"/><Relationship Id="rId175" Type="http://schemas.openxmlformats.org/officeDocument/2006/relationships/hyperlink" Target="consultantplus://offline/ref=B48244409BAA2C257C57246AACC22CCB512A5B822B841B60B228DBB4CB8A393AB44352D2130715MCE9K" TargetMode="External"/><Relationship Id="rId196" Type="http://schemas.openxmlformats.org/officeDocument/2006/relationships/hyperlink" Target="consultantplus://offline/ref=B48244409BAA2C257C57246AACC22CCB512A5B822B841B60B228DBB4CB8A393AB44352D2130714MCEBK" TargetMode="External"/><Relationship Id="rId200" Type="http://schemas.openxmlformats.org/officeDocument/2006/relationships/hyperlink" Target="consultantplus://offline/ref=B48244409BAA2C257C57246AACC22CCB512A5B822B841B60B228DBB4CB8A393AB44352D2130713MCECK" TargetMode="External"/><Relationship Id="rId16" Type="http://schemas.openxmlformats.org/officeDocument/2006/relationships/hyperlink" Target="consultantplus://offline/ref=B48244409BAA2C257C57246AACC22CCB5126558928841B60B228DBB4CB8A393AB44352D2130716MCE9K" TargetMode="External"/><Relationship Id="rId221" Type="http://schemas.openxmlformats.org/officeDocument/2006/relationships/hyperlink" Target="consultantplus://offline/ref=B48244409BAA2C257C573B75AAC22CCB542D5C822C8E466ABA71D7B6CC85662DB30A5ED712M0E1K" TargetMode="External"/><Relationship Id="rId242" Type="http://schemas.openxmlformats.org/officeDocument/2006/relationships/hyperlink" Target="consultantplus://offline/ref=28B1C2B1F68AF0F7D89704A4F7ECA5CF6E1DB8A7C0DC1DF44C08N3E2K" TargetMode="External"/><Relationship Id="rId37" Type="http://schemas.openxmlformats.org/officeDocument/2006/relationships/hyperlink" Target="consultantplus://offline/ref=B48244409BAA2C257C573B75AAC22CCB542D5E89298E466ABA71D7B6CC85662DB30A5ED3130717C5MAEBK" TargetMode="External"/><Relationship Id="rId58" Type="http://schemas.openxmlformats.org/officeDocument/2006/relationships/hyperlink" Target="consultantplus://offline/ref=B48244409BAA2C257C57246AACC22CCB512A5C8324841B60B228DBB4CB8A393AB44352D2130716MCE9K" TargetMode="External"/><Relationship Id="rId79" Type="http://schemas.openxmlformats.org/officeDocument/2006/relationships/hyperlink" Target="consultantplus://offline/ref=B48244409BAA2C257C57246AACC22CCB5127598D25841B60B228DBB4CB8A393AB44352D2130715MCE4K" TargetMode="External"/><Relationship Id="rId102" Type="http://schemas.openxmlformats.org/officeDocument/2006/relationships/hyperlink" Target="consultantplus://offline/ref=B48244409BAA2C257C57246AACC22CCB5127598D25841B60B228DBB4CB8A393AB44352D2130714MCE8K" TargetMode="External"/><Relationship Id="rId123" Type="http://schemas.openxmlformats.org/officeDocument/2006/relationships/hyperlink" Target="consultantplus://offline/ref=B48244409BAA2C257C57246AACC22CCB5126558928841B60B228DBB4CB8A393AB44352D2130711MCEBK" TargetMode="External"/><Relationship Id="rId144" Type="http://schemas.openxmlformats.org/officeDocument/2006/relationships/hyperlink" Target="consultantplus://offline/ref=B48244409BAA2C257C57246AACC22CCB512A5B822B841B60B228DBB4CB8A393AB44352D2130715MCEDK" TargetMode="External"/><Relationship Id="rId90" Type="http://schemas.openxmlformats.org/officeDocument/2006/relationships/hyperlink" Target="consultantplus://offline/ref=B48244409BAA2C257C57246AACC22CCB5127598D25841B60B228DBB4CB8A393AB44352D2130715MCE5K" TargetMode="External"/><Relationship Id="rId165" Type="http://schemas.openxmlformats.org/officeDocument/2006/relationships/hyperlink" Target="consultantplus://offline/ref=B48244409BAA2C257C57246AACC22CCB512A5C8324841B60B228DBB4CB8A393AB44352D213061FMCECK" TargetMode="External"/><Relationship Id="rId186" Type="http://schemas.openxmlformats.org/officeDocument/2006/relationships/hyperlink" Target="consultantplus://offline/ref=B48244409BAA2C257C57246AACC22CCB502E558A2F841B60B228DBB4CB8A393AB44352D2130717MCE5K" TargetMode="External"/><Relationship Id="rId211" Type="http://schemas.openxmlformats.org/officeDocument/2006/relationships/hyperlink" Target="consultantplus://offline/ref=B48244409BAA2C257C57246AACC22CCB512A5B822B841B60B228DBB4CB8A393AB44352D2130713MCE8K" TargetMode="External"/><Relationship Id="rId232" Type="http://schemas.openxmlformats.org/officeDocument/2006/relationships/hyperlink" Target="consultantplus://offline/ref=28B1C2B1F68AF0F7D89704A4F7ECA5CF6818B5A5918B1FA5190637BD7F37C9E8798727972AFD11NDE4K" TargetMode="External"/><Relationship Id="rId27" Type="http://schemas.openxmlformats.org/officeDocument/2006/relationships/hyperlink" Target="consultantplus://offline/ref=B48244409BAA2C257C573B75AAC22CCB542A5D882588466ABA71D7B6CCM8E5K" TargetMode="External"/><Relationship Id="rId48" Type="http://schemas.openxmlformats.org/officeDocument/2006/relationships/hyperlink" Target="consultantplus://offline/ref=B48244409BAA2C257C57246AACC22CCB512A5C8324841B60B228DBB4CB8A393AB44352D2130114MCEDK" TargetMode="External"/><Relationship Id="rId69" Type="http://schemas.openxmlformats.org/officeDocument/2006/relationships/hyperlink" Target="consultantplus://offline/ref=B48244409BAA2C257C57246AACC22CCB512E5D822F841B60B228DBB4CB8A393AB44352D2130716MCEDK" TargetMode="External"/><Relationship Id="rId113" Type="http://schemas.openxmlformats.org/officeDocument/2006/relationships/hyperlink" Target="consultantplus://offline/ref=B48244409BAA2C257C57246AACC22CCB512A5B822B841B60B228DBB4CB8A393AB44352D2130716MCEAK" TargetMode="External"/><Relationship Id="rId134" Type="http://schemas.openxmlformats.org/officeDocument/2006/relationships/hyperlink" Target="consultantplus://offline/ref=B48244409BAA2C257C57246AACC22CCB512B5D8929841B60B228DBB4CB8A393AB44352D2130717MCE5K" TargetMode="External"/><Relationship Id="rId80" Type="http://schemas.openxmlformats.org/officeDocument/2006/relationships/hyperlink" Target="consultantplus://offline/ref=B48244409BAA2C257C57246AACC22CCB512E5D822F841B60B228DBB4CB8A393AB44352D2130716MCEDK" TargetMode="External"/><Relationship Id="rId155" Type="http://schemas.openxmlformats.org/officeDocument/2006/relationships/hyperlink" Target="consultantplus://offline/ref=B48244409BAA2C257C573B75AAC22CCB522C588B25841B60B228DBB4MCEBK" TargetMode="External"/><Relationship Id="rId176" Type="http://schemas.openxmlformats.org/officeDocument/2006/relationships/hyperlink" Target="consultantplus://offline/ref=B48244409BAA2C257C57246AACC22CCB5127598D25841B60B228DBB4CB8A393AB44352D2130712MCE4K" TargetMode="External"/><Relationship Id="rId197" Type="http://schemas.openxmlformats.org/officeDocument/2006/relationships/hyperlink" Target="consultantplus://offline/ref=B48244409BAA2C257C57246AACC22CCB502E55832B841B60B228DBB4CB8A393AB44352D2130716MCEEK" TargetMode="External"/><Relationship Id="rId201" Type="http://schemas.openxmlformats.org/officeDocument/2006/relationships/hyperlink" Target="consultantplus://offline/ref=B48244409BAA2C257C57246AACC22CCB512A5B822B841B60B228DBB4CB8A393AB44352D2130713MCEDK" TargetMode="External"/><Relationship Id="rId222" Type="http://schemas.openxmlformats.org/officeDocument/2006/relationships/hyperlink" Target="consultantplus://offline/ref=B48244409BAA2C257C573B75AAC22CCB542D5C822C8E466ABA71D7B6CC85662DB30A5ED3130711CEMAE9K" TargetMode="External"/><Relationship Id="rId243" Type="http://schemas.openxmlformats.org/officeDocument/2006/relationships/hyperlink" Target="consultantplus://offline/ref=28B1C2B1F68AF0F7D8971BBBF1ECA5CF681DB6A9948B1FA5190637BD7F37C9E8798727972AFD11ND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33418</Words>
  <Characters>190483</Characters>
  <Application>Microsoft Office Word</Application>
  <DocSecurity>0</DocSecurity>
  <Lines>1587</Lines>
  <Paragraphs>446</Paragraphs>
  <ScaleCrop>false</ScaleCrop>
  <Company>МИАЦ</Company>
  <LinksUpToDate>false</LinksUpToDate>
  <CharactersWithSpaces>223455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2013-05-07T10:04:00Z</dcterms:created>
  <dcterms:modified xsi:type="dcterms:W3CDTF">2013-05-07T10:05:00Z</dcterms:modified>
</cp:coreProperties>
</file>