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51" w:rsidRDefault="00B65751" w:rsidP="00B65751">
      <w:pPr>
        <w:pStyle w:val="1"/>
        <w:shd w:val="clear" w:color="auto" w:fill="FFFFFF"/>
        <w:spacing w:before="75"/>
        <w:rPr>
          <w:rFonts w:ascii="Arial" w:hAnsi="Arial" w:cs="Arial"/>
          <w:b w:val="0"/>
          <w:bCs w:val="0"/>
          <w:color w:val="666699"/>
          <w:sz w:val="43"/>
          <w:szCs w:val="43"/>
        </w:rPr>
      </w:pPr>
      <w:r>
        <w:rPr>
          <w:rFonts w:ascii="Arial" w:hAnsi="Arial" w:cs="Arial"/>
          <w:b w:val="0"/>
          <w:bCs w:val="0"/>
          <w:color w:val="666699"/>
          <w:sz w:val="43"/>
          <w:szCs w:val="43"/>
        </w:rPr>
        <w:t>Федеральный закон от 21.11.2011 N 323-ФЗ "Об основах охраны здоровья граждан в Российской Федерации"</w:t>
      </w:r>
    </w:p>
    <w:p w:rsidR="006A1012" w:rsidRPr="006A1012" w:rsidRDefault="006A1012" w:rsidP="006A1012">
      <w:pPr>
        <w:shd w:val="clear" w:color="auto" w:fill="FFFFFF"/>
        <w:spacing w:after="0" w:line="240" w:lineRule="auto"/>
        <w:outlineLvl w:val="1"/>
        <w:rPr>
          <w:rFonts w:ascii="Arial" w:eastAsia="Times New Roman" w:hAnsi="Arial" w:cs="Arial"/>
          <w:color w:val="000000"/>
          <w:sz w:val="36"/>
          <w:szCs w:val="36"/>
          <w:lang w:eastAsia="ru-RU"/>
        </w:rPr>
      </w:pPr>
      <w:r w:rsidRPr="006A1012">
        <w:rPr>
          <w:rFonts w:ascii="Arial" w:eastAsia="Times New Roman" w:hAnsi="Arial" w:cs="Arial"/>
          <w:color w:val="000000"/>
          <w:sz w:val="36"/>
          <w:szCs w:val="36"/>
          <w:lang w:eastAsia="ru-RU"/>
        </w:rPr>
        <w:t>РОССИЙСКАЯ ФЕДЕРАЦИЯ</w:t>
      </w:r>
      <w:r w:rsidRPr="006A1012">
        <w:rPr>
          <w:rFonts w:ascii="Arial" w:eastAsia="Times New Roman" w:hAnsi="Arial" w:cs="Arial"/>
          <w:color w:val="000000"/>
          <w:sz w:val="36"/>
          <w:szCs w:val="36"/>
          <w:lang w:eastAsia="ru-RU"/>
        </w:rPr>
        <w:br/>
      </w:r>
      <w:bookmarkStart w:id="0" w:name="_GoBack"/>
      <w:bookmarkEnd w:id="0"/>
      <w:r w:rsidRPr="006A1012">
        <w:rPr>
          <w:rFonts w:ascii="Arial" w:eastAsia="Times New Roman" w:hAnsi="Arial" w:cs="Arial"/>
          <w:color w:val="000000"/>
          <w:sz w:val="36"/>
          <w:szCs w:val="36"/>
          <w:lang w:eastAsia="ru-RU"/>
        </w:rPr>
        <w:br/>
        <w:t>ФЕДЕРАЛЬНЫЙ ЗАКОН</w:t>
      </w:r>
      <w:r w:rsidRPr="006A1012">
        <w:rPr>
          <w:rFonts w:ascii="Arial" w:eastAsia="Times New Roman" w:hAnsi="Arial" w:cs="Arial"/>
          <w:color w:val="000000"/>
          <w:sz w:val="36"/>
          <w:szCs w:val="36"/>
          <w:lang w:eastAsia="ru-RU"/>
        </w:rPr>
        <w:br/>
      </w:r>
      <w:r w:rsidRPr="006A1012">
        <w:rPr>
          <w:rFonts w:ascii="Arial" w:eastAsia="Times New Roman" w:hAnsi="Arial" w:cs="Arial"/>
          <w:color w:val="000000"/>
          <w:sz w:val="36"/>
          <w:szCs w:val="36"/>
          <w:lang w:eastAsia="ru-RU"/>
        </w:rPr>
        <w:br/>
        <w:t>ОБ ОСНОВАХ ОХРАНЫ ЗДОРОВЬЯ ГРАЖДАН В РОССИЙСКОЙ ФЕДЕРАЦИИ</w:t>
      </w:r>
    </w:p>
    <w:p w:rsidR="006A1012" w:rsidRPr="006A1012" w:rsidRDefault="006A1012" w:rsidP="006A1012">
      <w:pPr>
        <w:shd w:val="clear" w:color="auto" w:fill="FFFFFF"/>
        <w:spacing w:before="150" w:after="150" w:line="240" w:lineRule="auto"/>
        <w:jc w:val="right"/>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Принят</w:t>
      </w:r>
    </w:p>
    <w:p w:rsidR="006A1012" w:rsidRPr="006A1012" w:rsidRDefault="006A1012" w:rsidP="006A1012">
      <w:pPr>
        <w:shd w:val="clear" w:color="auto" w:fill="FFFFFF"/>
        <w:spacing w:before="150" w:after="150" w:line="240" w:lineRule="auto"/>
        <w:jc w:val="right"/>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Государственной Думой</w:t>
      </w:r>
    </w:p>
    <w:p w:rsidR="006A1012" w:rsidRPr="006A1012" w:rsidRDefault="006A1012" w:rsidP="006A1012">
      <w:pPr>
        <w:shd w:val="clear" w:color="auto" w:fill="FFFFFF"/>
        <w:spacing w:before="150" w:after="150" w:line="240" w:lineRule="auto"/>
        <w:jc w:val="right"/>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ноября 2011 года</w:t>
      </w:r>
    </w:p>
    <w:p w:rsidR="006A1012" w:rsidRPr="006A1012" w:rsidRDefault="006A1012" w:rsidP="006A1012">
      <w:pPr>
        <w:shd w:val="clear" w:color="auto" w:fill="FFFFFF"/>
        <w:spacing w:before="150" w:after="150" w:line="240" w:lineRule="auto"/>
        <w:jc w:val="right"/>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Одобрен</w:t>
      </w:r>
    </w:p>
    <w:p w:rsidR="006A1012" w:rsidRPr="006A1012" w:rsidRDefault="006A1012" w:rsidP="006A1012">
      <w:pPr>
        <w:shd w:val="clear" w:color="auto" w:fill="FFFFFF"/>
        <w:spacing w:before="150" w:after="150" w:line="240" w:lineRule="auto"/>
        <w:jc w:val="right"/>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Советом Федерации</w:t>
      </w:r>
    </w:p>
    <w:p w:rsidR="006A1012" w:rsidRPr="006A1012" w:rsidRDefault="006A1012" w:rsidP="006A1012">
      <w:pPr>
        <w:shd w:val="clear" w:color="auto" w:fill="FFFFFF"/>
        <w:spacing w:before="150" w:after="150" w:line="240" w:lineRule="auto"/>
        <w:jc w:val="right"/>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9 ноября 2011 года</w:t>
      </w:r>
    </w:p>
    <w:p w:rsidR="006A1012" w:rsidRPr="006A1012" w:rsidRDefault="006A1012" w:rsidP="006A1012">
      <w:pPr>
        <w:spacing w:after="150" w:line="240" w:lineRule="auto"/>
        <w:jc w:val="center"/>
        <w:rPr>
          <w:rFonts w:ascii="Arial" w:eastAsia="Times New Roman" w:hAnsi="Arial" w:cs="Arial"/>
          <w:sz w:val="24"/>
          <w:szCs w:val="24"/>
          <w:lang w:eastAsia="ru-RU"/>
        </w:rPr>
      </w:pPr>
      <w:r w:rsidRPr="006A1012">
        <w:rPr>
          <w:rFonts w:ascii="Arial" w:eastAsia="Times New Roman" w:hAnsi="Arial" w:cs="Arial"/>
          <w:sz w:val="24"/>
          <w:szCs w:val="24"/>
          <w:shd w:val="clear" w:color="auto" w:fill="F0F0EB"/>
          <w:lang w:eastAsia="ru-RU"/>
        </w:rPr>
        <w:t>Список изменяющих документов</w:t>
      </w:r>
    </w:p>
    <w:p w:rsidR="006A1012" w:rsidRPr="006A1012" w:rsidRDefault="006A1012" w:rsidP="006A1012">
      <w:pPr>
        <w:shd w:val="clear" w:color="auto" w:fill="FFFFFF"/>
        <w:spacing w:after="0" w:line="240" w:lineRule="auto"/>
        <w:jc w:val="center"/>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(см. </w:t>
      </w:r>
      <w:hyperlink r:id="rId5" w:history="1">
        <w:r w:rsidRPr="006A1012">
          <w:rPr>
            <w:rFonts w:ascii="Arial" w:eastAsia="Times New Roman" w:hAnsi="Arial" w:cs="Arial"/>
            <w:color w:val="666699"/>
            <w:sz w:val="24"/>
            <w:szCs w:val="24"/>
            <w:lang w:eastAsia="ru-RU"/>
          </w:rPr>
          <w:t>Обзор</w:t>
        </w:r>
      </w:hyperlink>
      <w:r w:rsidRPr="006A1012">
        <w:rPr>
          <w:rFonts w:ascii="Arial" w:eastAsia="Times New Roman" w:hAnsi="Arial" w:cs="Arial"/>
          <w:color w:val="000000"/>
          <w:sz w:val="24"/>
          <w:szCs w:val="24"/>
          <w:lang w:eastAsia="ru-RU"/>
        </w:rPr>
        <w:t> изменений данного документа)</w:t>
      </w:r>
    </w:p>
    <w:p w:rsidR="006A1012" w:rsidRPr="006A1012" w:rsidRDefault="006A1012" w:rsidP="006A1012">
      <w:pPr>
        <w:shd w:val="clear" w:color="auto" w:fill="FFFFFF"/>
        <w:spacing w:after="0" w:line="240" w:lineRule="auto"/>
        <w:outlineLvl w:val="1"/>
        <w:rPr>
          <w:rFonts w:ascii="Arial" w:eastAsia="Times New Roman" w:hAnsi="Arial" w:cs="Arial"/>
          <w:color w:val="000000"/>
          <w:sz w:val="36"/>
          <w:szCs w:val="36"/>
          <w:lang w:eastAsia="ru-RU"/>
        </w:rPr>
      </w:pPr>
      <w:r w:rsidRPr="006A1012">
        <w:rPr>
          <w:rFonts w:ascii="Arial" w:eastAsia="Times New Roman" w:hAnsi="Arial" w:cs="Arial"/>
          <w:color w:val="000000"/>
          <w:sz w:val="36"/>
          <w:szCs w:val="36"/>
          <w:lang w:eastAsia="ru-RU"/>
        </w:rPr>
        <w:t>Глава 1. ОБЩИЕ ПОЛОЖЕНИЯ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1. Предмет регулирования настоящего Федерального закона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правовые, организационные и экономические основы охраны здоровья граждан;</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права и обязанности человека и гражданина, отдельных групп населения в сфере охраны здоровья, гарантии реализации этих прав;</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права и обязанности медицинских работников и фармацевтических работников.</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2. Основные понятия, используемые в настоящем Федеральном законе</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Для целей настоящего Федерального закона используются следующие основные понятия: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w:t>
      </w:r>
      <w:r w:rsidRPr="006A1012">
        <w:rPr>
          <w:rFonts w:ascii="Arial" w:eastAsia="Times New Roman" w:hAnsi="Arial" w:cs="Arial"/>
          <w:color w:val="000000"/>
          <w:sz w:val="24"/>
          <w:szCs w:val="24"/>
          <w:lang w:eastAsia="ru-RU"/>
        </w:rPr>
        <w:lastRenderedPageBreak/>
        <w:t>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6" w:history="1">
        <w:r w:rsidRPr="006A1012">
          <w:rPr>
            <w:rFonts w:ascii="Arial" w:eastAsia="Times New Roman" w:hAnsi="Arial" w:cs="Arial"/>
            <w:color w:val="666699"/>
            <w:sz w:val="24"/>
            <w:szCs w:val="24"/>
            <w:lang w:eastAsia="ru-RU"/>
          </w:rPr>
          <w:t>законодательством</w:t>
        </w:r>
      </w:hyperlink>
      <w:r w:rsidRPr="006A1012">
        <w:rPr>
          <w:rFonts w:ascii="Arial" w:eastAsia="Times New Roman" w:hAnsi="Arial" w:cs="Arial"/>
          <w:color w:val="000000"/>
          <w:sz w:val="24"/>
          <w:szCs w:val="24"/>
          <w:lang w:eastAsia="ru-RU"/>
        </w:rPr>
        <w:t>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3. Законодательство в сфере охраны здоровья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Законодательство в сфере охраны здоровья основывается на </w:t>
      </w:r>
      <w:hyperlink r:id="rId7" w:history="1">
        <w:r w:rsidRPr="006A1012">
          <w:rPr>
            <w:rFonts w:ascii="Arial" w:eastAsia="Times New Roman" w:hAnsi="Arial" w:cs="Arial"/>
            <w:color w:val="666699"/>
            <w:sz w:val="24"/>
            <w:szCs w:val="24"/>
            <w:lang w:eastAsia="ru-RU"/>
          </w:rPr>
          <w:t>Конституции</w:t>
        </w:r>
      </w:hyperlink>
      <w:r w:rsidRPr="006A1012">
        <w:rPr>
          <w:rFonts w:ascii="Arial" w:eastAsia="Times New Roman" w:hAnsi="Arial" w:cs="Arial"/>
          <w:color w:val="000000"/>
          <w:sz w:val="24"/>
          <w:szCs w:val="24"/>
          <w:lang w:eastAsia="ru-RU"/>
        </w:rPr>
        <w:t> Российской Федерации и состоит из настоящего Федерального закона, принимаемых в соответствии с ним других федеральных </w:t>
      </w:r>
      <w:hyperlink r:id="rId8" w:tooltip="Ссылка на список документов" w:history="1">
        <w:r w:rsidRPr="006A1012">
          <w:rPr>
            <w:rFonts w:ascii="Arial" w:eastAsia="Times New Roman" w:hAnsi="Arial" w:cs="Arial"/>
            <w:color w:val="666699"/>
            <w:sz w:val="24"/>
            <w:szCs w:val="24"/>
            <w:lang w:eastAsia="ru-RU"/>
          </w:rPr>
          <w:t>законов</w:t>
        </w:r>
      </w:hyperlink>
      <w:r w:rsidRPr="006A1012">
        <w:rPr>
          <w:rFonts w:ascii="Arial" w:eastAsia="Times New Roman" w:hAnsi="Arial" w:cs="Arial"/>
          <w:color w:val="000000"/>
          <w:sz w:val="24"/>
          <w:szCs w:val="24"/>
          <w:lang w:eastAsia="ru-RU"/>
        </w:rPr>
        <w:t>, иных нормативных правовых актов Российской Федерации, законов и иных нормативных правовых актов субъектов Российской Федерации.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9" w:history="1">
        <w:r w:rsidRPr="006A1012">
          <w:rPr>
            <w:rFonts w:ascii="Arial" w:eastAsia="Times New Roman" w:hAnsi="Arial" w:cs="Arial"/>
            <w:color w:val="666699"/>
            <w:sz w:val="24"/>
            <w:szCs w:val="24"/>
            <w:lang w:eastAsia="ru-RU"/>
          </w:rPr>
          <w:t>договора</w:t>
        </w:r>
      </w:hyperlink>
      <w:r w:rsidRPr="006A1012">
        <w:rPr>
          <w:rFonts w:ascii="Arial" w:eastAsia="Times New Roman" w:hAnsi="Arial" w:cs="Arial"/>
          <w:color w:val="000000"/>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10" w:history="1">
        <w:r w:rsidRPr="006A1012">
          <w:rPr>
            <w:rFonts w:ascii="Arial" w:eastAsia="Times New Roman" w:hAnsi="Arial" w:cs="Arial"/>
            <w:color w:val="666699"/>
            <w:sz w:val="24"/>
            <w:szCs w:val="24"/>
            <w:lang w:eastAsia="ru-RU"/>
          </w:rPr>
          <w:t>законом</w:t>
        </w:r>
      </w:hyperlink>
      <w:r w:rsidRPr="006A1012">
        <w:rPr>
          <w:rFonts w:ascii="Arial" w:eastAsia="Times New Roman" w:hAnsi="Arial" w:cs="Arial"/>
          <w:color w:val="000000"/>
          <w:sz w:val="24"/>
          <w:szCs w:val="24"/>
          <w:lang w:eastAsia="ru-RU"/>
        </w:rPr>
        <w:t> "О территориях опережающего социально-экономического развития в Российской Федерации".</w:t>
      </w:r>
    </w:p>
    <w:p w:rsid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(часть 6 введена Федеральным </w:t>
      </w:r>
      <w:hyperlink r:id="rId11" w:history="1">
        <w:r w:rsidRPr="006A1012">
          <w:rPr>
            <w:rFonts w:ascii="Arial" w:eastAsia="Times New Roman" w:hAnsi="Arial" w:cs="Arial"/>
            <w:color w:val="666699"/>
            <w:sz w:val="24"/>
            <w:szCs w:val="24"/>
            <w:lang w:eastAsia="ru-RU"/>
          </w:rPr>
          <w:t>законом</w:t>
        </w:r>
      </w:hyperlink>
      <w:r w:rsidRPr="006A1012">
        <w:rPr>
          <w:rFonts w:ascii="Arial" w:eastAsia="Times New Roman" w:hAnsi="Arial" w:cs="Arial"/>
          <w:color w:val="000000"/>
          <w:sz w:val="24"/>
          <w:szCs w:val="24"/>
          <w:lang w:eastAsia="ru-RU"/>
        </w:rPr>
        <w:t> от 31.12.2014 N 519-ФЗ)</w:t>
      </w:r>
    </w:p>
    <w:p w:rsidR="006A1012" w:rsidRPr="006A1012" w:rsidRDefault="006A1012" w:rsidP="006A1012">
      <w:pPr>
        <w:shd w:val="clear" w:color="auto" w:fill="FFFFFF"/>
        <w:spacing w:after="0" w:line="240" w:lineRule="auto"/>
        <w:outlineLvl w:val="1"/>
        <w:rPr>
          <w:rFonts w:ascii="Arial" w:eastAsia="Times New Roman" w:hAnsi="Arial" w:cs="Arial"/>
          <w:color w:val="000000"/>
          <w:sz w:val="36"/>
          <w:szCs w:val="36"/>
          <w:lang w:eastAsia="ru-RU"/>
        </w:rPr>
      </w:pPr>
      <w:r w:rsidRPr="006A1012">
        <w:rPr>
          <w:rFonts w:ascii="Arial" w:eastAsia="Times New Roman" w:hAnsi="Arial" w:cs="Arial"/>
          <w:color w:val="000000"/>
          <w:sz w:val="36"/>
          <w:szCs w:val="36"/>
          <w:lang w:eastAsia="ru-RU"/>
        </w:rPr>
        <w:t>Глава 2. ОСНОВНЫЕ ПРИНЦИПЫ ОХРАНЫ ЗДОРОВЬЯ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4. Основные принципы охраны здоровья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Основными принципами охраны здоровья являются: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1) соблюдение прав граждан в сфере охраны здоровья и обеспечение связанных с этими правами государственных гарантий;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приоритет интересов пациента при оказании медицинской помощи;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приоритет охраны здоровья детей;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социальная защищенность граждан в случае утраты здоровья;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доступность и качество медицинской помощи;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недопустимость отказа в оказании медицинской помощи;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8) приоритет профилактики в сфере охраны здоровья;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9) соблюдение врачебной тайны.</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5. Соблюдение прав граждан в сфере охраны здоровья и обеспечение связанных с этими правами государственных гарантий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Государство гарантирует гражданам защиту от любых форм дискриминации, обусловленной наличием у них каких-либо заболеваний.</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6. Приоритет интересов пациента при оказании медицинской помощи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Приоритет интересов пациента при оказании медицинской помощи реализуется путем:</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обеспечения ухода при оказании медицинской помощи;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организации оказания медицинской помощи пациенту с учетом рационального использования его времени;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установления требований к проектированию и размещению медицинских организаций с учетом соблюдения санитарно-гигиенических </w:t>
      </w:r>
      <w:hyperlink r:id="rId12" w:history="1">
        <w:r w:rsidRPr="006A1012">
          <w:rPr>
            <w:rFonts w:ascii="Arial" w:eastAsia="Times New Roman" w:hAnsi="Arial" w:cs="Arial"/>
            <w:color w:val="666699"/>
            <w:sz w:val="24"/>
            <w:szCs w:val="24"/>
            <w:u w:val="single"/>
            <w:lang w:eastAsia="ru-RU"/>
          </w:rPr>
          <w:t>норм</w:t>
        </w:r>
      </w:hyperlink>
      <w:r w:rsidRPr="006A1012">
        <w:rPr>
          <w:rFonts w:ascii="Arial" w:eastAsia="Times New Roman" w:hAnsi="Arial" w:cs="Arial"/>
          <w:color w:val="000000"/>
          <w:sz w:val="24"/>
          <w:szCs w:val="24"/>
          <w:lang w:eastAsia="ru-RU"/>
        </w:rPr>
        <w:t> и обеспечения комфортных условий пребывания пациентов в медицинских организациях;</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 xml:space="preserve">6) создания условий, обеспечивающих возможность посещения пациента и пребывания родственников с ним в медицинской организации с учетом состояния </w:t>
      </w:r>
      <w:r w:rsidRPr="006A1012">
        <w:rPr>
          <w:rFonts w:ascii="Arial" w:eastAsia="Times New Roman" w:hAnsi="Arial" w:cs="Arial"/>
          <w:color w:val="000000"/>
          <w:sz w:val="24"/>
          <w:szCs w:val="24"/>
          <w:lang w:eastAsia="ru-RU"/>
        </w:rPr>
        <w:lastRenderedPageBreak/>
        <w:t>пациента, соблюдения противоэпидемического режима и интересов иных лиц, работающих и (или) находящихся в медицинской организации.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7. Приоритет охраны здоровья детей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8. Социальная защищенность граждан в случае утраты здоровья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10. Доступность и качество медицинской помощи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Доступность и качество медицинской помощи обеспечиваются: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организацией оказания медицинской помощи по принципу приближенности к месту жительства, месту работы или обучения;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наличием необходимого количества медицинских работников и уровнем их квалификации;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возможностью выбора медицинской организации и врача в соответствии с настоящим Федеральным </w:t>
      </w:r>
      <w:hyperlink r:id="rId13" w:anchor="p385" w:tooltip="Ссылка на текущий документ"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color w:val="000000"/>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применением </w:t>
      </w:r>
      <w:hyperlink r:id="rId14" w:history="1">
        <w:r w:rsidRPr="006A1012">
          <w:rPr>
            <w:rFonts w:ascii="Arial" w:eastAsia="Times New Roman" w:hAnsi="Arial" w:cs="Arial"/>
            <w:color w:val="666699"/>
            <w:sz w:val="24"/>
            <w:szCs w:val="24"/>
            <w:u w:val="single"/>
            <w:lang w:eastAsia="ru-RU"/>
          </w:rPr>
          <w:t>порядков</w:t>
        </w:r>
      </w:hyperlink>
      <w:r w:rsidRPr="006A1012">
        <w:rPr>
          <w:rFonts w:ascii="Arial" w:eastAsia="Times New Roman" w:hAnsi="Arial" w:cs="Arial"/>
          <w:color w:val="000000"/>
          <w:sz w:val="24"/>
          <w:szCs w:val="24"/>
          <w:lang w:eastAsia="ru-RU"/>
        </w:rPr>
        <w:t> оказания медицинской помощи и </w:t>
      </w:r>
      <w:hyperlink r:id="rId15" w:history="1">
        <w:r w:rsidRPr="006A1012">
          <w:rPr>
            <w:rFonts w:ascii="Arial" w:eastAsia="Times New Roman" w:hAnsi="Arial" w:cs="Arial"/>
            <w:color w:val="666699"/>
            <w:sz w:val="24"/>
            <w:szCs w:val="24"/>
            <w:u w:val="single"/>
            <w:lang w:eastAsia="ru-RU"/>
          </w:rPr>
          <w:t>стандартов</w:t>
        </w:r>
      </w:hyperlink>
      <w:r w:rsidRPr="006A1012">
        <w:rPr>
          <w:rFonts w:ascii="Arial" w:eastAsia="Times New Roman" w:hAnsi="Arial" w:cs="Arial"/>
          <w:color w:val="000000"/>
          <w:sz w:val="24"/>
          <w:szCs w:val="24"/>
          <w:lang w:eastAsia="ru-RU"/>
        </w:rPr>
        <w:t> медицинской помощи;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предоставлением медицинской организацией гарантированного объема медицинской помощи в соответствии с </w:t>
      </w:r>
      <w:hyperlink r:id="rId16" w:history="1">
        <w:r w:rsidRPr="006A1012">
          <w:rPr>
            <w:rFonts w:ascii="Arial" w:eastAsia="Times New Roman" w:hAnsi="Arial" w:cs="Arial"/>
            <w:color w:val="666699"/>
            <w:sz w:val="24"/>
            <w:szCs w:val="24"/>
            <w:u w:val="single"/>
            <w:lang w:eastAsia="ru-RU"/>
          </w:rPr>
          <w:t>программой</w:t>
        </w:r>
      </w:hyperlink>
      <w:r w:rsidRPr="006A1012">
        <w:rPr>
          <w:rFonts w:ascii="Arial" w:eastAsia="Times New Roman" w:hAnsi="Arial" w:cs="Arial"/>
          <w:color w:val="000000"/>
          <w:sz w:val="24"/>
          <w:szCs w:val="24"/>
          <w:lang w:eastAsia="ru-RU"/>
        </w:rPr>
        <w:t> государственных гарантий бесплатного оказания гражданам медицинской помощи;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25" style="width:0;height:.75pt" o:hralign="center" o:hrstd="t" o:hrnoshade="t" o:hr="t" fillcolor="#999" stroked="f"/>
        </w:pict>
      </w:r>
    </w:p>
    <w:p w:rsidR="006A1012" w:rsidRPr="006A1012" w:rsidRDefault="006A1012" w:rsidP="006A1012">
      <w:pPr>
        <w:shd w:val="clear" w:color="auto" w:fill="FFFFFF"/>
        <w:spacing w:before="150" w:after="150" w:line="240" w:lineRule="auto"/>
        <w:rPr>
          <w:rFonts w:ascii="Arial" w:eastAsia="Times New Roman" w:hAnsi="Arial" w:cs="Arial"/>
          <w:sz w:val="24"/>
          <w:szCs w:val="24"/>
          <w:lang w:eastAsia="ru-RU"/>
        </w:rPr>
      </w:pPr>
      <w:proofErr w:type="spellStart"/>
      <w:r w:rsidRPr="006A1012">
        <w:rPr>
          <w:rFonts w:ascii="Arial" w:eastAsia="Times New Roman" w:hAnsi="Arial" w:cs="Arial"/>
          <w:sz w:val="24"/>
          <w:szCs w:val="24"/>
          <w:lang w:eastAsia="ru-RU"/>
        </w:rPr>
        <w:t>КонсультантПлюс</w:t>
      </w:r>
      <w:proofErr w:type="spellEnd"/>
      <w:r w:rsidRPr="006A1012">
        <w:rPr>
          <w:rFonts w:ascii="Arial" w:eastAsia="Times New Roman" w:hAnsi="Arial" w:cs="Arial"/>
          <w:sz w:val="24"/>
          <w:szCs w:val="24"/>
          <w:lang w:eastAsia="ru-RU"/>
        </w:rPr>
        <w:t>: примечание.</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В соответствии с Федеральным </w:t>
      </w:r>
      <w:hyperlink r:id="rId17"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sz w:val="24"/>
          <w:szCs w:val="24"/>
          <w:lang w:eastAsia="ru-RU"/>
        </w:rPr>
        <w:t> от 01.12.2014 N 419-ФЗ с </w:t>
      </w:r>
      <w:hyperlink r:id="rId18" w:history="1">
        <w:r w:rsidRPr="006A1012">
          <w:rPr>
            <w:rFonts w:ascii="Arial" w:eastAsia="Times New Roman" w:hAnsi="Arial" w:cs="Arial"/>
            <w:color w:val="666699"/>
            <w:sz w:val="24"/>
            <w:szCs w:val="24"/>
            <w:u w:val="single"/>
            <w:lang w:eastAsia="ru-RU"/>
          </w:rPr>
          <w:t>1 января 2016 года</w:t>
        </w:r>
      </w:hyperlink>
      <w:r w:rsidRPr="006A1012">
        <w:rPr>
          <w:rFonts w:ascii="Arial" w:eastAsia="Times New Roman" w:hAnsi="Arial" w:cs="Arial"/>
          <w:sz w:val="24"/>
          <w:szCs w:val="24"/>
          <w:lang w:eastAsia="ru-RU"/>
        </w:rPr>
        <w:t> статья 10 будет дополнена пунктом 9 следующего содержания:</w:t>
      </w:r>
    </w:p>
    <w:p w:rsidR="006A1012" w:rsidRPr="006A1012" w:rsidRDefault="006A1012" w:rsidP="006A1012">
      <w:pPr>
        <w:shd w:val="clear" w:color="auto" w:fill="FFFFFF"/>
        <w:spacing w:before="150" w:after="15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26" style="width:0;height:.75pt" o:hralign="center" o:hrstd="t" o:hrnoshade="t" o:hr="t" fillcolor="#999" stroked="f"/>
        </w:pic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11. Недопустимость отказа в оказании медицинской помощи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1. Отказ в оказании медицинской помощи в соответствии с </w:t>
      </w:r>
      <w:hyperlink r:id="rId19" w:history="1">
        <w:r w:rsidRPr="006A1012">
          <w:rPr>
            <w:rFonts w:ascii="Arial" w:eastAsia="Times New Roman" w:hAnsi="Arial" w:cs="Arial"/>
            <w:color w:val="666699"/>
            <w:sz w:val="24"/>
            <w:szCs w:val="24"/>
            <w:u w:val="single"/>
            <w:lang w:eastAsia="ru-RU"/>
          </w:rPr>
          <w:t>программой</w:t>
        </w:r>
      </w:hyperlink>
      <w:r w:rsidRPr="006A1012">
        <w:rPr>
          <w:rFonts w:ascii="Arial" w:eastAsia="Times New Roman" w:hAnsi="Arial" w:cs="Arial"/>
          <w:color w:val="000000"/>
          <w:sz w:val="24"/>
          <w:szCs w:val="24"/>
          <w:lang w:eastAsia="ru-RU"/>
        </w:rPr>
        <w:t>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За нарушение предусмотренных </w:t>
      </w:r>
      <w:hyperlink r:id="rId20" w:anchor="p149" w:tooltip="Ссылка на текущий документ" w:history="1">
        <w:r w:rsidRPr="006A1012">
          <w:rPr>
            <w:rFonts w:ascii="Arial" w:eastAsia="Times New Roman" w:hAnsi="Arial" w:cs="Arial"/>
            <w:color w:val="666699"/>
            <w:sz w:val="24"/>
            <w:szCs w:val="24"/>
            <w:u w:val="single"/>
            <w:lang w:eastAsia="ru-RU"/>
          </w:rPr>
          <w:t>частями 1</w:t>
        </w:r>
      </w:hyperlink>
      <w:r w:rsidRPr="006A1012">
        <w:rPr>
          <w:rFonts w:ascii="Arial" w:eastAsia="Times New Roman" w:hAnsi="Arial" w:cs="Arial"/>
          <w:color w:val="000000"/>
          <w:sz w:val="24"/>
          <w:szCs w:val="24"/>
          <w:lang w:eastAsia="ru-RU"/>
        </w:rPr>
        <w:t> и </w:t>
      </w:r>
      <w:hyperlink r:id="rId21" w:anchor="p150" w:tooltip="Ссылка на текущий документ" w:history="1">
        <w:r w:rsidRPr="006A1012">
          <w:rPr>
            <w:rFonts w:ascii="Arial" w:eastAsia="Times New Roman" w:hAnsi="Arial" w:cs="Arial"/>
            <w:color w:val="666699"/>
            <w:sz w:val="24"/>
            <w:szCs w:val="24"/>
            <w:u w:val="single"/>
            <w:lang w:eastAsia="ru-RU"/>
          </w:rPr>
          <w:t>2</w:t>
        </w:r>
      </w:hyperlink>
      <w:r w:rsidRPr="006A1012">
        <w:rPr>
          <w:rFonts w:ascii="Arial" w:eastAsia="Times New Roman" w:hAnsi="Arial" w:cs="Arial"/>
          <w:color w:val="000000"/>
          <w:sz w:val="24"/>
          <w:szCs w:val="24"/>
          <w:lang w:eastAsia="ru-RU"/>
        </w:rPr>
        <w:t> настоящей статьи требований медицинские организации и медицинские работники несут ответственность в соответствии с </w:t>
      </w:r>
      <w:hyperlink r:id="rId22" w:history="1">
        <w:r w:rsidRPr="006A1012">
          <w:rPr>
            <w:rFonts w:ascii="Arial" w:eastAsia="Times New Roman" w:hAnsi="Arial" w:cs="Arial"/>
            <w:color w:val="666699"/>
            <w:sz w:val="24"/>
            <w:szCs w:val="24"/>
            <w:u w:val="single"/>
            <w:lang w:eastAsia="ru-RU"/>
          </w:rPr>
          <w:t>законодательством</w:t>
        </w:r>
      </w:hyperlink>
      <w:r w:rsidRPr="006A1012">
        <w:rPr>
          <w:rFonts w:ascii="Arial" w:eastAsia="Times New Roman" w:hAnsi="Arial" w:cs="Arial"/>
          <w:color w:val="000000"/>
          <w:sz w:val="24"/>
          <w:szCs w:val="24"/>
          <w:lang w:eastAsia="ru-RU"/>
        </w:rPr>
        <w:t>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12. Приоритет профилактики в сфере охраны здоровья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Приоритет профилактики в сфере охраны здоровья обеспечивается путем:</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осуществления санитарно-противоэпидемических (профилактических) мероприятий;</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осуществления мероприятий по предупреждению и раннему выявлению заболеваний, в том числе предупреждению </w:t>
      </w:r>
      <w:hyperlink r:id="rId23" w:history="1">
        <w:r w:rsidRPr="006A1012">
          <w:rPr>
            <w:rFonts w:ascii="Arial" w:eastAsia="Times New Roman" w:hAnsi="Arial" w:cs="Arial"/>
            <w:color w:val="666699"/>
            <w:sz w:val="24"/>
            <w:szCs w:val="24"/>
            <w:u w:val="single"/>
            <w:lang w:eastAsia="ru-RU"/>
          </w:rPr>
          <w:t>социально значимых</w:t>
        </w:r>
      </w:hyperlink>
      <w:r w:rsidRPr="006A1012">
        <w:rPr>
          <w:rFonts w:ascii="Arial" w:eastAsia="Times New Roman" w:hAnsi="Arial" w:cs="Arial"/>
          <w:color w:val="000000"/>
          <w:sz w:val="24"/>
          <w:szCs w:val="24"/>
          <w:lang w:eastAsia="ru-RU"/>
        </w:rPr>
        <w:t> заболеваний и борьбе с ними;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24"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22.10.2014 N 314-ФЗ)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25"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13. Соблюдение врачебной тайны</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r:id="rId26" w:anchor="p168" w:tooltip="Ссылка на текущий документ" w:history="1">
        <w:r w:rsidRPr="006A1012">
          <w:rPr>
            <w:rFonts w:ascii="Arial" w:eastAsia="Times New Roman" w:hAnsi="Arial" w:cs="Arial"/>
            <w:color w:val="666699"/>
            <w:sz w:val="24"/>
            <w:szCs w:val="24"/>
            <w:u w:val="single"/>
            <w:lang w:eastAsia="ru-RU"/>
          </w:rPr>
          <w:t>частями 3</w:t>
        </w:r>
      </w:hyperlink>
      <w:r w:rsidRPr="006A1012">
        <w:rPr>
          <w:rFonts w:ascii="Arial" w:eastAsia="Times New Roman" w:hAnsi="Arial" w:cs="Arial"/>
          <w:color w:val="000000"/>
          <w:sz w:val="24"/>
          <w:szCs w:val="24"/>
          <w:lang w:eastAsia="ru-RU"/>
        </w:rPr>
        <w:t> и </w:t>
      </w:r>
      <w:hyperlink r:id="rId27" w:anchor="p169" w:tooltip="Ссылка на текущий документ" w:history="1">
        <w:r w:rsidRPr="006A1012">
          <w:rPr>
            <w:rFonts w:ascii="Arial" w:eastAsia="Times New Roman" w:hAnsi="Arial" w:cs="Arial"/>
            <w:color w:val="666699"/>
            <w:sz w:val="24"/>
            <w:szCs w:val="24"/>
            <w:u w:val="single"/>
            <w:lang w:eastAsia="ru-RU"/>
          </w:rPr>
          <w:t>4</w:t>
        </w:r>
      </w:hyperlink>
      <w:r w:rsidRPr="006A1012">
        <w:rPr>
          <w:rFonts w:ascii="Arial" w:eastAsia="Times New Roman" w:hAnsi="Arial" w:cs="Arial"/>
          <w:color w:val="000000"/>
          <w:sz w:val="24"/>
          <w:szCs w:val="24"/>
          <w:lang w:eastAsia="ru-RU"/>
        </w:rPr>
        <w:t> настоящей статьи.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С письменного согласия гражданина или его </w:t>
      </w:r>
      <w:hyperlink r:id="rId28" w:history="1">
        <w:r w:rsidRPr="006A1012">
          <w:rPr>
            <w:rFonts w:ascii="Arial" w:eastAsia="Times New Roman" w:hAnsi="Arial" w:cs="Arial"/>
            <w:color w:val="666699"/>
            <w:sz w:val="24"/>
            <w:szCs w:val="24"/>
            <w:u w:val="single"/>
            <w:lang w:eastAsia="ru-RU"/>
          </w:rPr>
          <w:t>законного представителя</w:t>
        </w:r>
      </w:hyperlink>
      <w:r w:rsidRPr="006A1012">
        <w:rPr>
          <w:rFonts w:ascii="Arial" w:eastAsia="Times New Roman" w:hAnsi="Arial" w:cs="Arial"/>
          <w:color w:val="000000"/>
          <w:sz w:val="24"/>
          <w:szCs w:val="24"/>
          <w:lang w:eastAsia="ru-RU"/>
        </w:rPr>
        <w:t>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Предоставление сведений, составляющих врачебную тайну, без согласия гражданина или его законного представителя допускается: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r:id="rId29" w:anchor="p412" w:tooltip="Ссылка на текущий документ" w:history="1">
        <w:r w:rsidRPr="006A1012">
          <w:rPr>
            <w:rFonts w:ascii="Arial" w:eastAsia="Times New Roman" w:hAnsi="Arial" w:cs="Arial"/>
            <w:color w:val="666699"/>
            <w:sz w:val="24"/>
            <w:szCs w:val="24"/>
            <w:u w:val="single"/>
            <w:lang w:eastAsia="ru-RU"/>
          </w:rPr>
          <w:t>пункта 1 части 9 статьи 20</w:t>
        </w:r>
      </w:hyperlink>
      <w:r w:rsidRPr="006A1012">
        <w:rPr>
          <w:rFonts w:ascii="Arial" w:eastAsia="Times New Roman" w:hAnsi="Arial" w:cs="Arial"/>
          <w:color w:val="000000"/>
          <w:sz w:val="24"/>
          <w:szCs w:val="24"/>
          <w:lang w:eastAsia="ru-RU"/>
        </w:rPr>
        <w:t> настоящего Федерального закона;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при угрозе распространения инфекционных заболеваний, массовых отравлений и поражений;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(п. 3 в ред. Федерального </w:t>
      </w:r>
      <w:hyperlink r:id="rId30"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23.07.2013 N 205-ФЗ)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31"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в случае оказания медицинской помощи несовершеннолетнему в соответствии с </w:t>
      </w:r>
      <w:hyperlink r:id="rId32" w:anchor="p402" w:tooltip="Ссылка на текущий документ" w:history="1">
        <w:r w:rsidRPr="006A1012">
          <w:rPr>
            <w:rFonts w:ascii="Arial" w:eastAsia="Times New Roman" w:hAnsi="Arial" w:cs="Arial"/>
            <w:color w:val="666699"/>
            <w:sz w:val="24"/>
            <w:szCs w:val="24"/>
            <w:u w:val="single"/>
            <w:lang w:eastAsia="ru-RU"/>
          </w:rPr>
          <w:t>пунктом 2 части 2 статьи 20</w:t>
        </w:r>
      </w:hyperlink>
      <w:r w:rsidRPr="006A1012">
        <w:rPr>
          <w:rFonts w:ascii="Arial" w:eastAsia="Times New Roman" w:hAnsi="Arial" w:cs="Arial"/>
          <w:color w:val="000000"/>
          <w:sz w:val="24"/>
          <w:szCs w:val="24"/>
          <w:lang w:eastAsia="ru-RU"/>
        </w:rPr>
        <w:t> настоящего Федерального закона, а также несовершеннолетнему, не достигшему возраста, установленного </w:t>
      </w:r>
      <w:hyperlink r:id="rId33" w:anchor="p892" w:tooltip="Ссылка на текущий документ" w:history="1">
        <w:r w:rsidRPr="006A1012">
          <w:rPr>
            <w:rFonts w:ascii="Arial" w:eastAsia="Times New Roman" w:hAnsi="Arial" w:cs="Arial"/>
            <w:color w:val="666699"/>
            <w:sz w:val="24"/>
            <w:szCs w:val="24"/>
            <w:u w:val="single"/>
            <w:lang w:eastAsia="ru-RU"/>
          </w:rPr>
          <w:t>частью 2 статьи 54</w:t>
        </w:r>
      </w:hyperlink>
      <w:r w:rsidRPr="006A1012">
        <w:rPr>
          <w:rFonts w:ascii="Arial" w:eastAsia="Times New Roman" w:hAnsi="Arial" w:cs="Arial"/>
          <w:color w:val="000000"/>
          <w:sz w:val="24"/>
          <w:szCs w:val="24"/>
          <w:lang w:eastAsia="ru-RU"/>
        </w:rPr>
        <w:t> настоящего Федерального закона, для информирования одного из его родителей или иного </w:t>
      </w:r>
      <w:hyperlink r:id="rId34" w:history="1">
        <w:r w:rsidRPr="006A1012">
          <w:rPr>
            <w:rFonts w:ascii="Arial" w:eastAsia="Times New Roman" w:hAnsi="Arial" w:cs="Arial"/>
            <w:color w:val="666699"/>
            <w:sz w:val="24"/>
            <w:szCs w:val="24"/>
            <w:u w:val="single"/>
            <w:lang w:eastAsia="ru-RU"/>
          </w:rPr>
          <w:t>законного представителя</w:t>
        </w:r>
      </w:hyperlink>
      <w:r w:rsidRPr="006A1012">
        <w:rPr>
          <w:rFonts w:ascii="Arial" w:eastAsia="Times New Roman" w:hAnsi="Arial" w:cs="Arial"/>
          <w:color w:val="000000"/>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27" style="width:0;height:.75pt" o:hralign="center" o:hrstd="t" o:hrnoshade="t" o:hr="t" fillcolor="#999" stroked="f"/>
        </w:pict>
      </w:r>
    </w:p>
    <w:p w:rsidR="006A1012" w:rsidRPr="006A1012" w:rsidRDefault="006A1012" w:rsidP="006A1012">
      <w:pPr>
        <w:shd w:val="clear" w:color="auto" w:fill="FFFFFF"/>
        <w:spacing w:before="150" w:after="150" w:line="240" w:lineRule="auto"/>
        <w:rPr>
          <w:rFonts w:ascii="Arial" w:eastAsia="Times New Roman" w:hAnsi="Arial" w:cs="Arial"/>
          <w:sz w:val="24"/>
          <w:szCs w:val="24"/>
          <w:lang w:eastAsia="ru-RU"/>
        </w:rPr>
      </w:pPr>
      <w:proofErr w:type="spellStart"/>
      <w:r w:rsidRPr="006A1012">
        <w:rPr>
          <w:rFonts w:ascii="Arial" w:eastAsia="Times New Roman" w:hAnsi="Arial" w:cs="Arial"/>
          <w:sz w:val="24"/>
          <w:szCs w:val="24"/>
          <w:lang w:eastAsia="ru-RU"/>
        </w:rPr>
        <w:t>КонсультантПлюс</w:t>
      </w:r>
      <w:proofErr w:type="spellEnd"/>
      <w:r w:rsidRPr="006A1012">
        <w:rPr>
          <w:rFonts w:ascii="Arial" w:eastAsia="Times New Roman" w:hAnsi="Arial" w:cs="Arial"/>
          <w:sz w:val="24"/>
          <w:szCs w:val="24"/>
          <w:lang w:eastAsia="ru-RU"/>
        </w:rPr>
        <w:t>: примечание.</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В соответствии с Федеральным </w:t>
      </w:r>
      <w:hyperlink r:id="rId35"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sz w:val="24"/>
          <w:szCs w:val="24"/>
          <w:lang w:eastAsia="ru-RU"/>
        </w:rPr>
        <w:t> от 04.06.2014 N 145-ФЗ с </w:t>
      </w:r>
      <w:hyperlink r:id="rId36" w:history="1">
        <w:r w:rsidRPr="006A1012">
          <w:rPr>
            <w:rFonts w:ascii="Arial" w:eastAsia="Times New Roman" w:hAnsi="Arial" w:cs="Arial"/>
            <w:color w:val="666699"/>
            <w:sz w:val="24"/>
            <w:szCs w:val="24"/>
            <w:u w:val="single"/>
            <w:lang w:eastAsia="ru-RU"/>
          </w:rPr>
          <w:t>1 января 2017 года</w:t>
        </w:r>
      </w:hyperlink>
      <w:r w:rsidRPr="006A1012">
        <w:rPr>
          <w:rFonts w:ascii="Arial" w:eastAsia="Times New Roman" w:hAnsi="Arial" w:cs="Arial"/>
          <w:sz w:val="24"/>
          <w:szCs w:val="24"/>
          <w:lang w:eastAsia="ru-RU"/>
        </w:rPr>
        <w:t> пункт 6 части 4 статьи 13 после слов "федеральных органов исполнительной власти" будет дополнен словами "и федеральных государственных органов".</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28" style="width:0;height:.75pt" o:hralign="center" o:hrstd="t" o:hrnoshade="t" o:hr="t" fillcolor="#999" stroked="f"/>
        </w:pic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w:t>
      </w:r>
      <w:hyperlink r:id="rId37" w:tooltip="Ссылка на список документов"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color w:val="000000"/>
          <w:sz w:val="24"/>
          <w:szCs w:val="24"/>
          <w:lang w:eastAsia="ru-RU"/>
        </w:rPr>
        <w:t> предусмотрена военная и приравненная к ней служба;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38" w:history="1">
        <w:r w:rsidRPr="006A1012">
          <w:rPr>
            <w:rFonts w:ascii="Arial" w:eastAsia="Times New Roman" w:hAnsi="Arial" w:cs="Arial"/>
            <w:color w:val="666699"/>
            <w:sz w:val="24"/>
            <w:szCs w:val="24"/>
            <w:u w:val="single"/>
            <w:lang w:eastAsia="ru-RU"/>
          </w:rPr>
          <w:t>частью 6 статьи 34.1</w:t>
        </w:r>
      </w:hyperlink>
      <w:r w:rsidRPr="006A1012">
        <w:rPr>
          <w:rFonts w:ascii="Arial" w:eastAsia="Times New Roman" w:hAnsi="Arial" w:cs="Arial"/>
          <w:color w:val="000000"/>
          <w:sz w:val="24"/>
          <w:szCs w:val="24"/>
          <w:lang w:eastAsia="ru-RU"/>
        </w:rPr>
        <w:t>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Федеральных законов от 25.11.2013 </w:t>
      </w:r>
      <w:hyperlink r:id="rId39" w:history="1">
        <w:r w:rsidRPr="006A1012">
          <w:rPr>
            <w:rFonts w:ascii="Arial" w:eastAsia="Times New Roman" w:hAnsi="Arial" w:cs="Arial"/>
            <w:color w:val="666699"/>
            <w:sz w:val="24"/>
            <w:szCs w:val="24"/>
            <w:u w:val="single"/>
            <w:lang w:eastAsia="ru-RU"/>
          </w:rPr>
          <w:t>N 317-ФЗ</w:t>
        </w:r>
      </w:hyperlink>
      <w:r w:rsidRPr="006A1012">
        <w:rPr>
          <w:rFonts w:ascii="Arial" w:eastAsia="Times New Roman" w:hAnsi="Arial" w:cs="Arial"/>
          <w:color w:val="000000"/>
          <w:sz w:val="24"/>
          <w:szCs w:val="24"/>
          <w:lang w:eastAsia="ru-RU"/>
        </w:rPr>
        <w:t>, от 06.04.2015 </w:t>
      </w:r>
      <w:hyperlink r:id="rId40" w:history="1">
        <w:r w:rsidRPr="006A1012">
          <w:rPr>
            <w:rFonts w:ascii="Arial" w:eastAsia="Times New Roman" w:hAnsi="Arial" w:cs="Arial"/>
            <w:color w:val="666699"/>
            <w:sz w:val="24"/>
            <w:szCs w:val="24"/>
            <w:u w:val="single"/>
            <w:lang w:eastAsia="ru-RU"/>
          </w:rPr>
          <w:t>N 78-ФЗ</w:t>
        </w:r>
      </w:hyperlink>
      <w:r w:rsidRPr="006A1012">
        <w:rPr>
          <w:rFonts w:ascii="Arial" w:eastAsia="Times New Roman" w:hAnsi="Arial" w:cs="Arial"/>
          <w:color w:val="000000"/>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41"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 xml:space="preserve">8) при обмене информацией медицинскими организациями, в том числе размещенной в медицинских информационных системах, в целях оказания </w:t>
      </w:r>
      <w:r w:rsidRPr="006A1012">
        <w:rPr>
          <w:rFonts w:ascii="Arial" w:eastAsia="Times New Roman" w:hAnsi="Arial" w:cs="Arial"/>
          <w:color w:val="000000"/>
          <w:sz w:val="24"/>
          <w:szCs w:val="24"/>
          <w:lang w:eastAsia="ru-RU"/>
        </w:rPr>
        <w:lastRenderedPageBreak/>
        <w:t>медицинской помощи с учетом требований </w:t>
      </w:r>
      <w:hyperlink r:id="rId42" w:history="1">
        <w:r w:rsidRPr="006A1012">
          <w:rPr>
            <w:rFonts w:ascii="Arial" w:eastAsia="Times New Roman" w:hAnsi="Arial" w:cs="Arial"/>
            <w:color w:val="666699"/>
            <w:sz w:val="24"/>
            <w:szCs w:val="24"/>
            <w:u w:val="single"/>
            <w:lang w:eastAsia="ru-RU"/>
          </w:rPr>
          <w:t>законодательства</w:t>
        </w:r>
      </w:hyperlink>
      <w:r w:rsidRPr="006A1012">
        <w:rPr>
          <w:rFonts w:ascii="Arial" w:eastAsia="Times New Roman" w:hAnsi="Arial" w:cs="Arial"/>
          <w:color w:val="000000"/>
          <w:sz w:val="24"/>
          <w:szCs w:val="24"/>
          <w:lang w:eastAsia="ru-RU"/>
        </w:rPr>
        <w:t> Российской Федерации о персональных данных;</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9) в целях осуществления учета и контроля в системе обязательного социального страхования;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11) утратил силу. - Федеральный </w:t>
      </w:r>
      <w:hyperlink r:id="rId43" w:history="1">
        <w:r w:rsidRPr="006A1012">
          <w:rPr>
            <w:rFonts w:ascii="Arial" w:eastAsia="Times New Roman" w:hAnsi="Arial" w:cs="Arial"/>
            <w:color w:val="666699"/>
            <w:sz w:val="24"/>
            <w:szCs w:val="24"/>
            <w:u w:val="single"/>
            <w:lang w:eastAsia="ru-RU"/>
          </w:rPr>
          <w:t>закон</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44"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outlineLvl w:val="1"/>
        <w:rPr>
          <w:rFonts w:ascii="Arial" w:eastAsia="Times New Roman" w:hAnsi="Arial" w:cs="Arial"/>
          <w:color w:val="000000"/>
          <w:sz w:val="36"/>
          <w:szCs w:val="36"/>
          <w:lang w:eastAsia="ru-RU"/>
        </w:rPr>
      </w:pPr>
      <w:r w:rsidRPr="006A1012">
        <w:rPr>
          <w:rFonts w:ascii="Arial" w:eastAsia="Times New Roman" w:hAnsi="Arial" w:cs="Arial"/>
          <w:color w:val="000000"/>
          <w:sz w:val="36"/>
          <w:szCs w:val="36"/>
          <w:lang w:eastAsia="ru-RU"/>
        </w:rPr>
        <w:t>Глава 3. ПОЛНОМОЧИЯ ФЕДЕРАЛЬНЫХ ОРГАНОВ</w:t>
      </w:r>
      <w:r w:rsidRPr="006A1012">
        <w:rPr>
          <w:rFonts w:ascii="Arial" w:eastAsia="Times New Roman" w:hAnsi="Arial" w:cs="Arial"/>
          <w:color w:val="000000"/>
          <w:sz w:val="36"/>
          <w:szCs w:val="36"/>
          <w:lang w:eastAsia="ru-RU"/>
        </w:rPr>
        <w:br/>
        <w:t>ГОСУДАРСТВЕННОЙ ВЛАСТИ, ОРГАНОВ ГОСУДАРСТВЕННОЙ ВЛАСТИ</w:t>
      </w:r>
      <w:r w:rsidRPr="006A1012">
        <w:rPr>
          <w:rFonts w:ascii="Arial" w:eastAsia="Times New Roman" w:hAnsi="Arial" w:cs="Arial"/>
          <w:color w:val="000000"/>
          <w:sz w:val="36"/>
          <w:szCs w:val="36"/>
          <w:lang w:eastAsia="ru-RU"/>
        </w:rPr>
        <w:br/>
        <w:t>СУБЪЕКТОВ РОССИЙСКОЙ ФЕДЕРАЦИИ И ОРГАНОВ МЕСТНОГО</w:t>
      </w:r>
      <w:r w:rsidRPr="006A1012">
        <w:rPr>
          <w:rFonts w:ascii="Arial" w:eastAsia="Times New Roman" w:hAnsi="Arial" w:cs="Arial"/>
          <w:color w:val="000000"/>
          <w:sz w:val="36"/>
          <w:szCs w:val="36"/>
          <w:lang w:eastAsia="ru-RU"/>
        </w:rPr>
        <w:br/>
        <w:t>САМОУПРАВЛЕНИЯ В СФЕРЕ ОХРАНЫ ЗДОРОВЬЯ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14. Полномочия федеральных органов государственной власти в сфере охраны здоровья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К полномочиям федеральных органов государственной власти в сфере охраны здоровья относятся: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проведение единой государственной политики в сфере охраны здоровья;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защита прав и свобод человека и гражданина в сфере охраны здоровья;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управление федеральной государственной собственностью, используемой в сфере охраны здоровья;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организация системы </w:t>
      </w:r>
      <w:hyperlink r:id="rId45" w:tooltip="Ссылка на список документов" w:history="1">
        <w:r w:rsidRPr="006A1012">
          <w:rPr>
            <w:rFonts w:ascii="Arial" w:eastAsia="Times New Roman" w:hAnsi="Arial" w:cs="Arial"/>
            <w:color w:val="666699"/>
            <w:sz w:val="24"/>
            <w:szCs w:val="24"/>
            <w:u w:val="single"/>
            <w:lang w:eastAsia="ru-RU"/>
          </w:rPr>
          <w:t>санитарной охраны</w:t>
        </w:r>
      </w:hyperlink>
      <w:r w:rsidRPr="006A1012">
        <w:rPr>
          <w:rFonts w:ascii="Arial" w:eastAsia="Times New Roman" w:hAnsi="Arial" w:cs="Arial"/>
          <w:color w:val="000000"/>
          <w:sz w:val="24"/>
          <w:szCs w:val="24"/>
          <w:lang w:eastAsia="ru-RU"/>
        </w:rPr>
        <w:t> территории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организация, обеспечение и осуществление федерального государственного санитарно-эпидемиологического </w:t>
      </w:r>
      <w:hyperlink r:id="rId46" w:history="1">
        <w:r w:rsidRPr="006A1012">
          <w:rPr>
            <w:rFonts w:ascii="Arial" w:eastAsia="Times New Roman" w:hAnsi="Arial" w:cs="Arial"/>
            <w:color w:val="666699"/>
            <w:sz w:val="24"/>
            <w:szCs w:val="24"/>
            <w:u w:val="single"/>
            <w:lang w:eastAsia="ru-RU"/>
          </w:rPr>
          <w:t>надзора</w:t>
        </w:r>
      </w:hyperlink>
      <w:r w:rsidRPr="006A1012">
        <w:rPr>
          <w:rFonts w:ascii="Arial" w:eastAsia="Times New Roman" w:hAnsi="Arial" w:cs="Arial"/>
          <w:color w:val="000000"/>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r:id="rId47" w:anchor="p260" w:tooltip="Ссылка на текущий документ" w:history="1">
        <w:r w:rsidRPr="006A1012">
          <w:rPr>
            <w:rFonts w:ascii="Arial" w:eastAsia="Times New Roman" w:hAnsi="Arial" w:cs="Arial"/>
            <w:color w:val="666699"/>
            <w:sz w:val="24"/>
            <w:szCs w:val="24"/>
            <w:u w:val="single"/>
            <w:lang w:eastAsia="ru-RU"/>
          </w:rPr>
          <w:t>частью 1 статьи 15</w:t>
        </w:r>
      </w:hyperlink>
      <w:r w:rsidRPr="006A1012">
        <w:rPr>
          <w:rFonts w:ascii="Arial" w:eastAsia="Times New Roman" w:hAnsi="Arial" w:cs="Arial"/>
          <w:color w:val="000000"/>
          <w:sz w:val="24"/>
          <w:szCs w:val="24"/>
          <w:lang w:eastAsia="ru-RU"/>
        </w:rPr>
        <w:t> настоящего Федерального закона органами государственной власти субъектов Российской Федерации;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48" w:history="1">
        <w:r w:rsidRPr="006A1012">
          <w:rPr>
            <w:rFonts w:ascii="Arial" w:eastAsia="Times New Roman" w:hAnsi="Arial" w:cs="Arial"/>
            <w:color w:val="666699"/>
            <w:sz w:val="24"/>
            <w:szCs w:val="24"/>
            <w:u w:val="single"/>
            <w:lang w:eastAsia="ru-RU"/>
          </w:rPr>
          <w:t>законодательством</w:t>
        </w:r>
      </w:hyperlink>
      <w:r w:rsidRPr="006A1012">
        <w:rPr>
          <w:rFonts w:ascii="Arial" w:eastAsia="Times New Roman" w:hAnsi="Arial" w:cs="Arial"/>
          <w:color w:val="000000"/>
          <w:sz w:val="24"/>
          <w:szCs w:val="24"/>
          <w:lang w:eastAsia="ru-RU"/>
        </w:rPr>
        <w:t> Российской Федерации;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Федеральных законов от 25.11.2013 </w:t>
      </w:r>
      <w:hyperlink r:id="rId49" w:history="1">
        <w:r w:rsidRPr="006A1012">
          <w:rPr>
            <w:rFonts w:ascii="Arial" w:eastAsia="Times New Roman" w:hAnsi="Arial" w:cs="Arial"/>
            <w:color w:val="666699"/>
            <w:sz w:val="24"/>
            <w:szCs w:val="24"/>
            <w:u w:val="single"/>
            <w:lang w:eastAsia="ru-RU"/>
          </w:rPr>
          <w:t>N 317-ФЗ</w:t>
        </w:r>
      </w:hyperlink>
      <w:r w:rsidRPr="006A1012">
        <w:rPr>
          <w:rFonts w:ascii="Arial" w:eastAsia="Times New Roman" w:hAnsi="Arial" w:cs="Arial"/>
          <w:color w:val="000000"/>
          <w:sz w:val="24"/>
          <w:szCs w:val="24"/>
          <w:lang w:eastAsia="ru-RU"/>
        </w:rPr>
        <w:t>, от 01.12.2014 </w:t>
      </w:r>
      <w:hyperlink r:id="rId50" w:history="1">
        <w:r w:rsidRPr="006A1012">
          <w:rPr>
            <w:rFonts w:ascii="Arial" w:eastAsia="Times New Roman" w:hAnsi="Arial" w:cs="Arial"/>
            <w:color w:val="666699"/>
            <w:sz w:val="24"/>
            <w:szCs w:val="24"/>
            <w:u w:val="single"/>
            <w:lang w:eastAsia="ru-RU"/>
          </w:rPr>
          <w:t>N 418-ФЗ</w:t>
        </w:r>
      </w:hyperlink>
      <w:r w:rsidRPr="006A1012">
        <w:rPr>
          <w:rFonts w:ascii="Arial" w:eastAsia="Times New Roman" w:hAnsi="Arial" w:cs="Arial"/>
          <w:color w:val="000000"/>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51"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(п. 11.1 введен Федеральным </w:t>
      </w:r>
      <w:hyperlink r:id="rId52"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color w:val="000000"/>
          <w:sz w:val="24"/>
          <w:szCs w:val="24"/>
          <w:lang w:eastAsia="ru-RU"/>
        </w:rPr>
        <w:t> от 25.11.2013 N 317-ФЗ, в ред. Федерального </w:t>
      </w:r>
      <w:hyperlink r:id="rId53"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01.12.2014 N 418-ФЗ)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54"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(п. 11.2 введен Федеральным </w:t>
      </w:r>
      <w:hyperlink r:id="rId55"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color w:val="000000"/>
          <w:sz w:val="24"/>
          <w:szCs w:val="24"/>
          <w:lang w:eastAsia="ru-RU"/>
        </w:rPr>
        <w:t> от 08.03.2015 N 55-ФЗ)</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56" w:anchor="p204" w:tooltip="Ссылка на текущий документ" w:history="1">
        <w:r w:rsidRPr="006A1012">
          <w:rPr>
            <w:rFonts w:ascii="Arial" w:eastAsia="Times New Roman" w:hAnsi="Arial" w:cs="Arial"/>
            <w:color w:val="666699"/>
            <w:sz w:val="24"/>
            <w:szCs w:val="24"/>
            <w:u w:val="single"/>
            <w:lang w:eastAsia="ru-RU"/>
          </w:rPr>
          <w:t>пунктами 6</w:t>
        </w:r>
      </w:hyperlink>
      <w:r w:rsidRPr="006A1012">
        <w:rPr>
          <w:rFonts w:ascii="Arial" w:eastAsia="Times New Roman" w:hAnsi="Arial" w:cs="Arial"/>
          <w:color w:val="000000"/>
          <w:sz w:val="24"/>
          <w:szCs w:val="24"/>
          <w:lang w:eastAsia="ru-RU"/>
        </w:rPr>
        <w:t>, </w:t>
      </w:r>
      <w:hyperlink r:id="rId57" w:anchor="p209" w:tooltip="Ссылка на текущий документ" w:history="1">
        <w:r w:rsidRPr="006A1012">
          <w:rPr>
            <w:rFonts w:ascii="Arial" w:eastAsia="Times New Roman" w:hAnsi="Arial" w:cs="Arial"/>
            <w:color w:val="666699"/>
            <w:sz w:val="24"/>
            <w:szCs w:val="24"/>
            <w:u w:val="single"/>
            <w:lang w:eastAsia="ru-RU"/>
          </w:rPr>
          <w:t>11</w:t>
        </w:r>
      </w:hyperlink>
      <w:r w:rsidRPr="006A1012">
        <w:rPr>
          <w:rFonts w:ascii="Arial" w:eastAsia="Times New Roman" w:hAnsi="Arial" w:cs="Arial"/>
          <w:color w:val="000000"/>
          <w:sz w:val="24"/>
          <w:szCs w:val="24"/>
          <w:lang w:eastAsia="ru-RU"/>
        </w:rPr>
        <w:t> и </w:t>
      </w:r>
      <w:hyperlink r:id="rId58" w:anchor="p212" w:tooltip="Ссылка на текущий документ" w:history="1">
        <w:r w:rsidRPr="006A1012">
          <w:rPr>
            <w:rFonts w:ascii="Arial" w:eastAsia="Times New Roman" w:hAnsi="Arial" w:cs="Arial"/>
            <w:color w:val="666699"/>
            <w:sz w:val="24"/>
            <w:szCs w:val="24"/>
            <w:u w:val="single"/>
            <w:lang w:eastAsia="ru-RU"/>
          </w:rPr>
          <w:t>11.1</w:t>
        </w:r>
      </w:hyperlink>
      <w:r w:rsidRPr="006A1012">
        <w:rPr>
          <w:rFonts w:ascii="Arial" w:eastAsia="Times New Roman" w:hAnsi="Arial" w:cs="Arial"/>
          <w:color w:val="000000"/>
          <w:sz w:val="24"/>
          <w:szCs w:val="24"/>
          <w:lang w:eastAsia="ru-RU"/>
        </w:rPr>
        <w:t> настоящей части и </w:t>
      </w:r>
      <w:hyperlink r:id="rId59" w:anchor="p248" w:tooltip="Ссылка на текущий документ" w:history="1">
        <w:r w:rsidRPr="006A1012">
          <w:rPr>
            <w:rFonts w:ascii="Arial" w:eastAsia="Times New Roman" w:hAnsi="Arial" w:cs="Arial"/>
            <w:color w:val="666699"/>
            <w:sz w:val="24"/>
            <w:szCs w:val="24"/>
            <w:u w:val="single"/>
            <w:lang w:eastAsia="ru-RU"/>
          </w:rPr>
          <w:t>пунктом 17 части 2</w:t>
        </w:r>
      </w:hyperlink>
      <w:r w:rsidRPr="006A1012">
        <w:rPr>
          <w:rFonts w:ascii="Arial" w:eastAsia="Times New Roman" w:hAnsi="Arial" w:cs="Arial"/>
          <w:color w:val="000000"/>
          <w:sz w:val="24"/>
          <w:szCs w:val="24"/>
          <w:lang w:eastAsia="ru-RU"/>
        </w:rPr>
        <w:t> настоящей статьи;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60"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61"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13) организация медико-биологического и медицинского обеспечения спортсменов спортивных сборных команд Российской Федерации;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14) организация и осуществление контроля за достоверностью первичных статистических данных, предоставляемых медицинскими организациями;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16) обеспечение разработки и реализации программ научных исследований в сфере охраны здоровья, их координация;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62" w:history="1">
        <w:r w:rsidRPr="006A1012">
          <w:rPr>
            <w:rFonts w:ascii="Arial" w:eastAsia="Times New Roman" w:hAnsi="Arial" w:cs="Arial"/>
            <w:color w:val="666699"/>
            <w:sz w:val="24"/>
            <w:szCs w:val="24"/>
            <w:u w:val="single"/>
            <w:lang w:eastAsia="ru-RU"/>
          </w:rPr>
          <w:t>порядке</w:t>
        </w:r>
      </w:hyperlink>
      <w:r w:rsidRPr="006A1012">
        <w:rPr>
          <w:rFonts w:ascii="Arial" w:eastAsia="Times New Roman" w:hAnsi="Arial" w:cs="Arial"/>
          <w:color w:val="000000"/>
          <w:sz w:val="24"/>
          <w:szCs w:val="24"/>
          <w:lang w:eastAsia="ru-RU"/>
        </w:rPr>
        <w:t>, установленном Правительством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(п. 18 введен Федеральным </w:t>
      </w:r>
      <w:hyperlink r:id="rId63"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2. К полномочиям федерального </w:t>
      </w:r>
      <w:hyperlink r:id="rId64" w:history="1">
        <w:r w:rsidRPr="006A1012">
          <w:rPr>
            <w:rFonts w:ascii="Arial" w:eastAsia="Times New Roman" w:hAnsi="Arial" w:cs="Arial"/>
            <w:color w:val="666699"/>
            <w:sz w:val="24"/>
            <w:szCs w:val="24"/>
            <w:u w:val="single"/>
            <w:lang w:eastAsia="ru-RU"/>
          </w:rPr>
          <w:t>органа</w:t>
        </w:r>
      </w:hyperlink>
      <w:r w:rsidRPr="006A1012">
        <w:rPr>
          <w:rFonts w:ascii="Arial" w:eastAsia="Times New Roman" w:hAnsi="Arial" w:cs="Arial"/>
          <w:color w:val="000000"/>
          <w:sz w:val="24"/>
          <w:szCs w:val="24"/>
          <w:lang w:eastAsia="ru-RU"/>
        </w:rPr>
        <w:t>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65"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66"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утверждение </w:t>
      </w:r>
      <w:hyperlink r:id="rId67" w:history="1">
        <w:r w:rsidRPr="006A1012">
          <w:rPr>
            <w:rFonts w:ascii="Arial" w:eastAsia="Times New Roman" w:hAnsi="Arial" w:cs="Arial"/>
            <w:color w:val="666699"/>
            <w:sz w:val="24"/>
            <w:szCs w:val="24"/>
            <w:u w:val="single"/>
            <w:lang w:eastAsia="ru-RU"/>
          </w:rPr>
          <w:t>порядка</w:t>
        </w:r>
      </w:hyperlink>
      <w:r w:rsidRPr="006A1012">
        <w:rPr>
          <w:rFonts w:ascii="Arial" w:eastAsia="Times New Roman" w:hAnsi="Arial" w:cs="Arial"/>
          <w:color w:val="000000"/>
          <w:sz w:val="24"/>
          <w:szCs w:val="24"/>
          <w:lang w:eastAsia="ru-RU"/>
        </w:rPr>
        <w:t> создания и деятельности врачебной комиссии медицинской организации;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утверждение соответствующей </w:t>
      </w:r>
      <w:hyperlink r:id="rId68" w:tooltip="Ссылка на список документов" w:history="1">
        <w:r w:rsidRPr="006A1012">
          <w:rPr>
            <w:rFonts w:ascii="Arial" w:eastAsia="Times New Roman" w:hAnsi="Arial" w:cs="Arial"/>
            <w:color w:val="666699"/>
            <w:sz w:val="24"/>
            <w:szCs w:val="24"/>
            <w:u w:val="single"/>
            <w:lang w:eastAsia="ru-RU"/>
          </w:rPr>
          <w:t>номенклатуры</w:t>
        </w:r>
      </w:hyperlink>
      <w:r w:rsidRPr="006A1012">
        <w:rPr>
          <w:rFonts w:ascii="Arial" w:eastAsia="Times New Roman" w:hAnsi="Arial" w:cs="Arial"/>
          <w:color w:val="000000"/>
          <w:sz w:val="24"/>
          <w:szCs w:val="24"/>
          <w:lang w:eastAsia="ru-RU"/>
        </w:rPr>
        <w:t>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утверждение типовых </w:t>
      </w:r>
      <w:hyperlink r:id="rId69" w:history="1">
        <w:r w:rsidRPr="006A1012">
          <w:rPr>
            <w:rFonts w:ascii="Arial" w:eastAsia="Times New Roman" w:hAnsi="Arial" w:cs="Arial"/>
            <w:color w:val="666699"/>
            <w:sz w:val="24"/>
            <w:szCs w:val="24"/>
            <w:u w:val="single"/>
            <w:lang w:eastAsia="ru-RU"/>
          </w:rPr>
          <w:t>положений</w:t>
        </w:r>
      </w:hyperlink>
      <w:r w:rsidRPr="006A1012">
        <w:rPr>
          <w:rFonts w:ascii="Arial" w:eastAsia="Times New Roman" w:hAnsi="Arial" w:cs="Arial"/>
          <w:color w:val="000000"/>
          <w:sz w:val="24"/>
          <w:szCs w:val="24"/>
          <w:lang w:eastAsia="ru-RU"/>
        </w:rPr>
        <w:t> об отдельных видах медицинских организаций, включенных в </w:t>
      </w:r>
      <w:hyperlink r:id="rId70" w:history="1">
        <w:r w:rsidRPr="006A1012">
          <w:rPr>
            <w:rFonts w:ascii="Arial" w:eastAsia="Times New Roman" w:hAnsi="Arial" w:cs="Arial"/>
            <w:color w:val="666699"/>
            <w:sz w:val="24"/>
            <w:szCs w:val="24"/>
            <w:u w:val="single"/>
            <w:lang w:eastAsia="ru-RU"/>
          </w:rPr>
          <w:t>номенклатуру</w:t>
        </w:r>
      </w:hyperlink>
      <w:r w:rsidRPr="006A1012">
        <w:rPr>
          <w:rFonts w:ascii="Arial" w:eastAsia="Times New Roman" w:hAnsi="Arial" w:cs="Arial"/>
          <w:color w:val="000000"/>
          <w:sz w:val="24"/>
          <w:szCs w:val="24"/>
          <w:lang w:eastAsia="ru-RU"/>
        </w:rPr>
        <w:t> медицинских организаций;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71"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72"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9) утверждение </w:t>
      </w:r>
      <w:hyperlink r:id="rId73" w:history="1">
        <w:r w:rsidRPr="006A1012">
          <w:rPr>
            <w:rFonts w:ascii="Arial" w:eastAsia="Times New Roman" w:hAnsi="Arial" w:cs="Arial"/>
            <w:color w:val="666699"/>
            <w:sz w:val="24"/>
            <w:szCs w:val="24"/>
            <w:u w:val="single"/>
            <w:lang w:eastAsia="ru-RU"/>
          </w:rPr>
          <w:t>порядка</w:t>
        </w:r>
      </w:hyperlink>
      <w:r w:rsidRPr="006A1012">
        <w:rPr>
          <w:rFonts w:ascii="Arial" w:eastAsia="Times New Roman" w:hAnsi="Arial" w:cs="Arial"/>
          <w:color w:val="000000"/>
          <w:sz w:val="24"/>
          <w:szCs w:val="24"/>
          <w:lang w:eastAsia="ru-RU"/>
        </w:rPr>
        <w:t> организации и проведения экспертизы качества, эффективности и безопасности медицинских изделий;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11) утверждение порядка организации системы документооборота в сфере охраны здоровья, унифицированных </w:t>
      </w:r>
      <w:hyperlink r:id="rId74" w:tooltip="Ссылка на список документов" w:history="1">
        <w:r w:rsidRPr="006A1012">
          <w:rPr>
            <w:rFonts w:ascii="Arial" w:eastAsia="Times New Roman" w:hAnsi="Arial" w:cs="Arial"/>
            <w:color w:val="666699"/>
            <w:sz w:val="24"/>
            <w:szCs w:val="24"/>
            <w:u w:val="single"/>
            <w:lang w:eastAsia="ru-RU"/>
          </w:rPr>
          <w:t>форм</w:t>
        </w:r>
      </w:hyperlink>
      <w:r w:rsidRPr="006A1012">
        <w:rPr>
          <w:rFonts w:ascii="Arial" w:eastAsia="Times New Roman" w:hAnsi="Arial" w:cs="Arial"/>
          <w:color w:val="000000"/>
          <w:sz w:val="24"/>
          <w:szCs w:val="24"/>
          <w:lang w:eastAsia="ru-RU"/>
        </w:rPr>
        <w:t> медицинской документации, в том числе в электронном виде;</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12) утверждение </w:t>
      </w:r>
      <w:hyperlink r:id="rId75" w:history="1">
        <w:r w:rsidRPr="006A1012">
          <w:rPr>
            <w:rFonts w:ascii="Arial" w:eastAsia="Times New Roman" w:hAnsi="Arial" w:cs="Arial"/>
            <w:color w:val="666699"/>
            <w:sz w:val="24"/>
            <w:szCs w:val="24"/>
            <w:u w:val="single"/>
            <w:lang w:eastAsia="ru-RU"/>
          </w:rPr>
          <w:t>порядка</w:t>
        </w:r>
      </w:hyperlink>
      <w:r w:rsidRPr="006A1012">
        <w:rPr>
          <w:rFonts w:ascii="Arial" w:eastAsia="Times New Roman" w:hAnsi="Arial" w:cs="Arial"/>
          <w:color w:val="000000"/>
          <w:sz w:val="24"/>
          <w:szCs w:val="24"/>
          <w:lang w:eastAsia="ru-RU"/>
        </w:rPr>
        <w:t>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13) утверждение </w:t>
      </w:r>
      <w:hyperlink r:id="rId76" w:history="1">
        <w:r w:rsidRPr="006A1012">
          <w:rPr>
            <w:rFonts w:ascii="Arial" w:eastAsia="Times New Roman" w:hAnsi="Arial" w:cs="Arial"/>
            <w:color w:val="666699"/>
            <w:sz w:val="24"/>
            <w:szCs w:val="24"/>
            <w:u w:val="single"/>
            <w:lang w:eastAsia="ru-RU"/>
          </w:rPr>
          <w:t>порядка</w:t>
        </w:r>
      </w:hyperlink>
      <w:r w:rsidRPr="006A1012">
        <w:rPr>
          <w:rFonts w:ascii="Arial" w:eastAsia="Times New Roman" w:hAnsi="Arial" w:cs="Arial"/>
          <w:color w:val="000000"/>
          <w:sz w:val="24"/>
          <w:szCs w:val="24"/>
          <w:lang w:eastAsia="ru-RU"/>
        </w:rPr>
        <w:t>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14) утверждение </w:t>
      </w:r>
      <w:hyperlink r:id="rId77" w:tooltip="Ссылка на список документов" w:history="1">
        <w:r w:rsidRPr="006A1012">
          <w:rPr>
            <w:rFonts w:ascii="Arial" w:eastAsia="Times New Roman" w:hAnsi="Arial" w:cs="Arial"/>
            <w:color w:val="666699"/>
            <w:sz w:val="24"/>
            <w:szCs w:val="24"/>
            <w:u w:val="single"/>
            <w:lang w:eastAsia="ru-RU"/>
          </w:rPr>
          <w:t>порядка</w:t>
        </w:r>
      </w:hyperlink>
      <w:r w:rsidRPr="006A1012">
        <w:rPr>
          <w:rFonts w:ascii="Arial" w:eastAsia="Times New Roman" w:hAnsi="Arial" w:cs="Arial"/>
          <w:color w:val="000000"/>
          <w:sz w:val="24"/>
          <w:szCs w:val="24"/>
          <w:lang w:eastAsia="ru-RU"/>
        </w:rPr>
        <w:t> проведения медицинских осмотров;</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15) утверждение </w:t>
      </w:r>
      <w:hyperlink r:id="rId78" w:history="1">
        <w:r w:rsidRPr="006A1012">
          <w:rPr>
            <w:rFonts w:ascii="Arial" w:eastAsia="Times New Roman" w:hAnsi="Arial" w:cs="Arial"/>
            <w:color w:val="666699"/>
            <w:sz w:val="24"/>
            <w:szCs w:val="24"/>
            <w:u w:val="single"/>
            <w:lang w:eastAsia="ru-RU"/>
          </w:rPr>
          <w:t>перечня</w:t>
        </w:r>
      </w:hyperlink>
      <w:r w:rsidRPr="006A1012">
        <w:rPr>
          <w:rFonts w:ascii="Arial" w:eastAsia="Times New Roman" w:hAnsi="Arial" w:cs="Arial"/>
          <w:color w:val="000000"/>
          <w:sz w:val="24"/>
          <w:szCs w:val="24"/>
          <w:lang w:eastAsia="ru-RU"/>
        </w:rPr>
        <w:t> профессиональных заболеваний;</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16) утверждение </w:t>
      </w:r>
      <w:hyperlink r:id="rId79" w:tooltip="Ссылка на список документов" w:history="1">
        <w:r w:rsidRPr="006A1012">
          <w:rPr>
            <w:rFonts w:ascii="Arial" w:eastAsia="Times New Roman" w:hAnsi="Arial" w:cs="Arial"/>
            <w:color w:val="666699"/>
            <w:sz w:val="24"/>
            <w:szCs w:val="24"/>
            <w:u w:val="single"/>
            <w:lang w:eastAsia="ru-RU"/>
          </w:rPr>
          <w:t>порядка</w:t>
        </w:r>
      </w:hyperlink>
      <w:r w:rsidRPr="006A1012">
        <w:rPr>
          <w:rFonts w:ascii="Arial" w:eastAsia="Times New Roman" w:hAnsi="Arial" w:cs="Arial"/>
          <w:color w:val="000000"/>
          <w:sz w:val="24"/>
          <w:szCs w:val="24"/>
          <w:lang w:eastAsia="ru-RU"/>
        </w:rPr>
        <w:t> назначения и выписывания лекарственных препаратов, медицинских изделий, </w:t>
      </w:r>
      <w:hyperlink r:id="rId80" w:tooltip="Ссылка на список документов" w:history="1">
        <w:r w:rsidRPr="006A1012">
          <w:rPr>
            <w:rFonts w:ascii="Arial" w:eastAsia="Times New Roman" w:hAnsi="Arial" w:cs="Arial"/>
            <w:color w:val="666699"/>
            <w:sz w:val="24"/>
            <w:szCs w:val="24"/>
            <w:u w:val="single"/>
            <w:lang w:eastAsia="ru-RU"/>
          </w:rPr>
          <w:t>форм</w:t>
        </w:r>
      </w:hyperlink>
      <w:r w:rsidRPr="006A1012">
        <w:rPr>
          <w:rFonts w:ascii="Arial" w:eastAsia="Times New Roman" w:hAnsi="Arial" w:cs="Arial"/>
          <w:color w:val="000000"/>
          <w:sz w:val="24"/>
          <w:szCs w:val="24"/>
          <w:lang w:eastAsia="ru-RU"/>
        </w:rPr>
        <w:t> рецептурных бланков на лекарственные препараты, медицинские изделия, </w:t>
      </w:r>
      <w:hyperlink r:id="rId81" w:tooltip="Ссылка на список документов" w:history="1">
        <w:r w:rsidRPr="006A1012">
          <w:rPr>
            <w:rFonts w:ascii="Arial" w:eastAsia="Times New Roman" w:hAnsi="Arial" w:cs="Arial"/>
            <w:color w:val="666699"/>
            <w:sz w:val="24"/>
            <w:szCs w:val="24"/>
            <w:u w:val="single"/>
            <w:lang w:eastAsia="ru-RU"/>
          </w:rPr>
          <w:t>порядка</w:t>
        </w:r>
      </w:hyperlink>
      <w:r w:rsidRPr="006A1012">
        <w:rPr>
          <w:rFonts w:ascii="Arial" w:eastAsia="Times New Roman" w:hAnsi="Arial" w:cs="Arial"/>
          <w:color w:val="000000"/>
          <w:sz w:val="24"/>
          <w:szCs w:val="24"/>
          <w:lang w:eastAsia="ru-RU"/>
        </w:rPr>
        <w:t> оформления этих бланков, их учета и хранения;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17) организация медицинской эвакуации граждан медицинскими организациями, подведомственными федеральным органам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Федеральных законов от 25.11.2013 </w:t>
      </w:r>
      <w:hyperlink r:id="rId82" w:history="1">
        <w:r w:rsidRPr="006A1012">
          <w:rPr>
            <w:rFonts w:ascii="Arial" w:eastAsia="Times New Roman" w:hAnsi="Arial" w:cs="Arial"/>
            <w:color w:val="666699"/>
            <w:sz w:val="24"/>
            <w:szCs w:val="24"/>
            <w:u w:val="single"/>
            <w:lang w:eastAsia="ru-RU"/>
          </w:rPr>
          <w:t>N 317-ФЗ</w:t>
        </w:r>
      </w:hyperlink>
      <w:r w:rsidRPr="006A1012">
        <w:rPr>
          <w:rFonts w:ascii="Arial" w:eastAsia="Times New Roman" w:hAnsi="Arial" w:cs="Arial"/>
          <w:color w:val="000000"/>
          <w:sz w:val="24"/>
          <w:szCs w:val="24"/>
          <w:lang w:eastAsia="ru-RU"/>
        </w:rPr>
        <w:t>, от 01.12.2014 </w:t>
      </w:r>
      <w:hyperlink r:id="rId83" w:history="1">
        <w:r w:rsidRPr="006A1012">
          <w:rPr>
            <w:rFonts w:ascii="Arial" w:eastAsia="Times New Roman" w:hAnsi="Arial" w:cs="Arial"/>
            <w:color w:val="666699"/>
            <w:sz w:val="24"/>
            <w:szCs w:val="24"/>
            <w:u w:val="single"/>
            <w:lang w:eastAsia="ru-RU"/>
          </w:rPr>
          <w:t>N 418-ФЗ</w:t>
        </w:r>
      </w:hyperlink>
      <w:r w:rsidRPr="006A1012">
        <w:rPr>
          <w:rFonts w:ascii="Arial" w:eastAsia="Times New Roman" w:hAnsi="Arial" w:cs="Arial"/>
          <w:color w:val="000000"/>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84"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18) утверждение </w:t>
      </w:r>
      <w:hyperlink r:id="rId85" w:tooltip="Ссылка на список документов" w:history="1">
        <w:r w:rsidRPr="006A1012">
          <w:rPr>
            <w:rFonts w:ascii="Arial" w:eastAsia="Times New Roman" w:hAnsi="Arial" w:cs="Arial"/>
            <w:color w:val="666699"/>
            <w:sz w:val="24"/>
            <w:szCs w:val="24"/>
            <w:u w:val="single"/>
            <w:lang w:eastAsia="ru-RU"/>
          </w:rPr>
          <w:t>порядка</w:t>
        </w:r>
      </w:hyperlink>
      <w:r w:rsidRPr="006A1012">
        <w:rPr>
          <w:rFonts w:ascii="Arial" w:eastAsia="Times New Roman" w:hAnsi="Arial" w:cs="Arial"/>
          <w:color w:val="000000"/>
          <w:sz w:val="24"/>
          <w:szCs w:val="24"/>
          <w:lang w:eastAsia="ru-RU"/>
        </w:rPr>
        <w:t>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86" w:history="1">
        <w:r w:rsidRPr="006A1012">
          <w:rPr>
            <w:rFonts w:ascii="Arial" w:eastAsia="Times New Roman" w:hAnsi="Arial" w:cs="Arial"/>
            <w:color w:val="666699"/>
            <w:sz w:val="24"/>
            <w:szCs w:val="24"/>
            <w:u w:val="single"/>
            <w:lang w:eastAsia="ru-RU"/>
          </w:rPr>
          <w:t>правила</w:t>
        </w:r>
      </w:hyperlink>
      <w:r w:rsidRPr="006A1012">
        <w:rPr>
          <w:rFonts w:ascii="Arial" w:eastAsia="Times New Roman" w:hAnsi="Arial" w:cs="Arial"/>
          <w:color w:val="000000"/>
          <w:sz w:val="24"/>
          <w:szCs w:val="24"/>
          <w:lang w:eastAsia="ru-RU"/>
        </w:rPr>
        <w:t> проведения химико-токсикологических исследований;</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(п. 18 введен Федеральным </w:t>
      </w:r>
      <w:hyperlink r:id="rId87"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19) утверждение правил проведения лабораторных, инструментальных, </w:t>
      </w:r>
      <w:hyperlink r:id="rId88" w:history="1">
        <w:r w:rsidRPr="006A1012">
          <w:rPr>
            <w:rFonts w:ascii="Arial" w:eastAsia="Times New Roman" w:hAnsi="Arial" w:cs="Arial"/>
            <w:color w:val="666699"/>
            <w:sz w:val="24"/>
            <w:szCs w:val="24"/>
            <w:u w:val="single"/>
            <w:lang w:eastAsia="ru-RU"/>
          </w:rPr>
          <w:t>патолого-анатомических</w:t>
        </w:r>
      </w:hyperlink>
      <w:r w:rsidRPr="006A1012">
        <w:rPr>
          <w:rFonts w:ascii="Arial" w:eastAsia="Times New Roman" w:hAnsi="Arial" w:cs="Arial"/>
          <w:color w:val="000000"/>
          <w:sz w:val="24"/>
          <w:szCs w:val="24"/>
          <w:lang w:eastAsia="ru-RU"/>
        </w:rPr>
        <w:t> и иных видов диагностических исследований;</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(п. 19 введен Федеральным </w:t>
      </w:r>
      <w:hyperlink r:id="rId89"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20) создание условий для организации проведения независимой оценки качества оказания услуг медицинскими организациями.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(п. 20 введен Федеральным </w:t>
      </w:r>
      <w:hyperlink r:id="rId90"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color w:val="000000"/>
          <w:sz w:val="24"/>
          <w:szCs w:val="24"/>
          <w:lang w:eastAsia="ru-RU"/>
        </w:rPr>
        <w:t> от 21.07.2014 N 256-ФЗ)</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лицензирование следующих видов деятельности: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91"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01.12.2014 N 418-ФЗ)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92"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93"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01.12.2014 N 418-ФЗ)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94"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 xml:space="preserve">в) деятельность по обороту наркотических средств, психотропных веществ и их </w:t>
      </w:r>
      <w:proofErr w:type="spellStart"/>
      <w:r w:rsidRPr="006A1012">
        <w:rPr>
          <w:rFonts w:ascii="Arial" w:eastAsia="Times New Roman" w:hAnsi="Arial" w:cs="Arial"/>
          <w:color w:val="000000"/>
          <w:sz w:val="24"/>
          <w:szCs w:val="24"/>
          <w:lang w:eastAsia="ru-RU"/>
        </w:rPr>
        <w:t>прекурсоров</w:t>
      </w:r>
      <w:proofErr w:type="spellEnd"/>
      <w:r w:rsidRPr="006A1012">
        <w:rPr>
          <w:rFonts w:ascii="Arial" w:eastAsia="Times New Roman" w:hAnsi="Arial" w:cs="Arial"/>
          <w:color w:val="000000"/>
          <w:sz w:val="24"/>
          <w:szCs w:val="24"/>
          <w:lang w:eastAsia="ru-RU"/>
        </w:rPr>
        <w:t xml:space="preserve">, культивированию </w:t>
      </w:r>
      <w:proofErr w:type="spellStart"/>
      <w:r w:rsidRPr="006A1012">
        <w:rPr>
          <w:rFonts w:ascii="Arial" w:eastAsia="Times New Roman" w:hAnsi="Arial" w:cs="Arial"/>
          <w:color w:val="000000"/>
          <w:sz w:val="24"/>
          <w:szCs w:val="24"/>
          <w:lang w:eastAsia="ru-RU"/>
        </w:rPr>
        <w:t>наркосодержащих</w:t>
      </w:r>
      <w:proofErr w:type="spellEnd"/>
      <w:r w:rsidRPr="006A1012">
        <w:rPr>
          <w:rFonts w:ascii="Arial" w:eastAsia="Times New Roman" w:hAnsi="Arial" w:cs="Arial"/>
          <w:color w:val="000000"/>
          <w:sz w:val="24"/>
          <w:szCs w:val="24"/>
          <w:lang w:eastAsia="ru-RU"/>
        </w:rPr>
        <w:t xml:space="preserve"> растений (в части деятельности по обороту наркотических средств и психотропных веществ, внесенных в </w:t>
      </w:r>
      <w:hyperlink r:id="rId95" w:history="1">
        <w:r w:rsidRPr="006A1012">
          <w:rPr>
            <w:rFonts w:ascii="Arial" w:eastAsia="Times New Roman" w:hAnsi="Arial" w:cs="Arial"/>
            <w:color w:val="666699"/>
            <w:sz w:val="24"/>
            <w:szCs w:val="24"/>
            <w:u w:val="single"/>
            <w:lang w:eastAsia="ru-RU"/>
          </w:rPr>
          <w:t>списки I</w:t>
        </w:r>
      </w:hyperlink>
      <w:r w:rsidRPr="006A1012">
        <w:rPr>
          <w:rFonts w:ascii="Arial" w:eastAsia="Times New Roman" w:hAnsi="Arial" w:cs="Arial"/>
          <w:color w:val="000000"/>
          <w:sz w:val="24"/>
          <w:szCs w:val="24"/>
          <w:lang w:eastAsia="ru-RU"/>
        </w:rPr>
        <w:t>, </w:t>
      </w:r>
      <w:hyperlink r:id="rId96" w:history="1">
        <w:r w:rsidRPr="006A1012">
          <w:rPr>
            <w:rFonts w:ascii="Arial" w:eastAsia="Times New Roman" w:hAnsi="Arial" w:cs="Arial"/>
            <w:color w:val="666699"/>
            <w:sz w:val="24"/>
            <w:szCs w:val="24"/>
            <w:u w:val="single"/>
            <w:lang w:eastAsia="ru-RU"/>
          </w:rPr>
          <w:t>II</w:t>
        </w:r>
      </w:hyperlink>
      <w:r w:rsidRPr="006A1012">
        <w:rPr>
          <w:rFonts w:ascii="Arial" w:eastAsia="Times New Roman" w:hAnsi="Arial" w:cs="Arial"/>
          <w:color w:val="000000"/>
          <w:sz w:val="24"/>
          <w:szCs w:val="24"/>
          <w:lang w:eastAsia="ru-RU"/>
        </w:rPr>
        <w:t> и </w:t>
      </w:r>
      <w:hyperlink r:id="rId97" w:history="1">
        <w:r w:rsidRPr="006A1012">
          <w:rPr>
            <w:rFonts w:ascii="Arial" w:eastAsia="Times New Roman" w:hAnsi="Arial" w:cs="Arial"/>
            <w:color w:val="666699"/>
            <w:sz w:val="24"/>
            <w:szCs w:val="24"/>
            <w:u w:val="single"/>
            <w:lang w:eastAsia="ru-RU"/>
          </w:rPr>
          <w:t>III</w:t>
        </w:r>
      </w:hyperlink>
      <w:r w:rsidRPr="006A1012">
        <w:rPr>
          <w:rFonts w:ascii="Arial" w:eastAsia="Times New Roman" w:hAnsi="Arial" w:cs="Arial"/>
          <w:color w:val="000000"/>
          <w:sz w:val="24"/>
          <w:szCs w:val="24"/>
          <w:lang w:eastAsia="ru-RU"/>
        </w:rPr>
        <w:t xml:space="preserve"> перечня наркотических средств, психотропных веществ и их </w:t>
      </w:r>
      <w:proofErr w:type="spellStart"/>
      <w:r w:rsidRPr="006A1012">
        <w:rPr>
          <w:rFonts w:ascii="Arial" w:eastAsia="Times New Roman" w:hAnsi="Arial" w:cs="Arial"/>
          <w:color w:val="000000"/>
          <w:sz w:val="24"/>
          <w:szCs w:val="24"/>
          <w:lang w:eastAsia="ru-RU"/>
        </w:rPr>
        <w:t>прекурсоров</w:t>
      </w:r>
      <w:proofErr w:type="spellEnd"/>
      <w:r w:rsidRPr="006A1012">
        <w:rPr>
          <w:rFonts w:ascii="Arial" w:eastAsia="Times New Roman" w:hAnsi="Arial" w:cs="Arial"/>
          <w:color w:val="000000"/>
          <w:sz w:val="24"/>
          <w:szCs w:val="24"/>
          <w:lang w:eastAsia="ru-RU"/>
        </w:rPr>
        <w:t xml:space="preserve">, </w:t>
      </w:r>
      <w:r w:rsidRPr="006A1012">
        <w:rPr>
          <w:rFonts w:ascii="Arial" w:eastAsia="Times New Roman" w:hAnsi="Arial" w:cs="Arial"/>
          <w:color w:val="000000"/>
          <w:sz w:val="24"/>
          <w:szCs w:val="24"/>
          <w:lang w:eastAsia="ru-RU"/>
        </w:rPr>
        <w:lastRenderedPageBreak/>
        <w:t>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98"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01.12.2014 N 418-ФЗ)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99"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29" style="width:0;height:.75pt" o:hralign="center" o:hrstd="t" o:hrnoshade="t" o:hr="t" fillcolor="#999" stroked="f"/>
        </w:pict>
      </w:r>
    </w:p>
    <w:p w:rsidR="006A1012" w:rsidRPr="006A1012" w:rsidRDefault="006A1012" w:rsidP="006A1012">
      <w:pPr>
        <w:shd w:val="clear" w:color="auto" w:fill="FFFFFF"/>
        <w:spacing w:before="150" w:after="150" w:line="240" w:lineRule="auto"/>
        <w:rPr>
          <w:rFonts w:ascii="Arial" w:eastAsia="Times New Roman" w:hAnsi="Arial" w:cs="Arial"/>
          <w:sz w:val="24"/>
          <w:szCs w:val="24"/>
          <w:lang w:eastAsia="ru-RU"/>
        </w:rPr>
      </w:pPr>
      <w:proofErr w:type="spellStart"/>
      <w:r w:rsidRPr="006A1012">
        <w:rPr>
          <w:rFonts w:ascii="Arial" w:eastAsia="Times New Roman" w:hAnsi="Arial" w:cs="Arial"/>
          <w:sz w:val="24"/>
          <w:szCs w:val="24"/>
          <w:lang w:eastAsia="ru-RU"/>
        </w:rPr>
        <w:t>КонсультантПлюс</w:t>
      </w:r>
      <w:proofErr w:type="spellEnd"/>
      <w:r w:rsidRPr="006A1012">
        <w:rPr>
          <w:rFonts w:ascii="Arial" w:eastAsia="Times New Roman" w:hAnsi="Arial" w:cs="Arial"/>
          <w:sz w:val="24"/>
          <w:szCs w:val="24"/>
          <w:lang w:eastAsia="ru-RU"/>
        </w:rPr>
        <w:t>: примечание.</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Пункт 2 части 1 статьи 15 </w:t>
      </w:r>
      <w:hyperlink r:id="rId100" w:anchor="p1755" w:tooltip="Ссылка на текущий документ" w:history="1">
        <w:r w:rsidRPr="006A1012">
          <w:rPr>
            <w:rFonts w:ascii="Arial" w:eastAsia="Times New Roman" w:hAnsi="Arial" w:cs="Arial"/>
            <w:color w:val="666699"/>
            <w:sz w:val="24"/>
            <w:szCs w:val="24"/>
            <w:u w:val="single"/>
            <w:lang w:eastAsia="ru-RU"/>
          </w:rPr>
          <w:t>вступает</w:t>
        </w:r>
      </w:hyperlink>
      <w:r w:rsidRPr="006A1012">
        <w:rPr>
          <w:rFonts w:ascii="Arial" w:eastAsia="Times New Roman" w:hAnsi="Arial" w:cs="Arial"/>
          <w:sz w:val="24"/>
          <w:szCs w:val="24"/>
          <w:lang w:eastAsia="ru-RU"/>
        </w:rPr>
        <w:t> в силу с 1 января 2018 года.</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30" style="width:0;height:.75pt" o:hralign="center" o:hrstd="t" o:hrnoshade="t" o:hr="t" fillcolor="#999" stroked="f"/>
        </w:pic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 xml:space="preserve">2) организация обеспечения лиц, больных гемофилией, </w:t>
      </w:r>
      <w:proofErr w:type="spellStart"/>
      <w:r w:rsidRPr="006A1012">
        <w:rPr>
          <w:rFonts w:ascii="Arial" w:eastAsia="Times New Roman" w:hAnsi="Arial" w:cs="Arial"/>
          <w:color w:val="000000"/>
          <w:sz w:val="24"/>
          <w:szCs w:val="24"/>
          <w:lang w:eastAsia="ru-RU"/>
        </w:rPr>
        <w:t>муковисцидозом</w:t>
      </w:r>
      <w:proofErr w:type="spellEnd"/>
      <w:r w:rsidRPr="006A1012">
        <w:rPr>
          <w:rFonts w:ascii="Arial" w:eastAsia="Times New Roman" w:hAnsi="Arial" w:cs="Arial"/>
          <w:color w:val="000000"/>
          <w:sz w:val="24"/>
          <w:szCs w:val="24"/>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101" w:history="1">
        <w:r w:rsidRPr="006A1012">
          <w:rPr>
            <w:rFonts w:ascii="Arial" w:eastAsia="Times New Roman" w:hAnsi="Arial" w:cs="Arial"/>
            <w:color w:val="666699"/>
            <w:sz w:val="24"/>
            <w:szCs w:val="24"/>
            <w:u w:val="single"/>
            <w:lang w:eastAsia="ru-RU"/>
          </w:rPr>
          <w:t>перечню</w:t>
        </w:r>
      </w:hyperlink>
      <w:r w:rsidRPr="006A1012">
        <w:rPr>
          <w:rFonts w:ascii="Arial" w:eastAsia="Times New Roman" w:hAnsi="Arial" w:cs="Arial"/>
          <w:color w:val="000000"/>
          <w:sz w:val="24"/>
          <w:szCs w:val="24"/>
          <w:lang w:eastAsia="ru-RU"/>
        </w:rPr>
        <w:t>, утверждаемому Правительством Российской Федерации и сформированному в установленном им </w:t>
      </w:r>
      <w:hyperlink r:id="rId102" w:history="1">
        <w:r w:rsidRPr="006A1012">
          <w:rPr>
            <w:rFonts w:ascii="Arial" w:eastAsia="Times New Roman" w:hAnsi="Arial" w:cs="Arial"/>
            <w:color w:val="666699"/>
            <w:sz w:val="24"/>
            <w:szCs w:val="24"/>
            <w:u w:val="single"/>
            <w:lang w:eastAsia="ru-RU"/>
          </w:rPr>
          <w:t>порядке</w:t>
        </w:r>
      </w:hyperlink>
      <w:r w:rsidRPr="006A1012">
        <w:rPr>
          <w:rFonts w:ascii="Arial" w:eastAsia="Times New Roman" w:hAnsi="Arial" w:cs="Arial"/>
          <w:color w:val="000000"/>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103"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104"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Средства на осуществление переданных в соответствии с </w:t>
      </w:r>
      <w:hyperlink r:id="rId105" w:anchor="p260" w:tooltip="Ссылка на текущий документ" w:history="1">
        <w:r w:rsidRPr="006A1012">
          <w:rPr>
            <w:rFonts w:ascii="Arial" w:eastAsia="Times New Roman" w:hAnsi="Arial" w:cs="Arial"/>
            <w:color w:val="666699"/>
            <w:sz w:val="24"/>
            <w:szCs w:val="24"/>
            <w:u w:val="single"/>
            <w:lang w:eastAsia="ru-RU"/>
          </w:rPr>
          <w:t>частью 1</w:t>
        </w:r>
      </w:hyperlink>
      <w:r w:rsidRPr="006A1012">
        <w:rPr>
          <w:rFonts w:ascii="Arial" w:eastAsia="Times New Roman" w:hAnsi="Arial" w:cs="Arial"/>
          <w:color w:val="000000"/>
          <w:sz w:val="24"/>
          <w:szCs w:val="24"/>
          <w:lang w:eastAsia="ru-RU"/>
        </w:rPr>
        <w:t> настоящей статьи полномочий предусматриваются в виде субвенций из федерального бюджета (далее - субвенции).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06" w:history="1">
        <w:r w:rsidRPr="006A1012">
          <w:rPr>
            <w:rFonts w:ascii="Arial" w:eastAsia="Times New Roman" w:hAnsi="Arial" w:cs="Arial"/>
            <w:color w:val="666699"/>
            <w:sz w:val="24"/>
            <w:szCs w:val="24"/>
            <w:u w:val="single"/>
            <w:lang w:eastAsia="ru-RU"/>
          </w:rPr>
          <w:t>методик</w:t>
        </w:r>
      </w:hyperlink>
      <w:r w:rsidRPr="006A1012">
        <w:rPr>
          <w:rFonts w:ascii="Arial" w:eastAsia="Times New Roman" w:hAnsi="Arial" w:cs="Arial"/>
          <w:color w:val="000000"/>
          <w:sz w:val="24"/>
          <w:szCs w:val="24"/>
          <w:lang w:eastAsia="ru-RU"/>
        </w:rPr>
        <w:t>, утверждаемых Правительством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на осуществление указанного в </w:t>
      </w:r>
      <w:hyperlink r:id="rId107" w:anchor="p261" w:tooltip="Ссылка на текущий документ" w:history="1">
        <w:r w:rsidRPr="006A1012">
          <w:rPr>
            <w:rFonts w:ascii="Arial" w:eastAsia="Times New Roman" w:hAnsi="Arial" w:cs="Arial"/>
            <w:color w:val="666699"/>
            <w:sz w:val="24"/>
            <w:szCs w:val="24"/>
            <w:u w:val="single"/>
            <w:lang w:eastAsia="ru-RU"/>
          </w:rPr>
          <w:t>пункте 1 части 1</w:t>
        </w:r>
      </w:hyperlink>
      <w:r w:rsidRPr="006A1012">
        <w:rPr>
          <w:rFonts w:ascii="Arial" w:eastAsia="Times New Roman" w:hAnsi="Arial" w:cs="Arial"/>
          <w:color w:val="000000"/>
          <w:sz w:val="24"/>
          <w:szCs w:val="24"/>
          <w:lang w:eastAsia="ru-RU"/>
        </w:rPr>
        <w:t> настоящей статьи полномочия исходя из:</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а) численности населения;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sidRPr="006A1012">
        <w:rPr>
          <w:rFonts w:ascii="Arial" w:eastAsia="Times New Roman" w:hAnsi="Arial" w:cs="Arial"/>
          <w:color w:val="000000"/>
          <w:sz w:val="24"/>
          <w:szCs w:val="24"/>
          <w:lang w:eastAsia="ru-RU"/>
        </w:rPr>
        <w:t>прекурсоров</w:t>
      </w:r>
      <w:proofErr w:type="spellEnd"/>
      <w:r w:rsidRPr="006A1012">
        <w:rPr>
          <w:rFonts w:ascii="Arial" w:eastAsia="Times New Roman" w:hAnsi="Arial" w:cs="Arial"/>
          <w:color w:val="000000"/>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иных показателей;</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31" style="width:0;height:.75pt" o:hralign="center" o:hrstd="t" o:hrnoshade="t" o:hr="t" fillcolor="#999" stroked="f"/>
        </w:pict>
      </w:r>
    </w:p>
    <w:p w:rsidR="006A1012" w:rsidRPr="006A1012" w:rsidRDefault="006A1012" w:rsidP="006A1012">
      <w:pPr>
        <w:shd w:val="clear" w:color="auto" w:fill="FFFFFF"/>
        <w:spacing w:before="150" w:after="150" w:line="240" w:lineRule="auto"/>
        <w:rPr>
          <w:rFonts w:ascii="Arial" w:eastAsia="Times New Roman" w:hAnsi="Arial" w:cs="Arial"/>
          <w:sz w:val="24"/>
          <w:szCs w:val="24"/>
          <w:lang w:eastAsia="ru-RU"/>
        </w:rPr>
      </w:pPr>
      <w:proofErr w:type="spellStart"/>
      <w:r w:rsidRPr="006A1012">
        <w:rPr>
          <w:rFonts w:ascii="Arial" w:eastAsia="Times New Roman" w:hAnsi="Arial" w:cs="Arial"/>
          <w:sz w:val="24"/>
          <w:szCs w:val="24"/>
          <w:lang w:eastAsia="ru-RU"/>
        </w:rPr>
        <w:t>КонсультантПлюс</w:t>
      </w:r>
      <w:proofErr w:type="spellEnd"/>
      <w:r w:rsidRPr="006A1012">
        <w:rPr>
          <w:rFonts w:ascii="Arial" w:eastAsia="Times New Roman" w:hAnsi="Arial" w:cs="Arial"/>
          <w:sz w:val="24"/>
          <w:szCs w:val="24"/>
          <w:lang w:eastAsia="ru-RU"/>
        </w:rPr>
        <w:t>: примечание.</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Пункт 2 части 3 статьи 15 </w:t>
      </w:r>
      <w:hyperlink r:id="rId108" w:anchor="p1755" w:tooltip="Ссылка на текущий документ" w:history="1">
        <w:r w:rsidRPr="006A1012">
          <w:rPr>
            <w:rFonts w:ascii="Arial" w:eastAsia="Times New Roman" w:hAnsi="Arial" w:cs="Arial"/>
            <w:color w:val="666699"/>
            <w:sz w:val="24"/>
            <w:szCs w:val="24"/>
            <w:u w:val="single"/>
            <w:lang w:eastAsia="ru-RU"/>
          </w:rPr>
          <w:t>вступает</w:t>
        </w:r>
      </w:hyperlink>
      <w:r w:rsidRPr="006A1012">
        <w:rPr>
          <w:rFonts w:ascii="Arial" w:eastAsia="Times New Roman" w:hAnsi="Arial" w:cs="Arial"/>
          <w:sz w:val="24"/>
          <w:szCs w:val="24"/>
          <w:lang w:eastAsia="ru-RU"/>
        </w:rPr>
        <w:t> в силу с 1 января 2018 года.</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32" style="width:0;height:.75pt" o:hralign="center" o:hrstd="t" o:hrnoshade="t" o:hr="t" fillcolor="#999" stroked="f"/>
        </w:pic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на осуществление указанного в </w:t>
      </w:r>
      <w:hyperlink r:id="rId109" w:anchor="p275" w:tooltip="Ссылка на текущий документ" w:history="1">
        <w:r w:rsidRPr="006A1012">
          <w:rPr>
            <w:rFonts w:ascii="Arial" w:eastAsia="Times New Roman" w:hAnsi="Arial" w:cs="Arial"/>
            <w:color w:val="666699"/>
            <w:sz w:val="24"/>
            <w:szCs w:val="24"/>
            <w:u w:val="single"/>
            <w:lang w:eastAsia="ru-RU"/>
          </w:rPr>
          <w:t>пункте 2 части 1</w:t>
        </w:r>
      </w:hyperlink>
      <w:r w:rsidRPr="006A1012">
        <w:rPr>
          <w:rFonts w:ascii="Arial" w:eastAsia="Times New Roman" w:hAnsi="Arial" w:cs="Arial"/>
          <w:color w:val="000000"/>
          <w:sz w:val="24"/>
          <w:szCs w:val="24"/>
          <w:lang w:eastAsia="ru-RU"/>
        </w:rPr>
        <w:t> настоящей статьи полномочия исходя из:</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а) численности лиц, включенных в федеральный регистр, предусмотренный </w:t>
      </w:r>
      <w:hyperlink r:id="rId110" w:anchor="p301" w:tooltip="Ссылка на текущий документ" w:history="1">
        <w:r w:rsidRPr="006A1012">
          <w:rPr>
            <w:rFonts w:ascii="Arial" w:eastAsia="Times New Roman" w:hAnsi="Arial" w:cs="Arial"/>
            <w:color w:val="666699"/>
            <w:sz w:val="24"/>
            <w:szCs w:val="24"/>
            <w:u w:val="single"/>
            <w:lang w:eastAsia="ru-RU"/>
          </w:rPr>
          <w:t>частью 8</w:t>
        </w:r>
      </w:hyperlink>
      <w:r w:rsidRPr="006A1012">
        <w:rPr>
          <w:rFonts w:ascii="Arial" w:eastAsia="Times New Roman" w:hAnsi="Arial" w:cs="Arial"/>
          <w:color w:val="000000"/>
          <w:sz w:val="24"/>
          <w:szCs w:val="24"/>
          <w:lang w:eastAsia="ru-RU"/>
        </w:rPr>
        <w:t> настоящей статьи;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б) ежегодно устанавливаемого Правительством Российской Федерации </w:t>
      </w:r>
      <w:hyperlink r:id="rId111" w:history="1">
        <w:r w:rsidRPr="006A1012">
          <w:rPr>
            <w:rFonts w:ascii="Arial" w:eastAsia="Times New Roman" w:hAnsi="Arial" w:cs="Arial"/>
            <w:color w:val="666699"/>
            <w:sz w:val="24"/>
            <w:szCs w:val="24"/>
            <w:u w:val="single"/>
            <w:lang w:eastAsia="ru-RU"/>
          </w:rPr>
          <w:t>норматива</w:t>
        </w:r>
      </w:hyperlink>
      <w:r w:rsidRPr="006A1012">
        <w:rPr>
          <w:rFonts w:ascii="Arial" w:eastAsia="Times New Roman" w:hAnsi="Arial" w:cs="Arial"/>
          <w:color w:val="000000"/>
          <w:sz w:val="24"/>
          <w:szCs w:val="24"/>
          <w:lang w:eastAsia="ru-RU"/>
        </w:rPr>
        <w:t> финансовых затрат в месяц на одно лицо, включенное в федеральный регистр, предусмотренный </w:t>
      </w:r>
      <w:hyperlink r:id="rId112" w:anchor="p301" w:tooltip="Ссылка на текущий документ" w:history="1">
        <w:r w:rsidRPr="006A1012">
          <w:rPr>
            <w:rFonts w:ascii="Arial" w:eastAsia="Times New Roman" w:hAnsi="Arial" w:cs="Arial"/>
            <w:color w:val="666699"/>
            <w:sz w:val="24"/>
            <w:szCs w:val="24"/>
            <w:u w:val="single"/>
            <w:lang w:eastAsia="ru-RU"/>
          </w:rPr>
          <w:t>частью 8</w:t>
        </w:r>
      </w:hyperlink>
      <w:r w:rsidRPr="006A1012">
        <w:rPr>
          <w:rFonts w:ascii="Arial" w:eastAsia="Times New Roman" w:hAnsi="Arial" w:cs="Arial"/>
          <w:color w:val="000000"/>
          <w:sz w:val="24"/>
          <w:szCs w:val="24"/>
          <w:lang w:eastAsia="ru-RU"/>
        </w:rPr>
        <w:t> настоящей статьи;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в) иных показателей.</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Субвенции предоставляются в соответствии с бюджетным </w:t>
      </w:r>
      <w:hyperlink r:id="rId113" w:history="1">
        <w:r w:rsidRPr="006A1012">
          <w:rPr>
            <w:rFonts w:ascii="Arial" w:eastAsia="Times New Roman" w:hAnsi="Arial" w:cs="Arial"/>
            <w:color w:val="666699"/>
            <w:sz w:val="24"/>
            <w:szCs w:val="24"/>
            <w:u w:val="single"/>
            <w:lang w:eastAsia="ru-RU"/>
          </w:rPr>
          <w:t>законодательством</w:t>
        </w:r>
      </w:hyperlink>
      <w:r w:rsidRPr="006A1012">
        <w:rPr>
          <w:rFonts w:ascii="Arial" w:eastAsia="Times New Roman" w:hAnsi="Arial" w:cs="Arial"/>
          <w:color w:val="000000"/>
          <w:sz w:val="24"/>
          <w:szCs w:val="24"/>
          <w:lang w:eastAsia="ru-RU"/>
        </w:rPr>
        <w:t>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Субвенции на осуществление указанных в </w:t>
      </w:r>
      <w:hyperlink r:id="rId114" w:anchor="p260" w:tooltip="Ссылка на текущий документ" w:history="1">
        <w:r w:rsidRPr="006A1012">
          <w:rPr>
            <w:rFonts w:ascii="Arial" w:eastAsia="Times New Roman" w:hAnsi="Arial" w:cs="Arial"/>
            <w:color w:val="666699"/>
            <w:sz w:val="24"/>
            <w:szCs w:val="24"/>
            <w:u w:val="single"/>
            <w:lang w:eastAsia="ru-RU"/>
          </w:rPr>
          <w:t>части 1</w:t>
        </w:r>
      </w:hyperlink>
      <w:r w:rsidRPr="006A1012">
        <w:rPr>
          <w:rFonts w:ascii="Arial" w:eastAsia="Times New Roman" w:hAnsi="Arial" w:cs="Arial"/>
          <w:color w:val="000000"/>
          <w:sz w:val="24"/>
          <w:szCs w:val="24"/>
          <w:lang w:eastAsia="ru-RU"/>
        </w:rPr>
        <w:t> настоящей статьи полномочий носят целевой характер и не могут быть использованы на другие цели.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В случае использования субвенций не по целевому назначению федеральный </w:t>
      </w:r>
      <w:hyperlink r:id="rId115" w:history="1">
        <w:r w:rsidRPr="006A1012">
          <w:rPr>
            <w:rFonts w:ascii="Arial" w:eastAsia="Times New Roman" w:hAnsi="Arial" w:cs="Arial"/>
            <w:color w:val="666699"/>
            <w:sz w:val="24"/>
            <w:szCs w:val="24"/>
            <w:u w:val="single"/>
            <w:lang w:eastAsia="ru-RU"/>
          </w:rPr>
          <w:t>орган</w:t>
        </w:r>
      </w:hyperlink>
      <w:r w:rsidRPr="006A1012">
        <w:rPr>
          <w:rFonts w:ascii="Arial" w:eastAsia="Times New Roman" w:hAnsi="Arial" w:cs="Arial"/>
          <w:color w:val="000000"/>
          <w:sz w:val="24"/>
          <w:szCs w:val="24"/>
          <w:lang w:eastAsia="ru-RU"/>
        </w:rPr>
        <w:t>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16" w:history="1">
        <w:r w:rsidRPr="006A1012">
          <w:rPr>
            <w:rFonts w:ascii="Arial" w:eastAsia="Times New Roman" w:hAnsi="Arial" w:cs="Arial"/>
            <w:color w:val="666699"/>
            <w:sz w:val="24"/>
            <w:szCs w:val="24"/>
            <w:u w:val="single"/>
            <w:lang w:eastAsia="ru-RU"/>
          </w:rPr>
          <w:t>законодательством</w:t>
        </w:r>
      </w:hyperlink>
      <w:r w:rsidRPr="006A1012">
        <w:rPr>
          <w:rFonts w:ascii="Arial" w:eastAsia="Times New Roman" w:hAnsi="Arial" w:cs="Arial"/>
          <w:color w:val="000000"/>
          <w:sz w:val="24"/>
          <w:szCs w:val="24"/>
          <w:lang w:eastAsia="ru-RU"/>
        </w:rPr>
        <w:t>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Уполномоченный федеральный </w:t>
      </w:r>
      <w:hyperlink r:id="rId117" w:history="1">
        <w:r w:rsidRPr="006A1012">
          <w:rPr>
            <w:rFonts w:ascii="Arial" w:eastAsia="Times New Roman" w:hAnsi="Arial" w:cs="Arial"/>
            <w:color w:val="666699"/>
            <w:sz w:val="24"/>
            <w:szCs w:val="24"/>
            <w:u w:val="single"/>
            <w:lang w:eastAsia="ru-RU"/>
          </w:rPr>
          <w:t>орган</w:t>
        </w:r>
      </w:hyperlink>
      <w:r w:rsidRPr="006A1012">
        <w:rPr>
          <w:rFonts w:ascii="Arial" w:eastAsia="Times New Roman" w:hAnsi="Arial" w:cs="Arial"/>
          <w:color w:val="000000"/>
          <w:sz w:val="24"/>
          <w:szCs w:val="24"/>
          <w:lang w:eastAsia="ru-RU"/>
        </w:rPr>
        <w:t>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издает нормативные правовые акты по вопросам осуществления указанных в </w:t>
      </w:r>
      <w:hyperlink r:id="rId118" w:anchor="p260" w:tooltip="Ссылка на текущий документ" w:history="1">
        <w:r w:rsidRPr="006A1012">
          <w:rPr>
            <w:rFonts w:ascii="Arial" w:eastAsia="Times New Roman" w:hAnsi="Arial" w:cs="Arial"/>
            <w:color w:val="666699"/>
            <w:sz w:val="24"/>
            <w:szCs w:val="24"/>
            <w:u w:val="single"/>
            <w:lang w:eastAsia="ru-RU"/>
          </w:rPr>
          <w:t>части 1</w:t>
        </w:r>
      </w:hyperlink>
      <w:r w:rsidRPr="006A1012">
        <w:rPr>
          <w:rFonts w:ascii="Arial" w:eastAsia="Times New Roman" w:hAnsi="Arial" w:cs="Arial"/>
          <w:color w:val="000000"/>
          <w:sz w:val="24"/>
          <w:szCs w:val="24"/>
          <w:lang w:eastAsia="ru-RU"/>
        </w:rPr>
        <w:t>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издает обязательные для исполнения органами исполнительной власти субъектов Российской Федерации </w:t>
      </w:r>
      <w:hyperlink r:id="rId119" w:tooltip="Ссылка на список документов" w:history="1">
        <w:r w:rsidRPr="006A1012">
          <w:rPr>
            <w:rFonts w:ascii="Arial" w:eastAsia="Times New Roman" w:hAnsi="Arial" w:cs="Arial"/>
            <w:color w:val="666699"/>
            <w:sz w:val="24"/>
            <w:szCs w:val="24"/>
            <w:u w:val="single"/>
            <w:lang w:eastAsia="ru-RU"/>
          </w:rPr>
          <w:t>методические указания</w:t>
        </w:r>
      </w:hyperlink>
      <w:r w:rsidRPr="006A1012">
        <w:rPr>
          <w:rFonts w:ascii="Arial" w:eastAsia="Times New Roman" w:hAnsi="Arial" w:cs="Arial"/>
          <w:color w:val="000000"/>
          <w:sz w:val="24"/>
          <w:szCs w:val="24"/>
          <w:lang w:eastAsia="ru-RU"/>
        </w:rPr>
        <w:t> и инструкции по вопросам осуществления переданных полномочий;</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осуществляет в устанавливаемом им </w:t>
      </w:r>
      <w:hyperlink r:id="rId120" w:history="1">
        <w:r w:rsidRPr="006A1012">
          <w:rPr>
            <w:rFonts w:ascii="Arial" w:eastAsia="Times New Roman" w:hAnsi="Arial" w:cs="Arial"/>
            <w:color w:val="666699"/>
            <w:sz w:val="24"/>
            <w:szCs w:val="24"/>
            <w:u w:val="single"/>
            <w:lang w:eastAsia="ru-RU"/>
          </w:rPr>
          <w:t>порядке</w:t>
        </w:r>
      </w:hyperlink>
      <w:r w:rsidRPr="006A1012">
        <w:rPr>
          <w:rFonts w:ascii="Arial" w:eastAsia="Times New Roman" w:hAnsi="Arial" w:cs="Arial"/>
          <w:color w:val="000000"/>
          <w:sz w:val="24"/>
          <w:szCs w:val="24"/>
          <w:lang w:eastAsia="ru-RU"/>
        </w:rPr>
        <w:t>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устанавливает требования к содержанию и </w:t>
      </w:r>
      <w:hyperlink r:id="rId121" w:tooltip="Ссылка на список документов" w:history="1">
        <w:r w:rsidRPr="006A1012">
          <w:rPr>
            <w:rFonts w:ascii="Arial" w:eastAsia="Times New Roman" w:hAnsi="Arial" w:cs="Arial"/>
            <w:color w:val="666699"/>
            <w:sz w:val="24"/>
            <w:szCs w:val="24"/>
            <w:u w:val="single"/>
            <w:lang w:eastAsia="ru-RU"/>
          </w:rPr>
          <w:t>формам</w:t>
        </w:r>
      </w:hyperlink>
      <w:r w:rsidRPr="006A1012">
        <w:rPr>
          <w:rFonts w:ascii="Arial" w:eastAsia="Times New Roman" w:hAnsi="Arial" w:cs="Arial"/>
          <w:color w:val="000000"/>
          <w:sz w:val="24"/>
          <w:szCs w:val="24"/>
          <w:lang w:eastAsia="ru-RU"/>
        </w:rPr>
        <w:t> отчетности, к </w:t>
      </w:r>
      <w:hyperlink r:id="rId122" w:tooltip="Ссылка на список документов" w:history="1">
        <w:r w:rsidRPr="006A1012">
          <w:rPr>
            <w:rFonts w:ascii="Arial" w:eastAsia="Times New Roman" w:hAnsi="Arial" w:cs="Arial"/>
            <w:color w:val="666699"/>
            <w:sz w:val="24"/>
            <w:szCs w:val="24"/>
            <w:u w:val="single"/>
            <w:lang w:eastAsia="ru-RU"/>
          </w:rPr>
          <w:t>порядку</w:t>
        </w:r>
      </w:hyperlink>
      <w:r w:rsidRPr="006A1012">
        <w:rPr>
          <w:rFonts w:ascii="Arial" w:eastAsia="Times New Roman" w:hAnsi="Arial" w:cs="Arial"/>
          <w:color w:val="000000"/>
          <w:sz w:val="24"/>
          <w:szCs w:val="24"/>
          <w:lang w:eastAsia="ru-RU"/>
        </w:rPr>
        <w:t> представления отчетности об осуществлении переданных полномочий;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 xml:space="preserve">8. Федеральный регистр лиц, больных гемофилией, </w:t>
      </w:r>
      <w:proofErr w:type="spellStart"/>
      <w:r w:rsidRPr="006A1012">
        <w:rPr>
          <w:rFonts w:ascii="Arial" w:eastAsia="Times New Roman" w:hAnsi="Arial" w:cs="Arial"/>
          <w:color w:val="000000"/>
          <w:sz w:val="24"/>
          <w:szCs w:val="24"/>
          <w:lang w:eastAsia="ru-RU"/>
        </w:rPr>
        <w:t>муковисцидозом</w:t>
      </w:r>
      <w:proofErr w:type="spellEnd"/>
      <w:r w:rsidRPr="006A1012">
        <w:rPr>
          <w:rFonts w:ascii="Arial" w:eastAsia="Times New Roman" w:hAnsi="Arial" w:cs="Arial"/>
          <w:color w:val="000000"/>
          <w:sz w:val="24"/>
          <w:szCs w:val="24"/>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123" w:history="1">
        <w:r w:rsidRPr="006A1012">
          <w:rPr>
            <w:rFonts w:ascii="Arial" w:eastAsia="Times New Roman" w:hAnsi="Arial" w:cs="Arial"/>
            <w:color w:val="666699"/>
            <w:sz w:val="24"/>
            <w:szCs w:val="24"/>
            <w:u w:val="single"/>
            <w:lang w:eastAsia="ru-RU"/>
          </w:rPr>
          <w:t>порядке</w:t>
        </w:r>
      </w:hyperlink>
      <w:r w:rsidRPr="006A1012">
        <w:rPr>
          <w:rFonts w:ascii="Arial" w:eastAsia="Times New Roman" w:hAnsi="Arial" w:cs="Arial"/>
          <w:color w:val="000000"/>
          <w:sz w:val="24"/>
          <w:szCs w:val="24"/>
          <w:lang w:eastAsia="ru-RU"/>
        </w:rPr>
        <w:t>, установленном Правительством Российской Федерации, и содержит следующие сведения: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фамилия, имя, отчество, а также фамилия, которая была у гражданина при рождении;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дата рождения;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пол;</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адрес места жительства;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серия и номер паспорта (свидетельства о рождении) или удостоверения личности, дата выдачи указанных документов;</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дата включения в федеральный регистр;</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8) диагноз заболевания (состояния);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9) иные сведения, определяемые Правительством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9. Уполномоченный федеральный </w:t>
      </w:r>
      <w:hyperlink r:id="rId124" w:history="1">
        <w:r w:rsidRPr="006A1012">
          <w:rPr>
            <w:rFonts w:ascii="Arial" w:eastAsia="Times New Roman" w:hAnsi="Arial" w:cs="Arial"/>
            <w:color w:val="666699"/>
            <w:sz w:val="24"/>
            <w:szCs w:val="24"/>
            <w:u w:val="single"/>
            <w:lang w:eastAsia="ru-RU"/>
          </w:rPr>
          <w:t>орган</w:t>
        </w:r>
      </w:hyperlink>
      <w:r w:rsidRPr="006A1012">
        <w:rPr>
          <w:rFonts w:ascii="Arial" w:eastAsia="Times New Roman" w:hAnsi="Arial" w:cs="Arial"/>
          <w:color w:val="000000"/>
          <w:sz w:val="24"/>
          <w:szCs w:val="24"/>
          <w:lang w:eastAsia="ru-RU"/>
        </w:rPr>
        <w:t> исполнительной власти, осуществляющий функции по контролю и надзору в сфере охраны здоровья: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r:id="rId125" w:anchor="p261" w:tooltip="Ссылка на текущий документ" w:history="1">
        <w:r w:rsidRPr="006A1012">
          <w:rPr>
            <w:rFonts w:ascii="Arial" w:eastAsia="Times New Roman" w:hAnsi="Arial" w:cs="Arial"/>
            <w:color w:val="666699"/>
            <w:sz w:val="24"/>
            <w:szCs w:val="24"/>
            <w:u w:val="single"/>
            <w:lang w:eastAsia="ru-RU"/>
          </w:rPr>
          <w:t>пункте 1 части 1</w:t>
        </w:r>
      </w:hyperlink>
      <w:r w:rsidRPr="006A1012">
        <w:rPr>
          <w:rFonts w:ascii="Arial" w:eastAsia="Times New Roman" w:hAnsi="Arial" w:cs="Arial"/>
          <w:color w:val="000000"/>
          <w:sz w:val="24"/>
          <w:szCs w:val="24"/>
          <w:lang w:eastAsia="ru-RU"/>
        </w:rPr>
        <w:t> настоящей статьи, в </w:t>
      </w:r>
      <w:hyperlink r:id="rId126" w:history="1">
        <w:r w:rsidRPr="006A1012">
          <w:rPr>
            <w:rFonts w:ascii="Arial" w:eastAsia="Times New Roman" w:hAnsi="Arial" w:cs="Arial"/>
            <w:color w:val="666699"/>
            <w:sz w:val="24"/>
            <w:szCs w:val="24"/>
            <w:u w:val="single"/>
            <w:lang w:eastAsia="ru-RU"/>
          </w:rPr>
          <w:t>порядке</w:t>
        </w:r>
      </w:hyperlink>
      <w:r w:rsidRPr="006A1012">
        <w:rPr>
          <w:rFonts w:ascii="Arial" w:eastAsia="Times New Roman" w:hAnsi="Arial" w:cs="Arial"/>
          <w:color w:val="000000"/>
          <w:sz w:val="24"/>
          <w:szCs w:val="24"/>
          <w:lang w:eastAsia="ru-RU"/>
        </w:rPr>
        <w:t>, установленном уполномоченным федеральным органом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осуществляет </w:t>
      </w:r>
      <w:hyperlink r:id="rId127" w:history="1">
        <w:r w:rsidRPr="006A1012">
          <w:rPr>
            <w:rFonts w:ascii="Arial" w:eastAsia="Times New Roman" w:hAnsi="Arial" w:cs="Arial"/>
            <w:color w:val="666699"/>
            <w:sz w:val="24"/>
            <w:szCs w:val="24"/>
            <w:u w:val="single"/>
            <w:lang w:eastAsia="ru-RU"/>
          </w:rPr>
          <w:t>контроль и надзор</w:t>
        </w:r>
      </w:hyperlink>
      <w:r w:rsidRPr="006A1012">
        <w:rPr>
          <w:rFonts w:ascii="Arial" w:eastAsia="Times New Roman" w:hAnsi="Arial" w:cs="Arial"/>
          <w:color w:val="000000"/>
          <w:sz w:val="24"/>
          <w:szCs w:val="24"/>
          <w:lang w:eastAsia="ru-RU"/>
        </w:rPr>
        <w:t> за полнотой и качеством осуществления органами государственной власти субъектов Российской Федерации полномочий, указанных в </w:t>
      </w:r>
      <w:hyperlink r:id="rId128" w:anchor="p260" w:tooltip="Ссылка на текущий документ" w:history="1">
        <w:r w:rsidRPr="006A1012">
          <w:rPr>
            <w:rFonts w:ascii="Arial" w:eastAsia="Times New Roman" w:hAnsi="Arial" w:cs="Arial"/>
            <w:color w:val="666699"/>
            <w:sz w:val="24"/>
            <w:szCs w:val="24"/>
            <w:u w:val="single"/>
            <w:lang w:eastAsia="ru-RU"/>
          </w:rPr>
          <w:t>части 1</w:t>
        </w:r>
      </w:hyperlink>
      <w:r w:rsidRPr="006A1012">
        <w:rPr>
          <w:rFonts w:ascii="Arial" w:eastAsia="Times New Roman" w:hAnsi="Arial" w:cs="Arial"/>
          <w:color w:val="000000"/>
          <w:sz w:val="24"/>
          <w:szCs w:val="24"/>
          <w:lang w:eastAsia="ru-RU"/>
        </w:rPr>
        <w:t> настоящей статьи, с правом направления </w:t>
      </w:r>
      <w:hyperlink r:id="rId129" w:tooltip="Ссылка на список документов" w:history="1">
        <w:r w:rsidRPr="006A1012">
          <w:rPr>
            <w:rFonts w:ascii="Arial" w:eastAsia="Times New Roman" w:hAnsi="Arial" w:cs="Arial"/>
            <w:color w:val="666699"/>
            <w:sz w:val="24"/>
            <w:szCs w:val="24"/>
            <w:u w:val="single"/>
            <w:lang w:eastAsia="ru-RU"/>
          </w:rPr>
          <w:t>предписаний</w:t>
        </w:r>
      </w:hyperlink>
      <w:r w:rsidRPr="006A1012">
        <w:rPr>
          <w:rFonts w:ascii="Arial" w:eastAsia="Times New Roman" w:hAnsi="Arial" w:cs="Arial"/>
          <w:color w:val="000000"/>
          <w:sz w:val="24"/>
          <w:szCs w:val="24"/>
          <w:lang w:eastAsia="ru-RU"/>
        </w:rPr>
        <w:t>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r:id="rId130" w:anchor="p295" w:tooltip="Ссылка на текущий документ" w:history="1">
        <w:r w:rsidRPr="006A1012">
          <w:rPr>
            <w:rFonts w:ascii="Arial" w:eastAsia="Times New Roman" w:hAnsi="Arial" w:cs="Arial"/>
            <w:color w:val="666699"/>
            <w:sz w:val="24"/>
            <w:szCs w:val="24"/>
            <w:u w:val="single"/>
            <w:lang w:eastAsia="ru-RU"/>
          </w:rPr>
          <w:t>частью 7</w:t>
        </w:r>
      </w:hyperlink>
      <w:r w:rsidRPr="006A1012">
        <w:rPr>
          <w:rFonts w:ascii="Arial" w:eastAsia="Times New Roman" w:hAnsi="Arial" w:cs="Arial"/>
          <w:color w:val="000000"/>
          <w:sz w:val="24"/>
          <w:szCs w:val="24"/>
          <w:lang w:eastAsia="ru-RU"/>
        </w:rPr>
        <w:t> настоящей статьи;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вправе до утверждения регламентов, указанных в </w:t>
      </w:r>
      <w:hyperlink r:id="rId131" w:anchor="p296" w:tooltip="Ссылка на текущий документ" w:history="1">
        <w:r w:rsidRPr="006A1012">
          <w:rPr>
            <w:rFonts w:ascii="Arial" w:eastAsia="Times New Roman" w:hAnsi="Arial" w:cs="Arial"/>
            <w:color w:val="666699"/>
            <w:sz w:val="24"/>
            <w:szCs w:val="24"/>
            <w:u w:val="single"/>
            <w:lang w:eastAsia="ru-RU"/>
          </w:rPr>
          <w:t>пункте 1 части 7</w:t>
        </w:r>
      </w:hyperlink>
      <w:r w:rsidRPr="006A1012">
        <w:rPr>
          <w:rFonts w:ascii="Arial" w:eastAsia="Times New Roman" w:hAnsi="Arial" w:cs="Arial"/>
          <w:color w:val="000000"/>
          <w:sz w:val="24"/>
          <w:szCs w:val="24"/>
          <w:lang w:eastAsia="ru-RU"/>
        </w:rPr>
        <w:t>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обеспечивает ведение регионального сегмента федерального регистра, предусмотренного </w:t>
      </w:r>
      <w:hyperlink r:id="rId132" w:anchor="p301" w:tooltip="Ссылка на текущий документ" w:history="1">
        <w:r w:rsidRPr="006A1012">
          <w:rPr>
            <w:rFonts w:ascii="Arial" w:eastAsia="Times New Roman" w:hAnsi="Arial" w:cs="Arial"/>
            <w:color w:val="666699"/>
            <w:sz w:val="24"/>
            <w:szCs w:val="24"/>
            <w:u w:val="single"/>
            <w:lang w:eastAsia="ru-RU"/>
          </w:rPr>
          <w:t>частью 8</w:t>
        </w:r>
      </w:hyperlink>
      <w:r w:rsidRPr="006A1012">
        <w:rPr>
          <w:rFonts w:ascii="Arial" w:eastAsia="Times New Roman" w:hAnsi="Arial" w:cs="Arial"/>
          <w:color w:val="000000"/>
          <w:sz w:val="24"/>
          <w:szCs w:val="24"/>
          <w:lang w:eastAsia="ru-RU"/>
        </w:rPr>
        <w:t> настоящей статьи, и своевременное представление содержащихся в нем сведений в уполномоченный федеральный орган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11. Контроль за расходованием субвенций, предоставленных на осуществление переданных полномочий, осуществляется федеральным </w:t>
      </w:r>
      <w:hyperlink r:id="rId133" w:history="1">
        <w:r w:rsidRPr="006A1012">
          <w:rPr>
            <w:rFonts w:ascii="Arial" w:eastAsia="Times New Roman" w:hAnsi="Arial" w:cs="Arial"/>
            <w:color w:val="666699"/>
            <w:sz w:val="24"/>
            <w:szCs w:val="24"/>
            <w:u w:val="single"/>
            <w:lang w:eastAsia="ru-RU"/>
          </w:rPr>
          <w:t>органом</w:t>
        </w:r>
      </w:hyperlink>
      <w:r w:rsidRPr="006A1012">
        <w:rPr>
          <w:rFonts w:ascii="Arial" w:eastAsia="Times New Roman" w:hAnsi="Arial" w:cs="Arial"/>
          <w:color w:val="000000"/>
          <w:sz w:val="24"/>
          <w:szCs w:val="24"/>
          <w:lang w:eastAsia="ru-RU"/>
        </w:rPr>
        <w:t> исполнительной власти, осуществляющим функции по контролю и надзору в финансово-бюджетной сфере, федеральным </w:t>
      </w:r>
      <w:hyperlink r:id="rId134" w:history="1">
        <w:r w:rsidRPr="006A1012">
          <w:rPr>
            <w:rFonts w:ascii="Arial" w:eastAsia="Times New Roman" w:hAnsi="Arial" w:cs="Arial"/>
            <w:color w:val="666699"/>
            <w:sz w:val="24"/>
            <w:szCs w:val="24"/>
            <w:u w:val="single"/>
            <w:lang w:eastAsia="ru-RU"/>
          </w:rPr>
          <w:t>органом</w:t>
        </w:r>
      </w:hyperlink>
      <w:r w:rsidRPr="006A1012">
        <w:rPr>
          <w:rFonts w:ascii="Arial" w:eastAsia="Times New Roman" w:hAnsi="Arial" w:cs="Arial"/>
          <w:color w:val="000000"/>
          <w:sz w:val="24"/>
          <w:szCs w:val="24"/>
          <w:lang w:eastAsia="ru-RU"/>
        </w:rPr>
        <w:t> исполнительной власти, осуществляющим контроль и надзор в сфере здравоохранения, и Счетной палатой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12. Правительство Российской Федерации вправе принимать решение о включении в перечень заболеваний, указанных в </w:t>
      </w:r>
      <w:hyperlink r:id="rId135" w:anchor="p275" w:tooltip="Ссылка на текущий документ" w:history="1">
        <w:r w:rsidRPr="006A1012">
          <w:rPr>
            <w:rFonts w:ascii="Arial" w:eastAsia="Times New Roman" w:hAnsi="Arial" w:cs="Arial"/>
            <w:color w:val="666699"/>
            <w:sz w:val="24"/>
            <w:szCs w:val="24"/>
            <w:u w:val="single"/>
            <w:lang w:eastAsia="ru-RU"/>
          </w:rPr>
          <w:t>пункте 2 части 1</w:t>
        </w:r>
      </w:hyperlink>
      <w:r w:rsidRPr="006A1012">
        <w:rPr>
          <w:rFonts w:ascii="Arial" w:eastAsia="Times New Roman" w:hAnsi="Arial" w:cs="Arial"/>
          <w:color w:val="000000"/>
          <w:sz w:val="24"/>
          <w:szCs w:val="24"/>
          <w:lang w:eastAsia="ru-RU"/>
        </w:rPr>
        <w:t>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16. Полномочия органов государственной власти субъектов Российской Федерации в сфере охраны здоровья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К полномочиям органов государственной власти субъектов Российской Федерации в сфере охраны здоровья относятся: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защита прав человека и гражданина в сфере охраны здоровья;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136"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137"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(п. 5.1 введен Федеральным </w:t>
      </w:r>
      <w:hyperlink r:id="rId138"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139" w:anchor="p331" w:tooltip="Ссылка на текущий документ" w:history="1">
        <w:r w:rsidRPr="006A1012">
          <w:rPr>
            <w:rFonts w:ascii="Arial" w:eastAsia="Times New Roman" w:hAnsi="Arial" w:cs="Arial"/>
            <w:color w:val="666699"/>
            <w:sz w:val="24"/>
            <w:szCs w:val="24"/>
            <w:u w:val="single"/>
            <w:lang w:eastAsia="ru-RU"/>
          </w:rPr>
          <w:t>пунктами 5</w:t>
        </w:r>
      </w:hyperlink>
      <w:r w:rsidRPr="006A1012">
        <w:rPr>
          <w:rFonts w:ascii="Arial" w:eastAsia="Times New Roman" w:hAnsi="Arial" w:cs="Arial"/>
          <w:color w:val="000000"/>
          <w:sz w:val="24"/>
          <w:szCs w:val="24"/>
          <w:lang w:eastAsia="ru-RU"/>
        </w:rPr>
        <w:t>, </w:t>
      </w:r>
      <w:hyperlink r:id="rId140" w:anchor="p334" w:tooltip="Ссылка на текущий документ" w:history="1">
        <w:r w:rsidRPr="006A1012">
          <w:rPr>
            <w:rFonts w:ascii="Arial" w:eastAsia="Times New Roman" w:hAnsi="Arial" w:cs="Arial"/>
            <w:color w:val="666699"/>
            <w:sz w:val="24"/>
            <w:szCs w:val="24"/>
            <w:u w:val="single"/>
            <w:lang w:eastAsia="ru-RU"/>
          </w:rPr>
          <w:t>5.1</w:t>
        </w:r>
      </w:hyperlink>
      <w:r w:rsidRPr="006A1012">
        <w:rPr>
          <w:rFonts w:ascii="Arial" w:eastAsia="Times New Roman" w:hAnsi="Arial" w:cs="Arial"/>
          <w:color w:val="000000"/>
          <w:sz w:val="24"/>
          <w:szCs w:val="24"/>
          <w:lang w:eastAsia="ru-RU"/>
        </w:rPr>
        <w:t> и </w:t>
      </w:r>
      <w:hyperlink r:id="rId141" w:anchor="p346" w:tooltip="Ссылка на текущий документ" w:history="1">
        <w:r w:rsidRPr="006A1012">
          <w:rPr>
            <w:rFonts w:ascii="Arial" w:eastAsia="Times New Roman" w:hAnsi="Arial" w:cs="Arial"/>
            <w:color w:val="666699"/>
            <w:sz w:val="24"/>
            <w:szCs w:val="24"/>
            <w:u w:val="single"/>
            <w:lang w:eastAsia="ru-RU"/>
          </w:rPr>
          <w:t>12</w:t>
        </w:r>
      </w:hyperlink>
      <w:r w:rsidRPr="006A1012">
        <w:rPr>
          <w:rFonts w:ascii="Arial" w:eastAsia="Times New Roman" w:hAnsi="Arial" w:cs="Arial"/>
          <w:color w:val="000000"/>
          <w:sz w:val="24"/>
          <w:szCs w:val="24"/>
          <w:lang w:eastAsia="ru-RU"/>
        </w:rPr>
        <w:t> настоящей части;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142"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143"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144" w:tooltip="Ссылка на список документов" w:history="1">
        <w:r w:rsidRPr="006A1012">
          <w:rPr>
            <w:rFonts w:ascii="Arial" w:eastAsia="Times New Roman" w:hAnsi="Arial" w:cs="Arial"/>
            <w:color w:val="666699"/>
            <w:sz w:val="24"/>
            <w:szCs w:val="24"/>
            <w:u w:val="single"/>
            <w:lang w:eastAsia="ru-RU"/>
          </w:rPr>
          <w:t>законодательством</w:t>
        </w:r>
      </w:hyperlink>
      <w:r w:rsidRPr="006A1012">
        <w:rPr>
          <w:rFonts w:ascii="Arial" w:eastAsia="Times New Roman" w:hAnsi="Arial" w:cs="Arial"/>
          <w:color w:val="000000"/>
          <w:sz w:val="24"/>
          <w:szCs w:val="24"/>
          <w:lang w:eastAsia="ru-RU"/>
        </w:rPr>
        <w:t>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45" w:history="1">
        <w:r w:rsidRPr="006A1012">
          <w:rPr>
            <w:rFonts w:ascii="Arial" w:eastAsia="Times New Roman" w:hAnsi="Arial" w:cs="Arial"/>
            <w:color w:val="666699"/>
            <w:sz w:val="24"/>
            <w:szCs w:val="24"/>
            <w:u w:val="single"/>
            <w:lang w:eastAsia="ru-RU"/>
          </w:rPr>
          <w:t>перечень</w:t>
        </w:r>
      </w:hyperlink>
      <w:r w:rsidRPr="006A1012">
        <w:rPr>
          <w:rFonts w:ascii="Arial" w:eastAsia="Times New Roman" w:hAnsi="Arial" w:cs="Arial"/>
          <w:color w:val="000000"/>
          <w:sz w:val="24"/>
          <w:szCs w:val="24"/>
          <w:lang w:eastAsia="ru-RU"/>
        </w:rPr>
        <w:t> </w:t>
      </w:r>
      <w:proofErr w:type="spellStart"/>
      <w:r w:rsidRPr="006A1012">
        <w:rPr>
          <w:rFonts w:ascii="Arial" w:eastAsia="Times New Roman" w:hAnsi="Arial" w:cs="Arial"/>
          <w:color w:val="000000"/>
          <w:sz w:val="24"/>
          <w:szCs w:val="24"/>
          <w:lang w:eastAsia="ru-RU"/>
        </w:rPr>
        <w:t>жизнеугрожающих</w:t>
      </w:r>
      <w:proofErr w:type="spellEnd"/>
      <w:r w:rsidRPr="006A1012">
        <w:rPr>
          <w:rFonts w:ascii="Arial" w:eastAsia="Times New Roman" w:hAnsi="Arial" w:cs="Arial"/>
          <w:color w:val="000000"/>
          <w:sz w:val="24"/>
          <w:szCs w:val="24"/>
          <w:lang w:eastAsia="ru-RU"/>
        </w:rPr>
        <w:t xml:space="preserve"> и хронических прогрессирующих редких (</w:t>
      </w:r>
      <w:proofErr w:type="spellStart"/>
      <w:r w:rsidRPr="006A1012">
        <w:rPr>
          <w:rFonts w:ascii="Arial" w:eastAsia="Times New Roman" w:hAnsi="Arial" w:cs="Arial"/>
          <w:color w:val="000000"/>
          <w:sz w:val="24"/>
          <w:szCs w:val="24"/>
          <w:lang w:eastAsia="ru-RU"/>
        </w:rPr>
        <w:t>орфанных</w:t>
      </w:r>
      <w:proofErr w:type="spellEnd"/>
      <w:r w:rsidRPr="006A1012">
        <w:rPr>
          <w:rFonts w:ascii="Arial" w:eastAsia="Times New Roman" w:hAnsi="Arial" w:cs="Arial"/>
          <w:color w:val="000000"/>
          <w:sz w:val="24"/>
          <w:szCs w:val="24"/>
          <w:lang w:eastAsia="ru-RU"/>
        </w:rPr>
        <w:t>) заболеваний, приводящих к сокращению продолжительности жизни гражданина или инвалидности, предусмотренный </w:t>
      </w:r>
      <w:hyperlink r:id="rId146" w:anchor="p772" w:tooltip="Ссылка на текущий документ" w:history="1">
        <w:r w:rsidRPr="006A1012">
          <w:rPr>
            <w:rFonts w:ascii="Arial" w:eastAsia="Times New Roman" w:hAnsi="Arial" w:cs="Arial"/>
            <w:color w:val="666699"/>
            <w:sz w:val="24"/>
            <w:szCs w:val="24"/>
            <w:u w:val="single"/>
            <w:lang w:eastAsia="ru-RU"/>
          </w:rPr>
          <w:t>частью 3 статьи 44</w:t>
        </w:r>
      </w:hyperlink>
      <w:r w:rsidRPr="006A1012">
        <w:rPr>
          <w:rFonts w:ascii="Arial" w:eastAsia="Times New Roman" w:hAnsi="Arial" w:cs="Arial"/>
          <w:color w:val="000000"/>
          <w:sz w:val="24"/>
          <w:szCs w:val="24"/>
          <w:lang w:eastAsia="ru-RU"/>
        </w:rPr>
        <w:t> настоящего Федерального закона;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147"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148"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13) информирование населения субъекта Российской Федерации, в том числе через средства массовой информации, о возможности распространения </w:t>
      </w:r>
      <w:hyperlink r:id="rId149" w:history="1">
        <w:r w:rsidRPr="006A1012">
          <w:rPr>
            <w:rFonts w:ascii="Arial" w:eastAsia="Times New Roman" w:hAnsi="Arial" w:cs="Arial"/>
            <w:color w:val="666699"/>
            <w:sz w:val="24"/>
            <w:szCs w:val="24"/>
            <w:u w:val="single"/>
            <w:lang w:eastAsia="ru-RU"/>
          </w:rPr>
          <w:t>социально значимых</w:t>
        </w:r>
      </w:hyperlink>
      <w:r w:rsidRPr="006A1012">
        <w:rPr>
          <w:rFonts w:ascii="Arial" w:eastAsia="Times New Roman" w:hAnsi="Arial" w:cs="Arial"/>
          <w:color w:val="000000"/>
          <w:sz w:val="24"/>
          <w:szCs w:val="24"/>
          <w:lang w:eastAsia="ru-RU"/>
        </w:rPr>
        <w:t> заболеваний и </w:t>
      </w:r>
      <w:hyperlink r:id="rId150" w:history="1">
        <w:r w:rsidRPr="006A1012">
          <w:rPr>
            <w:rFonts w:ascii="Arial" w:eastAsia="Times New Roman" w:hAnsi="Arial" w:cs="Arial"/>
            <w:color w:val="666699"/>
            <w:sz w:val="24"/>
            <w:szCs w:val="24"/>
            <w:u w:val="single"/>
            <w:lang w:eastAsia="ru-RU"/>
          </w:rPr>
          <w:t>заболеваний</w:t>
        </w:r>
      </w:hyperlink>
      <w:r w:rsidRPr="006A1012">
        <w:rPr>
          <w:rFonts w:ascii="Arial" w:eastAsia="Times New Roman" w:hAnsi="Arial" w:cs="Arial"/>
          <w:color w:val="000000"/>
          <w:sz w:val="24"/>
          <w:szCs w:val="24"/>
          <w:lang w:eastAsia="ru-RU"/>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15) обеспечение разработки и реализация региональных программ научных исследований в сфере охраны здоровья, их координация;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51" w:history="1">
        <w:r w:rsidRPr="006A1012">
          <w:rPr>
            <w:rFonts w:ascii="Arial" w:eastAsia="Times New Roman" w:hAnsi="Arial" w:cs="Arial"/>
            <w:color w:val="666699"/>
            <w:sz w:val="24"/>
            <w:szCs w:val="24"/>
            <w:u w:val="single"/>
            <w:lang w:eastAsia="ru-RU"/>
          </w:rPr>
          <w:t>программы</w:t>
        </w:r>
      </w:hyperlink>
      <w:r w:rsidRPr="006A1012">
        <w:rPr>
          <w:rFonts w:ascii="Arial" w:eastAsia="Times New Roman" w:hAnsi="Arial" w:cs="Arial"/>
          <w:color w:val="000000"/>
          <w:sz w:val="24"/>
          <w:szCs w:val="24"/>
          <w:lang w:eastAsia="ru-RU"/>
        </w:rPr>
        <w:t> государственных гарантий бесплатного оказания гражданам медицинской помощи не по территориально-участковому принципу;</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(п. 17 введен Федеральным </w:t>
      </w:r>
      <w:hyperlink r:id="rId152"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18) создание условий для организации проведения независимой оценки качества оказания услуг медицинскими организациями.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(п. 18 введен Федеральным </w:t>
      </w:r>
      <w:hyperlink r:id="rId153"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color w:val="000000"/>
          <w:sz w:val="24"/>
          <w:szCs w:val="24"/>
          <w:lang w:eastAsia="ru-RU"/>
        </w:rPr>
        <w:t> от 21.07.2014 N 256-ФЗ)</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Отдельные указанные в </w:t>
      </w:r>
      <w:hyperlink r:id="rId154" w:anchor="p326" w:tooltip="Ссылка на текущий документ" w:history="1">
        <w:r w:rsidRPr="006A1012">
          <w:rPr>
            <w:rFonts w:ascii="Arial" w:eastAsia="Times New Roman" w:hAnsi="Arial" w:cs="Arial"/>
            <w:color w:val="666699"/>
            <w:sz w:val="24"/>
            <w:szCs w:val="24"/>
            <w:u w:val="single"/>
            <w:lang w:eastAsia="ru-RU"/>
          </w:rPr>
          <w:t>части 1</w:t>
        </w:r>
      </w:hyperlink>
      <w:r w:rsidRPr="006A1012">
        <w:rPr>
          <w:rFonts w:ascii="Arial" w:eastAsia="Times New Roman" w:hAnsi="Arial" w:cs="Arial"/>
          <w:color w:val="000000"/>
          <w:sz w:val="24"/>
          <w:szCs w:val="24"/>
          <w:lang w:eastAsia="ru-RU"/>
        </w:rPr>
        <w:t>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55"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color w:val="000000"/>
          <w:sz w:val="24"/>
          <w:szCs w:val="24"/>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17. Полномочия органов местного самоуправления в сфере охраны здоровья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r:id="rId156" w:anchor="p751" w:tooltip="Ссылка на текущий документ" w:history="1">
        <w:r w:rsidRPr="006A1012">
          <w:rPr>
            <w:rFonts w:ascii="Arial" w:eastAsia="Times New Roman" w:hAnsi="Arial" w:cs="Arial"/>
            <w:color w:val="666699"/>
            <w:sz w:val="24"/>
            <w:szCs w:val="24"/>
            <w:u w:val="single"/>
            <w:lang w:eastAsia="ru-RU"/>
          </w:rPr>
          <w:t>статьей 42</w:t>
        </w:r>
      </w:hyperlink>
      <w:r w:rsidRPr="006A1012">
        <w:rPr>
          <w:rFonts w:ascii="Arial" w:eastAsia="Times New Roman" w:hAnsi="Arial" w:cs="Arial"/>
          <w:color w:val="000000"/>
          <w:sz w:val="24"/>
          <w:szCs w:val="24"/>
          <w:lang w:eastAsia="ru-RU"/>
        </w:rPr>
        <w:t> настоящего Федерального закона) в сфере охраны здоровья относятся: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57"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color w:val="000000"/>
          <w:sz w:val="24"/>
          <w:szCs w:val="24"/>
          <w:lang w:eastAsia="ru-RU"/>
        </w:rPr>
        <w:t> от 6 октября 2003 года N 131-ФЗ "Об общих принципах организации местного самоуправления в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158" w:anchor="p355" w:tooltip="Ссылка на текущий документ" w:history="1">
        <w:r w:rsidRPr="006A1012">
          <w:rPr>
            <w:rFonts w:ascii="Arial" w:eastAsia="Times New Roman" w:hAnsi="Arial" w:cs="Arial"/>
            <w:color w:val="666699"/>
            <w:sz w:val="24"/>
            <w:szCs w:val="24"/>
            <w:u w:val="single"/>
            <w:lang w:eastAsia="ru-RU"/>
          </w:rPr>
          <w:t>частью 2 статьи 16</w:t>
        </w:r>
      </w:hyperlink>
      <w:r w:rsidRPr="006A1012">
        <w:rPr>
          <w:rFonts w:ascii="Arial" w:eastAsia="Times New Roman" w:hAnsi="Arial" w:cs="Arial"/>
          <w:color w:val="000000"/>
          <w:sz w:val="24"/>
          <w:szCs w:val="24"/>
          <w:lang w:eastAsia="ru-RU"/>
        </w:rPr>
        <w:t> настоящего Федерального закона;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информирование населения муниципального образования, в том числе через средства массовой информации, о возможности распространения </w:t>
      </w:r>
      <w:hyperlink r:id="rId159" w:history="1">
        <w:r w:rsidRPr="006A1012">
          <w:rPr>
            <w:rFonts w:ascii="Arial" w:eastAsia="Times New Roman" w:hAnsi="Arial" w:cs="Arial"/>
            <w:color w:val="666699"/>
            <w:sz w:val="24"/>
            <w:szCs w:val="24"/>
            <w:u w:val="single"/>
            <w:lang w:eastAsia="ru-RU"/>
          </w:rPr>
          <w:t>социально значимых</w:t>
        </w:r>
      </w:hyperlink>
      <w:r w:rsidRPr="006A1012">
        <w:rPr>
          <w:rFonts w:ascii="Arial" w:eastAsia="Times New Roman" w:hAnsi="Arial" w:cs="Arial"/>
          <w:color w:val="000000"/>
          <w:sz w:val="24"/>
          <w:szCs w:val="24"/>
          <w:lang w:eastAsia="ru-RU"/>
        </w:rPr>
        <w:t> заболеваний и </w:t>
      </w:r>
      <w:hyperlink r:id="rId160" w:history="1">
        <w:r w:rsidRPr="006A1012">
          <w:rPr>
            <w:rFonts w:ascii="Arial" w:eastAsia="Times New Roman" w:hAnsi="Arial" w:cs="Arial"/>
            <w:color w:val="666699"/>
            <w:sz w:val="24"/>
            <w:szCs w:val="24"/>
            <w:u w:val="single"/>
            <w:lang w:eastAsia="ru-RU"/>
          </w:rPr>
          <w:t>заболеваний</w:t>
        </w:r>
      </w:hyperlink>
      <w:r w:rsidRPr="006A1012">
        <w:rPr>
          <w:rFonts w:ascii="Arial" w:eastAsia="Times New Roman" w:hAnsi="Arial" w:cs="Arial"/>
          <w:color w:val="000000"/>
          <w:sz w:val="24"/>
          <w:szCs w:val="24"/>
          <w:lang w:eastAsia="ru-RU"/>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участие в санитарно-гигиеническом просвещении населения и пропаганде донорства крови и (или) ее компонентов;</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61"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color w:val="000000"/>
          <w:sz w:val="24"/>
          <w:szCs w:val="24"/>
          <w:lang w:eastAsia="ru-RU"/>
        </w:rPr>
        <w:t> от 6 октября 2003 года N 131-ФЗ "Об общих принципах организации местного самоуправления в Российской Федерации".</w:t>
      </w:r>
    </w:p>
    <w:p w:rsidR="006A1012" w:rsidRPr="006A1012" w:rsidRDefault="006A1012" w:rsidP="006A1012">
      <w:pPr>
        <w:shd w:val="clear" w:color="auto" w:fill="FFFFFF"/>
        <w:spacing w:after="0" w:line="240" w:lineRule="auto"/>
        <w:outlineLvl w:val="1"/>
        <w:rPr>
          <w:rFonts w:ascii="Arial" w:eastAsia="Times New Roman" w:hAnsi="Arial" w:cs="Arial"/>
          <w:color w:val="000000"/>
          <w:sz w:val="36"/>
          <w:szCs w:val="36"/>
          <w:lang w:eastAsia="ru-RU"/>
        </w:rPr>
      </w:pPr>
      <w:r w:rsidRPr="006A1012">
        <w:rPr>
          <w:rFonts w:ascii="Arial" w:eastAsia="Times New Roman" w:hAnsi="Arial" w:cs="Arial"/>
          <w:color w:val="000000"/>
          <w:sz w:val="36"/>
          <w:szCs w:val="36"/>
          <w:lang w:eastAsia="ru-RU"/>
        </w:rPr>
        <w:t>Глава 4. ПРАВА И ОБЯЗАННОСТИ ГРАЖДАН В СФЕРЕ</w:t>
      </w:r>
      <w:r w:rsidRPr="006A1012">
        <w:rPr>
          <w:rFonts w:ascii="Arial" w:eastAsia="Times New Roman" w:hAnsi="Arial" w:cs="Arial"/>
          <w:color w:val="000000"/>
          <w:sz w:val="36"/>
          <w:szCs w:val="36"/>
          <w:lang w:eastAsia="ru-RU"/>
        </w:rPr>
        <w:br/>
        <w:t>ОХРАНЫ ЗДОРОВЬЯ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18. Право на охрану здоровья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Каждый имеет право на охрану здоровья.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162"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22.10.2014 N 314-ФЗ)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163"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19. Право на медицинскую помощь</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Каждый имеет право на медицинскую помощь.</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Каждый имеет право на медицинскую помощь в гарантированном объеме, оказываемую без взимания платы в соответствии с </w:t>
      </w:r>
      <w:hyperlink r:id="rId164" w:history="1">
        <w:r w:rsidRPr="006A1012">
          <w:rPr>
            <w:rFonts w:ascii="Arial" w:eastAsia="Times New Roman" w:hAnsi="Arial" w:cs="Arial"/>
            <w:color w:val="666699"/>
            <w:sz w:val="24"/>
            <w:szCs w:val="24"/>
            <w:u w:val="single"/>
            <w:lang w:eastAsia="ru-RU"/>
          </w:rPr>
          <w:t>программой</w:t>
        </w:r>
      </w:hyperlink>
      <w:r w:rsidRPr="006A1012">
        <w:rPr>
          <w:rFonts w:ascii="Arial" w:eastAsia="Times New Roman" w:hAnsi="Arial" w:cs="Arial"/>
          <w:color w:val="000000"/>
          <w:sz w:val="24"/>
          <w:szCs w:val="24"/>
          <w:lang w:eastAsia="ru-RU"/>
        </w:rPr>
        <w:t>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w:t>
      </w:r>
      <w:hyperlink r:id="rId165" w:history="1">
        <w:r w:rsidRPr="006A1012">
          <w:rPr>
            <w:rFonts w:ascii="Arial" w:eastAsia="Times New Roman" w:hAnsi="Arial" w:cs="Arial"/>
            <w:color w:val="666699"/>
            <w:sz w:val="24"/>
            <w:szCs w:val="24"/>
            <w:u w:val="single"/>
            <w:lang w:eastAsia="ru-RU"/>
          </w:rPr>
          <w:t>Порядок</w:t>
        </w:r>
      </w:hyperlink>
      <w:r w:rsidRPr="006A1012">
        <w:rPr>
          <w:rFonts w:ascii="Arial" w:eastAsia="Times New Roman" w:hAnsi="Arial" w:cs="Arial"/>
          <w:color w:val="000000"/>
          <w:sz w:val="24"/>
          <w:szCs w:val="24"/>
          <w:lang w:eastAsia="ru-RU"/>
        </w:rPr>
        <w:t> оказания медицинской помощи иностранным гражданам определяется Правительством Российской Федерации.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Пациент имеет право на: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выбор врача и выбор медицинской организации в соответствии с настоящим Федеральным законом;</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66" w:history="1">
        <w:r w:rsidRPr="006A1012">
          <w:rPr>
            <w:rFonts w:ascii="Arial" w:eastAsia="Times New Roman" w:hAnsi="Arial" w:cs="Arial"/>
            <w:color w:val="666699"/>
            <w:sz w:val="24"/>
            <w:szCs w:val="24"/>
            <w:u w:val="single"/>
            <w:lang w:eastAsia="ru-RU"/>
          </w:rPr>
          <w:t>требованиям</w:t>
        </w:r>
      </w:hyperlink>
      <w:r w:rsidRPr="006A1012">
        <w:rPr>
          <w:rFonts w:ascii="Arial" w:eastAsia="Times New Roman" w:hAnsi="Arial" w:cs="Arial"/>
          <w:color w:val="000000"/>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получение консультаций врачей-специалистов;</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4) облегчение боли, связанной с заболеванием и (или) медицинским вмешательством, доступными методами и лекарственными препаратами;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получение лечебного питания в случае нахождения пациента на лечении в стационарных условиях;</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защиту сведений, составляющих врачебную тайну;</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8) отказ от медицинского вмешательства;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9) возмещение вреда, причиненного здоровью при оказании ему медицинской помощи;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10) допуск к нему адвоката или </w:t>
      </w:r>
      <w:hyperlink r:id="rId167" w:history="1">
        <w:r w:rsidRPr="006A1012">
          <w:rPr>
            <w:rFonts w:ascii="Arial" w:eastAsia="Times New Roman" w:hAnsi="Arial" w:cs="Arial"/>
            <w:color w:val="666699"/>
            <w:sz w:val="24"/>
            <w:szCs w:val="24"/>
            <w:u w:val="single"/>
            <w:lang w:eastAsia="ru-RU"/>
          </w:rPr>
          <w:t>законного представителя</w:t>
        </w:r>
      </w:hyperlink>
      <w:r w:rsidRPr="006A1012">
        <w:rPr>
          <w:rFonts w:ascii="Arial" w:eastAsia="Times New Roman" w:hAnsi="Arial" w:cs="Arial"/>
          <w:color w:val="000000"/>
          <w:sz w:val="24"/>
          <w:szCs w:val="24"/>
          <w:lang w:eastAsia="ru-RU"/>
        </w:rPr>
        <w:t> для защиты своих прав;</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Информированное добровольное согласие на медицинское вмешательство дает один из родителей или иной </w:t>
      </w:r>
      <w:hyperlink r:id="rId168" w:history="1">
        <w:r w:rsidRPr="006A1012">
          <w:rPr>
            <w:rFonts w:ascii="Arial" w:eastAsia="Times New Roman" w:hAnsi="Arial" w:cs="Arial"/>
            <w:color w:val="666699"/>
            <w:sz w:val="24"/>
            <w:szCs w:val="24"/>
            <w:u w:val="single"/>
            <w:lang w:eastAsia="ru-RU"/>
          </w:rPr>
          <w:t>законный представитель</w:t>
        </w:r>
      </w:hyperlink>
      <w:r w:rsidRPr="006A1012">
        <w:rPr>
          <w:rFonts w:ascii="Arial" w:eastAsia="Times New Roman" w:hAnsi="Arial" w:cs="Arial"/>
          <w:color w:val="000000"/>
          <w:sz w:val="24"/>
          <w:szCs w:val="24"/>
          <w:lang w:eastAsia="ru-RU"/>
        </w:rPr>
        <w:t> в отношении: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лица, не достигшего возраста, установленного </w:t>
      </w:r>
      <w:hyperlink r:id="rId169" w:anchor="p817" w:tooltip="Ссылка на текущий документ" w:history="1">
        <w:r w:rsidRPr="006A1012">
          <w:rPr>
            <w:rFonts w:ascii="Arial" w:eastAsia="Times New Roman" w:hAnsi="Arial" w:cs="Arial"/>
            <w:color w:val="666699"/>
            <w:sz w:val="24"/>
            <w:szCs w:val="24"/>
            <w:u w:val="single"/>
            <w:lang w:eastAsia="ru-RU"/>
          </w:rPr>
          <w:t>частью 5 статьи 47</w:t>
        </w:r>
      </w:hyperlink>
      <w:r w:rsidRPr="006A1012">
        <w:rPr>
          <w:rFonts w:ascii="Arial" w:eastAsia="Times New Roman" w:hAnsi="Arial" w:cs="Arial"/>
          <w:color w:val="000000"/>
          <w:sz w:val="24"/>
          <w:szCs w:val="24"/>
          <w:lang w:eastAsia="ru-RU"/>
        </w:rPr>
        <w:t> и </w:t>
      </w:r>
      <w:hyperlink r:id="rId170" w:anchor="p892" w:tooltip="Ссылка на текущий документ" w:history="1">
        <w:r w:rsidRPr="006A1012">
          <w:rPr>
            <w:rFonts w:ascii="Arial" w:eastAsia="Times New Roman" w:hAnsi="Arial" w:cs="Arial"/>
            <w:color w:val="666699"/>
            <w:sz w:val="24"/>
            <w:szCs w:val="24"/>
            <w:u w:val="single"/>
            <w:lang w:eastAsia="ru-RU"/>
          </w:rPr>
          <w:t>частью 2 статьи 54</w:t>
        </w:r>
      </w:hyperlink>
      <w:r w:rsidRPr="006A1012">
        <w:rPr>
          <w:rFonts w:ascii="Arial" w:eastAsia="Times New Roman" w:hAnsi="Arial" w:cs="Arial"/>
          <w:color w:val="000000"/>
          <w:sz w:val="24"/>
          <w:szCs w:val="24"/>
          <w:lang w:eastAsia="ru-RU"/>
        </w:rPr>
        <w:t>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71" w:history="1">
        <w:r w:rsidRPr="006A1012">
          <w:rPr>
            <w:rFonts w:ascii="Arial" w:eastAsia="Times New Roman" w:hAnsi="Arial" w:cs="Arial"/>
            <w:color w:val="666699"/>
            <w:sz w:val="24"/>
            <w:szCs w:val="24"/>
            <w:u w:val="single"/>
            <w:lang w:eastAsia="ru-RU"/>
          </w:rPr>
          <w:t>законодательством</w:t>
        </w:r>
      </w:hyperlink>
      <w:r w:rsidRPr="006A1012">
        <w:rPr>
          <w:rFonts w:ascii="Arial" w:eastAsia="Times New Roman" w:hAnsi="Arial" w:cs="Arial"/>
          <w:color w:val="000000"/>
          <w:sz w:val="24"/>
          <w:szCs w:val="24"/>
          <w:lang w:eastAsia="ru-RU"/>
        </w:rPr>
        <w:t> Российской Федерации случаев приобретения несовершеннолетними полной дееспособности до достижения ими восемнадцатилетнего возраста).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Гражданин, один из родителей или иной законный представитель лица, указанного в </w:t>
      </w:r>
      <w:hyperlink r:id="rId172" w:anchor="p400" w:tooltip="Ссылка на текущий документ" w:history="1">
        <w:r w:rsidRPr="006A1012">
          <w:rPr>
            <w:rFonts w:ascii="Arial" w:eastAsia="Times New Roman" w:hAnsi="Arial" w:cs="Arial"/>
            <w:color w:val="666699"/>
            <w:sz w:val="24"/>
            <w:szCs w:val="24"/>
            <w:u w:val="single"/>
            <w:lang w:eastAsia="ru-RU"/>
          </w:rPr>
          <w:t>части 2</w:t>
        </w:r>
      </w:hyperlink>
      <w:r w:rsidRPr="006A1012">
        <w:rPr>
          <w:rFonts w:ascii="Arial" w:eastAsia="Times New Roman" w:hAnsi="Arial" w:cs="Arial"/>
          <w:color w:val="000000"/>
          <w:sz w:val="24"/>
          <w:szCs w:val="24"/>
          <w:lang w:eastAsia="ru-RU"/>
        </w:rPr>
        <w:t>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73" w:anchor="p411" w:tooltip="Ссылка на текущий документ" w:history="1">
        <w:r w:rsidRPr="006A1012">
          <w:rPr>
            <w:rFonts w:ascii="Arial" w:eastAsia="Times New Roman" w:hAnsi="Arial" w:cs="Arial"/>
            <w:color w:val="666699"/>
            <w:sz w:val="24"/>
            <w:szCs w:val="24"/>
            <w:u w:val="single"/>
            <w:lang w:eastAsia="ru-RU"/>
          </w:rPr>
          <w:t>частью 9</w:t>
        </w:r>
      </w:hyperlink>
      <w:r w:rsidRPr="006A1012">
        <w:rPr>
          <w:rFonts w:ascii="Arial" w:eastAsia="Times New Roman" w:hAnsi="Arial" w:cs="Arial"/>
          <w:color w:val="000000"/>
          <w:sz w:val="24"/>
          <w:szCs w:val="24"/>
          <w:lang w:eastAsia="ru-RU"/>
        </w:rPr>
        <w:t> настоящей статьи. Законный представитель лица, признанного в установленном законом </w:t>
      </w:r>
      <w:hyperlink r:id="rId174" w:history="1">
        <w:r w:rsidRPr="006A1012">
          <w:rPr>
            <w:rFonts w:ascii="Arial" w:eastAsia="Times New Roman" w:hAnsi="Arial" w:cs="Arial"/>
            <w:color w:val="666699"/>
            <w:sz w:val="24"/>
            <w:szCs w:val="24"/>
            <w:u w:val="single"/>
            <w:lang w:eastAsia="ru-RU"/>
          </w:rPr>
          <w:t>порядке</w:t>
        </w:r>
      </w:hyperlink>
      <w:r w:rsidRPr="006A1012">
        <w:rPr>
          <w:rFonts w:ascii="Arial" w:eastAsia="Times New Roman" w:hAnsi="Arial" w:cs="Arial"/>
          <w:color w:val="000000"/>
          <w:sz w:val="24"/>
          <w:szCs w:val="24"/>
          <w:lang w:eastAsia="ru-RU"/>
        </w:rPr>
        <w:t>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4. При отказе от медицинского вмешательства гражданину, одному из родителей или иному законному представителю лица, указанного в </w:t>
      </w:r>
      <w:hyperlink r:id="rId175" w:anchor="p400" w:tooltip="Ссылка на текущий документ" w:history="1">
        <w:r w:rsidRPr="006A1012">
          <w:rPr>
            <w:rFonts w:ascii="Arial" w:eastAsia="Times New Roman" w:hAnsi="Arial" w:cs="Arial"/>
            <w:color w:val="666699"/>
            <w:sz w:val="24"/>
            <w:szCs w:val="24"/>
            <w:u w:val="single"/>
            <w:lang w:eastAsia="ru-RU"/>
          </w:rPr>
          <w:t>части 2</w:t>
        </w:r>
      </w:hyperlink>
      <w:r w:rsidRPr="006A1012">
        <w:rPr>
          <w:rFonts w:ascii="Arial" w:eastAsia="Times New Roman" w:hAnsi="Arial" w:cs="Arial"/>
          <w:color w:val="000000"/>
          <w:sz w:val="24"/>
          <w:szCs w:val="24"/>
          <w:lang w:eastAsia="ru-RU"/>
        </w:rPr>
        <w:t> настоящей статьи, в доступной для него форме должны быть разъяснены возможные последствия такого отказа.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При отказе одного из родителей или иного законного представителя лица, указанного в </w:t>
      </w:r>
      <w:hyperlink r:id="rId176" w:anchor="p400" w:tooltip="Ссылка на текущий документ" w:history="1">
        <w:r w:rsidRPr="006A1012">
          <w:rPr>
            <w:rFonts w:ascii="Arial" w:eastAsia="Times New Roman" w:hAnsi="Arial" w:cs="Arial"/>
            <w:color w:val="666699"/>
            <w:sz w:val="24"/>
            <w:szCs w:val="24"/>
            <w:u w:val="single"/>
            <w:lang w:eastAsia="ru-RU"/>
          </w:rPr>
          <w:t>части 2</w:t>
        </w:r>
      </w:hyperlink>
      <w:r w:rsidRPr="006A1012">
        <w:rPr>
          <w:rFonts w:ascii="Arial" w:eastAsia="Times New Roman" w:hAnsi="Arial" w:cs="Arial"/>
          <w:color w:val="000000"/>
          <w:sz w:val="24"/>
          <w:szCs w:val="24"/>
          <w:lang w:eastAsia="ru-RU"/>
        </w:rPr>
        <w:t> настоящей статьи, либо законного представителя лица, признанного в установленном законом </w:t>
      </w:r>
      <w:hyperlink r:id="rId177" w:tooltip="Ссылка на список документов" w:history="1">
        <w:r w:rsidRPr="006A1012">
          <w:rPr>
            <w:rFonts w:ascii="Arial" w:eastAsia="Times New Roman" w:hAnsi="Arial" w:cs="Arial"/>
            <w:color w:val="666699"/>
            <w:sz w:val="24"/>
            <w:szCs w:val="24"/>
            <w:u w:val="single"/>
            <w:lang w:eastAsia="ru-RU"/>
          </w:rPr>
          <w:t>порядке</w:t>
        </w:r>
      </w:hyperlink>
      <w:r w:rsidRPr="006A1012">
        <w:rPr>
          <w:rFonts w:ascii="Arial" w:eastAsia="Times New Roman" w:hAnsi="Arial" w:cs="Arial"/>
          <w:color w:val="000000"/>
          <w:sz w:val="24"/>
          <w:szCs w:val="24"/>
          <w:lang w:eastAsia="ru-RU"/>
        </w:rPr>
        <w:t>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Лица, указанные в </w:t>
      </w:r>
      <w:hyperlink r:id="rId178" w:anchor="p399" w:tooltip="Ссылка на текущий документ" w:history="1">
        <w:r w:rsidRPr="006A1012">
          <w:rPr>
            <w:rFonts w:ascii="Arial" w:eastAsia="Times New Roman" w:hAnsi="Arial" w:cs="Arial"/>
            <w:color w:val="666699"/>
            <w:sz w:val="24"/>
            <w:szCs w:val="24"/>
            <w:u w:val="single"/>
            <w:lang w:eastAsia="ru-RU"/>
          </w:rPr>
          <w:t>частях 1</w:t>
        </w:r>
      </w:hyperlink>
      <w:r w:rsidRPr="006A1012">
        <w:rPr>
          <w:rFonts w:ascii="Arial" w:eastAsia="Times New Roman" w:hAnsi="Arial" w:cs="Arial"/>
          <w:color w:val="000000"/>
          <w:sz w:val="24"/>
          <w:szCs w:val="24"/>
          <w:lang w:eastAsia="ru-RU"/>
        </w:rPr>
        <w:t> и </w:t>
      </w:r>
      <w:hyperlink r:id="rId179" w:anchor="p400" w:tooltip="Ссылка на текущий документ" w:history="1">
        <w:r w:rsidRPr="006A1012">
          <w:rPr>
            <w:rFonts w:ascii="Arial" w:eastAsia="Times New Roman" w:hAnsi="Arial" w:cs="Arial"/>
            <w:color w:val="666699"/>
            <w:sz w:val="24"/>
            <w:szCs w:val="24"/>
            <w:u w:val="single"/>
            <w:lang w:eastAsia="ru-RU"/>
          </w:rPr>
          <w:t>2</w:t>
        </w:r>
      </w:hyperlink>
      <w:r w:rsidRPr="006A1012">
        <w:rPr>
          <w:rFonts w:ascii="Arial" w:eastAsia="Times New Roman" w:hAnsi="Arial" w:cs="Arial"/>
          <w:color w:val="000000"/>
          <w:sz w:val="24"/>
          <w:szCs w:val="24"/>
          <w:lang w:eastAsia="ru-RU"/>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80" w:history="1">
        <w:r w:rsidRPr="006A1012">
          <w:rPr>
            <w:rFonts w:ascii="Arial" w:eastAsia="Times New Roman" w:hAnsi="Arial" w:cs="Arial"/>
            <w:color w:val="666699"/>
            <w:sz w:val="24"/>
            <w:szCs w:val="24"/>
            <w:u w:val="single"/>
            <w:lang w:eastAsia="ru-RU"/>
          </w:rPr>
          <w:t>перечень</w:t>
        </w:r>
      </w:hyperlink>
      <w:r w:rsidRPr="006A1012">
        <w:rPr>
          <w:rFonts w:ascii="Arial" w:eastAsia="Times New Roman" w:hAnsi="Arial" w:cs="Arial"/>
          <w:color w:val="000000"/>
          <w:sz w:val="24"/>
          <w:szCs w:val="24"/>
          <w:lang w:eastAsia="ru-RU"/>
        </w:rPr>
        <w:t>, устанавливаемый уполномоченным федеральным органом исполнительной власти.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8. </w:t>
      </w:r>
      <w:hyperlink r:id="rId181" w:history="1">
        <w:r w:rsidRPr="006A1012">
          <w:rPr>
            <w:rFonts w:ascii="Arial" w:eastAsia="Times New Roman" w:hAnsi="Arial" w:cs="Arial"/>
            <w:color w:val="666699"/>
            <w:sz w:val="24"/>
            <w:szCs w:val="24"/>
            <w:u w:val="single"/>
            <w:lang w:eastAsia="ru-RU"/>
          </w:rPr>
          <w:t>Порядок</w:t>
        </w:r>
      </w:hyperlink>
      <w:r w:rsidRPr="006A1012">
        <w:rPr>
          <w:rFonts w:ascii="Arial" w:eastAsia="Times New Roman" w:hAnsi="Arial" w:cs="Arial"/>
          <w:color w:val="000000"/>
          <w:sz w:val="24"/>
          <w:szCs w:val="24"/>
          <w:lang w:eastAsia="ru-RU"/>
        </w:rPr>
        <w:t>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w:t>
      </w:r>
      <w:hyperlink r:id="rId182" w:tooltip="Ссылка на список документов" w:history="1">
        <w:r w:rsidRPr="006A1012">
          <w:rPr>
            <w:rFonts w:ascii="Arial" w:eastAsia="Times New Roman" w:hAnsi="Arial" w:cs="Arial"/>
            <w:color w:val="666699"/>
            <w:sz w:val="24"/>
            <w:szCs w:val="24"/>
            <w:u w:val="single"/>
            <w:lang w:eastAsia="ru-RU"/>
          </w:rPr>
          <w:t>форма</w:t>
        </w:r>
      </w:hyperlink>
      <w:r w:rsidRPr="006A1012">
        <w:rPr>
          <w:rFonts w:ascii="Arial" w:eastAsia="Times New Roman" w:hAnsi="Arial" w:cs="Arial"/>
          <w:color w:val="000000"/>
          <w:sz w:val="24"/>
          <w:szCs w:val="24"/>
          <w:lang w:eastAsia="ru-RU"/>
        </w:rPr>
        <w:t> информированного добровольного согласия на медицинское вмешательство и </w:t>
      </w:r>
      <w:hyperlink r:id="rId183" w:tooltip="Ссылка на список документов" w:history="1">
        <w:r w:rsidRPr="006A1012">
          <w:rPr>
            <w:rFonts w:ascii="Arial" w:eastAsia="Times New Roman" w:hAnsi="Arial" w:cs="Arial"/>
            <w:color w:val="666699"/>
            <w:sz w:val="24"/>
            <w:szCs w:val="24"/>
            <w:u w:val="single"/>
            <w:lang w:eastAsia="ru-RU"/>
          </w:rPr>
          <w:t>форма</w:t>
        </w:r>
      </w:hyperlink>
      <w:r w:rsidRPr="006A1012">
        <w:rPr>
          <w:rFonts w:ascii="Arial" w:eastAsia="Times New Roman" w:hAnsi="Arial" w:cs="Arial"/>
          <w:color w:val="000000"/>
          <w:sz w:val="24"/>
          <w:szCs w:val="24"/>
          <w:lang w:eastAsia="ru-RU"/>
        </w:rPr>
        <w:t> отказа от медицинского вмешательства утверждаются уполномоченным федеральным органом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184"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185"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186" w:anchor="p400" w:tooltip="Ссылка на текущий документ" w:history="1">
        <w:r w:rsidRPr="006A1012">
          <w:rPr>
            <w:rFonts w:ascii="Arial" w:eastAsia="Times New Roman" w:hAnsi="Arial" w:cs="Arial"/>
            <w:color w:val="666699"/>
            <w:sz w:val="24"/>
            <w:szCs w:val="24"/>
            <w:u w:val="single"/>
            <w:lang w:eastAsia="ru-RU"/>
          </w:rPr>
          <w:t>части 2</w:t>
        </w:r>
      </w:hyperlink>
      <w:r w:rsidRPr="006A1012">
        <w:rPr>
          <w:rFonts w:ascii="Arial" w:eastAsia="Times New Roman" w:hAnsi="Arial" w:cs="Arial"/>
          <w:color w:val="000000"/>
          <w:sz w:val="24"/>
          <w:szCs w:val="24"/>
          <w:lang w:eastAsia="ru-RU"/>
        </w:rPr>
        <w:t> настоящей статьи);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в отношении лиц, страдающих </w:t>
      </w:r>
      <w:hyperlink r:id="rId187" w:history="1">
        <w:r w:rsidRPr="006A1012">
          <w:rPr>
            <w:rFonts w:ascii="Arial" w:eastAsia="Times New Roman" w:hAnsi="Arial" w:cs="Arial"/>
            <w:color w:val="666699"/>
            <w:sz w:val="24"/>
            <w:szCs w:val="24"/>
            <w:u w:val="single"/>
            <w:lang w:eastAsia="ru-RU"/>
          </w:rPr>
          <w:t>заболеваниями</w:t>
        </w:r>
      </w:hyperlink>
      <w:r w:rsidRPr="006A1012">
        <w:rPr>
          <w:rFonts w:ascii="Arial" w:eastAsia="Times New Roman" w:hAnsi="Arial" w:cs="Arial"/>
          <w:color w:val="000000"/>
          <w:sz w:val="24"/>
          <w:szCs w:val="24"/>
          <w:lang w:eastAsia="ru-RU"/>
        </w:rPr>
        <w:t>, представляющими опасность для окружающих;</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в отношении лиц, страдающих тяжелыми психическими расстройствами;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в отношении лиц, совершивших общественно опасные деяния (преступления);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при проведении судебно-медицинской экспертизы и (или) судебно-психиатрической экспертизы.</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10. Решение о медицинском вмешательстве без согласия гражданина, одного из родителей или иного </w:t>
      </w:r>
      <w:hyperlink r:id="rId188" w:history="1">
        <w:r w:rsidRPr="006A1012">
          <w:rPr>
            <w:rFonts w:ascii="Arial" w:eastAsia="Times New Roman" w:hAnsi="Arial" w:cs="Arial"/>
            <w:color w:val="666699"/>
            <w:sz w:val="24"/>
            <w:szCs w:val="24"/>
            <w:u w:val="single"/>
            <w:lang w:eastAsia="ru-RU"/>
          </w:rPr>
          <w:t>законного представителя</w:t>
        </w:r>
      </w:hyperlink>
      <w:r w:rsidRPr="006A1012">
        <w:rPr>
          <w:rFonts w:ascii="Arial" w:eastAsia="Times New Roman" w:hAnsi="Arial" w:cs="Arial"/>
          <w:color w:val="000000"/>
          <w:sz w:val="24"/>
          <w:szCs w:val="24"/>
          <w:lang w:eastAsia="ru-RU"/>
        </w:rPr>
        <w:t> принимается: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в случаях, указанных в </w:t>
      </w:r>
      <w:hyperlink r:id="rId189" w:anchor="p412" w:tooltip="Ссылка на текущий документ" w:history="1">
        <w:r w:rsidRPr="006A1012">
          <w:rPr>
            <w:rFonts w:ascii="Arial" w:eastAsia="Times New Roman" w:hAnsi="Arial" w:cs="Arial"/>
            <w:color w:val="666699"/>
            <w:sz w:val="24"/>
            <w:szCs w:val="24"/>
            <w:u w:val="single"/>
            <w:lang w:eastAsia="ru-RU"/>
          </w:rPr>
          <w:t>пунктах 1</w:t>
        </w:r>
      </w:hyperlink>
      <w:r w:rsidRPr="006A1012">
        <w:rPr>
          <w:rFonts w:ascii="Arial" w:eastAsia="Times New Roman" w:hAnsi="Arial" w:cs="Arial"/>
          <w:color w:val="000000"/>
          <w:sz w:val="24"/>
          <w:szCs w:val="24"/>
          <w:lang w:eastAsia="ru-RU"/>
        </w:rPr>
        <w:t> и </w:t>
      </w:r>
      <w:hyperlink r:id="rId190" w:anchor="p413" w:tooltip="Ссылка на текущий документ" w:history="1">
        <w:r w:rsidRPr="006A1012">
          <w:rPr>
            <w:rFonts w:ascii="Arial" w:eastAsia="Times New Roman" w:hAnsi="Arial" w:cs="Arial"/>
            <w:color w:val="666699"/>
            <w:sz w:val="24"/>
            <w:szCs w:val="24"/>
            <w:u w:val="single"/>
            <w:lang w:eastAsia="ru-RU"/>
          </w:rPr>
          <w:t>2 части 9</w:t>
        </w:r>
      </w:hyperlink>
      <w:r w:rsidRPr="006A1012">
        <w:rPr>
          <w:rFonts w:ascii="Arial" w:eastAsia="Times New Roman" w:hAnsi="Arial" w:cs="Arial"/>
          <w:color w:val="000000"/>
          <w:sz w:val="24"/>
          <w:szCs w:val="24"/>
          <w:lang w:eastAsia="ru-RU"/>
        </w:rPr>
        <w:t xml:space="preserve"> настоящей статьи, - консилиумом врачей, а в случае, если собрать консилиум невозможно, - непосредственно </w:t>
      </w:r>
      <w:r w:rsidRPr="006A1012">
        <w:rPr>
          <w:rFonts w:ascii="Arial" w:eastAsia="Times New Roman" w:hAnsi="Arial" w:cs="Arial"/>
          <w:color w:val="000000"/>
          <w:sz w:val="24"/>
          <w:szCs w:val="24"/>
          <w:lang w:eastAsia="ru-RU"/>
        </w:rPr>
        <w:lastRenderedPageBreak/>
        <w:t>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191" w:anchor="p400" w:tooltip="Ссылка на текущий документ" w:history="1">
        <w:r w:rsidRPr="006A1012">
          <w:rPr>
            <w:rFonts w:ascii="Arial" w:eastAsia="Times New Roman" w:hAnsi="Arial" w:cs="Arial"/>
            <w:color w:val="666699"/>
            <w:sz w:val="24"/>
            <w:szCs w:val="24"/>
            <w:u w:val="single"/>
            <w:lang w:eastAsia="ru-RU"/>
          </w:rPr>
          <w:t>части 2</w:t>
        </w:r>
      </w:hyperlink>
      <w:r w:rsidRPr="006A1012">
        <w:rPr>
          <w:rFonts w:ascii="Arial" w:eastAsia="Times New Roman" w:hAnsi="Arial" w:cs="Arial"/>
          <w:color w:val="000000"/>
          <w:sz w:val="24"/>
          <w:szCs w:val="24"/>
          <w:lang w:eastAsia="ru-RU"/>
        </w:rPr>
        <w:t>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192"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193"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в отношении лиц, указанных в </w:t>
      </w:r>
      <w:hyperlink r:id="rId194" w:anchor="p414" w:tooltip="Ссылка на текущий документ" w:history="1">
        <w:r w:rsidRPr="006A1012">
          <w:rPr>
            <w:rFonts w:ascii="Arial" w:eastAsia="Times New Roman" w:hAnsi="Arial" w:cs="Arial"/>
            <w:color w:val="666699"/>
            <w:sz w:val="24"/>
            <w:szCs w:val="24"/>
            <w:u w:val="single"/>
            <w:lang w:eastAsia="ru-RU"/>
          </w:rPr>
          <w:t>пунктах 3</w:t>
        </w:r>
      </w:hyperlink>
      <w:r w:rsidRPr="006A1012">
        <w:rPr>
          <w:rFonts w:ascii="Arial" w:eastAsia="Times New Roman" w:hAnsi="Arial" w:cs="Arial"/>
          <w:color w:val="000000"/>
          <w:sz w:val="24"/>
          <w:szCs w:val="24"/>
          <w:lang w:eastAsia="ru-RU"/>
        </w:rPr>
        <w:t> и </w:t>
      </w:r>
      <w:hyperlink r:id="rId195" w:anchor="p415" w:tooltip="Ссылка на текущий документ" w:history="1">
        <w:r w:rsidRPr="006A1012">
          <w:rPr>
            <w:rFonts w:ascii="Arial" w:eastAsia="Times New Roman" w:hAnsi="Arial" w:cs="Arial"/>
            <w:color w:val="666699"/>
            <w:sz w:val="24"/>
            <w:szCs w:val="24"/>
            <w:u w:val="single"/>
            <w:lang w:eastAsia="ru-RU"/>
          </w:rPr>
          <w:t>4 части 9</w:t>
        </w:r>
      </w:hyperlink>
      <w:r w:rsidRPr="006A1012">
        <w:rPr>
          <w:rFonts w:ascii="Arial" w:eastAsia="Times New Roman" w:hAnsi="Arial" w:cs="Arial"/>
          <w:color w:val="000000"/>
          <w:sz w:val="24"/>
          <w:szCs w:val="24"/>
          <w:lang w:eastAsia="ru-RU"/>
        </w:rPr>
        <w:t> настоящей статьи, - судом в случаях и в порядке, которые установлены </w:t>
      </w:r>
      <w:hyperlink r:id="rId196" w:history="1">
        <w:r w:rsidRPr="006A1012">
          <w:rPr>
            <w:rFonts w:ascii="Arial" w:eastAsia="Times New Roman" w:hAnsi="Arial" w:cs="Arial"/>
            <w:color w:val="666699"/>
            <w:sz w:val="24"/>
            <w:szCs w:val="24"/>
            <w:u w:val="single"/>
            <w:lang w:eastAsia="ru-RU"/>
          </w:rPr>
          <w:t>законодательством</w:t>
        </w:r>
      </w:hyperlink>
      <w:r w:rsidRPr="006A1012">
        <w:rPr>
          <w:rFonts w:ascii="Arial" w:eastAsia="Times New Roman" w:hAnsi="Arial" w:cs="Arial"/>
          <w:color w:val="000000"/>
          <w:sz w:val="24"/>
          <w:szCs w:val="24"/>
          <w:lang w:eastAsia="ru-RU"/>
        </w:rPr>
        <w:t>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97"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color w:val="000000"/>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21. Выбор врача и медицинской организации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При оказании гражданину медицинской помощи в рамках </w:t>
      </w:r>
      <w:hyperlink r:id="rId198" w:history="1">
        <w:r w:rsidRPr="006A1012">
          <w:rPr>
            <w:rFonts w:ascii="Arial" w:eastAsia="Times New Roman" w:hAnsi="Arial" w:cs="Arial"/>
            <w:color w:val="666699"/>
            <w:sz w:val="24"/>
            <w:szCs w:val="24"/>
            <w:u w:val="single"/>
            <w:lang w:eastAsia="ru-RU"/>
          </w:rPr>
          <w:t>программы</w:t>
        </w:r>
      </w:hyperlink>
      <w:r w:rsidRPr="006A1012">
        <w:rPr>
          <w:rFonts w:ascii="Arial" w:eastAsia="Times New Roman" w:hAnsi="Arial" w:cs="Arial"/>
          <w:color w:val="000000"/>
          <w:sz w:val="24"/>
          <w:szCs w:val="24"/>
          <w:lang w:eastAsia="ru-RU"/>
        </w:rPr>
        <w:t> государственных гарантий бесплатного оказания гражданам медицинской помощи он имеет право на выбор медицинской организации в </w:t>
      </w:r>
      <w:hyperlink r:id="rId199" w:history="1">
        <w:r w:rsidRPr="006A1012">
          <w:rPr>
            <w:rFonts w:ascii="Arial" w:eastAsia="Times New Roman" w:hAnsi="Arial" w:cs="Arial"/>
            <w:color w:val="666699"/>
            <w:sz w:val="24"/>
            <w:szCs w:val="24"/>
            <w:u w:val="single"/>
            <w:lang w:eastAsia="ru-RU"/>
          </w:rPr>
          <w:t>порядке</w:t>
        </w:r>
      </w:hyperlink>
      <w:r w:rsidRPr="006A1012">
        <w:rPr>
          <w:rFonts w:ascii="Arial" w:eastAsia="Times New Roman" w:hAnsi="Arial" w:cs="Arial"/>
          <w:color w:val="000000"/>
          <w:sz w:val="24"/>
          <w:szCs w:val="24"/>
          <w:lang w:eastAsia="ru-RU"/>
        </w:rPr>
        <w:t>, утвержденном уполномоченным федеральным органом исполнительной власти, и на выбор врача с учетом согласия врача. </w:t>
      </w:r>
      <w:hyperlink r:id="rId200" w:history="1">
        <w:r w:rsidRPr="006A1012">
          <w:rPr>
            <w:rFonts w:ascii="Arial" w:eastAsia="Times New Roman" w:hAnsi="Arial" w:cs="Arial"/>
            <w:color w:val="666699"/>
            <w:sz w:val="24"/>
            <w:szCs w:val="24"/>
            <w:u w:val="single"/>
            <w:lang w:eastAsia="ru-RU"/>
          </w:rPr>
          <w:t>Особенности</w:t>
        </w:r>
      </w:hyperlink>
      <w:r w:rsidRPr="006A1012">
        <w:rPr>
          <w:rFonts w:ascii="Arial" w:eastAsia="Times New Roman" w:hAnsi="Arial" w:cs="Arial"/>
          <w:color w:val="000000"/>
          <w:sz w:val="24"/>
          <w:szCs w:val="24"/>
          <w:lang w:eastAsia="ru-RU"/>
        </w:rPr>
        <w:t>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01" w:history="1">
        <w:r w:rsidRPr="006A1012">
          <w:rPr>
            <w:rFonts w:ascii="Arial" w:eastAsia="Times New Roman" w:hAnsi="Arial" w:cs="Arial"/>
            <w:color w:val="666699"/>
            <w:sz w:val="24"/>
            <w:szCs w:val="24"/>
            <w:u w:val="single"/>
            <w:lang w:eastAsia="ru-RU"/>
          </w:rPr>
          <w:t>перечень</w:t>
        </w:r>
      </w:hyperlink>
      <w:r w:rsidRPr="006A1012">
        <w:rPr>
          <w:rFonts w:ascii="Arial" w:eastAsia="Times New Roman" w:hAnsi="Arial" w:cs="Arial"/>
          <w:color w:val="000000"/>
          <w:sz w:val="24"/>
          <w:szCs w:val="24"/>
          <w:lang w:eastAsia="ru-RU"/>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Оказание первичной специализированной медико-санитарной помощи осуществляется: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w:t>
      </w:r>
      <w:hyperlink r:id="rId202" w:anchor="p427" w:tooltip="Ссылка на текущий документ" w:history="1">
        <w:r w:rsidRPr="006A1012">
          <w:rPr>
            <w:rFonts w:ascii="Arial" w:eastAsia="Times New Roman" w:hAnsi="Arial" w:cs="Arial"/>
            <w:color w:val="666699"/>
            <w:sz w:val="24"/>
            <w:szCs w:val="24"/>
            <w:u w:val="single"/>
            <w:lang w:eastAsia="ru-RU"/>
          </w:rPr>
          <w:t>частью 2</w:t>
        </w:r>
      </w:hyperlink>
      <w:r w:rsidRPr="006A1012">
        <w:rPr>
          <w:rFonts w:ascii="Arial" w:eastAsia="Times New Roman" w:hAnsi="Arial" w:cs="Arial"/>
          <w:color w:val="000000"/>
          <w:sz w:val="24"/>
          <w:szCs w:val="24"/>
          <w:lang w:eastAsia="ru-RU"/>
        </w:rPr>
        <w:t> настоящей статьи, с учетом </w:t>
      </w:r>
      <w:hyperlink r:id="rId203" w:history="1">
        <w:r w:rsidRPr="006A1012">
          <w:rPr>
            <w:rFonts w:ascii="Arial" w:eastAsia="Times New Roman" w:hAnsi="Arial" w:cs="Arial"/>
            <w:color w:val="666699"/>
            <w:sz w:val="24"/>
            <w:szCs w:val="24"/>
            <w:u w:val="single"/>
            <w:lang w:eastAsia="ru-RU"/>
          </w:rPr>
          <w:t>порядков</w:t>
        </w:r>
      </w:hyperlink>
      <w:r w:rsidRPr="006A1012">
        <w:rPr>
          <w:rFonts w:ascii="Arial" w:eastAsia="Times New Roman" w:hAnsi="Arial" w:cs="Arial"/>
          <w:color w:val="000000"/>
          <w:sz w:val="24"/>
          <w:szCs w:val="24"/>
          <w:lang w:eastAsia="ru-RU"/>
        </w:rPr>
        <w:t> оказания медицинской помощи.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w:t>
      </w:r>
      <w:r w:rsidRPr="006A1012">
        <w:rPr>
          <w:rFonts w:ascii="Arial" w:eastAsia="Times New Roman" w:hAnsi="Arial" w:cs="Arial"/>
          <w:color w:val="000000"/>
          <w:sz w:val="24"/>
          <w:szCs w:val="24"/>
          <w:lang w:eastAsia="ru-RU"/>
        </w:rPr>
        <w:lastRenderedPageBreak/>
        <w:t>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При оказании гражданину медицинской помощи в рамках </w:t>
      </w:r>
      <w:hyperlink r:id="rId204" w:history="1">
        <w:r w:rsidRPr="006A1012">
          <w:rPr>
            <w:rFonts w:ascii="Arial" w:eastAsia="Times New Roman" w:hAnsi="Arial" w:cs="Arial"/>
            <w:color w:val="666699"/>
            <w:sz w:val="24"/>
            <w:szCs w:val="24"/>
            <w:u w:val="single"/>
            <w:lang w:eastAsia="ru-RU"/>
          </w:rPr>
          <w:t>программы</w:t>
        </w:r>
      </w:hyperlink>
      <w:r w:rsidRPr="006A1012">
        <w:rPr>
          <w:rFonts w:ascii="Arial" w:eastAsia="Times New Roman" w:hAnsi="Arial" w:cs="Arial"/>
          <w:color w:val="000000"/>
          <w:sz w:val="24"/>
          <w:szCs w:val="24"/>
          <w:lang w:eastAsia="ru-RU"/>
        </w:rPr>
        <w:t>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05" w:history="1">
        <w:r w:rsidRPr="006A1012">
          <w:rPr>
            <w:rFonts w:ascii="Arial" w:eastAsia="Times New Roman" w:hAnsi="Arial" w:cs="Arial"/>
            <w:color w:val="666699"/>
            <w:sz w:val="24"/>
            <w:szCs w:val="24"/>
            <w:u w:val="single"/>
            <w:lang w:eastAsia="ru-RU"/>
          </w:rPr>
          <w:t>порядке</w:t>
        </w:r>
      </w:hyperlink>
      <w:r w:rsidRPr="006A1012">
        <w:rPr>
          <w:rFonts w:ascii="Arial" w:eastAsia="Times New Roman" w:hAnsi="Arial" w:cs="Arial"/>
          <w:color w:val="000000"/>
          <w:sz w:val="24"/>
          <w:szCs w:val="24"/>
          <w:lang w:eastAsia="ru-RU"/>
        </w:rPr>
        <w:t>, устанавливаемом уполномоченным федеральным органом исполнительной власти.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206" w:anchor="p461" w:tooltip="Ссылка на текущий документ" w:history="1">
        <w:r w:rsidRPr="006A1012">
          <w:rPr>
            <w:rFonts w:ascii="Arial" w:eastAsia="Times New Roman" w:hAnsi="Arial" w:cs="Arial"/>
            <w:color w:val="666699"/>
            <w:sz w:val="24"/>
            <w:szCs w:val="24"/>
            <w:u w:val="single"/>
            <w:lang w:eastAsia="ru-RU"/>
          </w:rPr>
          <w:t>статьями 25</w:t>
        </w:r>
      </w:hyperlink>
      <w:r w:rsidRPr="006A1012">
        <w:rPr>
          <w:rFonts w:ascii="Arial" w:eastAsia="Times New Roman" w:hAnsi="Arial" w:cs="Arial"/>
          <w:color w:val="000000"/>
          <w:sz w:val="24"/>
          <w:szCs w:val="24"/>
          <w:lang w:eastAsia="ru-RU"/>
        </w:rPr>
        <w:t> и </w:t>
      </w:r>
      <w:hyperlink r:id="rId207" w:anchor="p484" w:tooltip="Ссылка на текущий документ" w:history="1">
        <w:r w:rsidRPr="006A1012">
          <w:rPr>
            <w:rFonts w:ascii="Arial" w:eastAsia="Times New Roman" w:hAnsi="Arial" w:cs="Arial"/>
            <w:color w:val="666699"/>
            <w:sz w:val="24"/>
            <w:szCs w:val="24"/>
            <w:u w:val="single"/>
            <w:lang w:eastAsia="ru-RU"/>
          </w:rPr>
          <w:t>26</w:t>
        </w:r>
      </w:hyperlink>
      <w:r w:rsidRPr="006A1012">
        <w:rPr>
          <w:rFonts w:ascii="Arial" w:eastAsia="Times New Roman" w:hAnsi="Arial" w:cs="Arial"/>
          <w:color w:val="000000"/>
          <w:sz w:val="24"/>
          <w:szCs w:val="24"/>
          <w:lang w:eastAsia="ru-RU"/>
        </w:rPr>
        <w:t> настоящего Федерального закона.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(часть 9 введена Федеральным </w:t>
      </w:r>
      <w:hyperlink r:id="rId208"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color w:val="000000"/>
          <w:sz w:val="24"/>
          <w:szCs w:val="24"/>
          <w:lang w:eastAsia="ru-RU"/>
        </w:rPr>
        <w:t> от 02.07.2013 N 185-ФЗ)</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22. Информация о состоянии здоровья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w:t>
      </w:r>
      <w:r w:rsidRPr="006A1012">
        <w:rPr>
          <w:rFonts w:ascii="Arial" w:eastAsia="Times New Roman" w:hAnsi="Arial" w:cs="Arial"/>
          <w:color w:val="000000"/>
          <w:sz w:val="24"/>
          <w:szCs w:val="24"/>
          <w:lang w:eastAsia="ru-RU"/>
        </w:rPr>
        <w:lastRenderedPageBreak/>
        <w:t>непосредственное участие в медицинском обследовании и лечении. В отношении лиц, не достигших возраста, установленного в </w:t>
      </w:r>
      <w:hyperlink r:id="rId209" w:anchor="p892" w:tooltip="Ссылка на текущий документ" w:history="1">
        <w:r w:rsidRPr="006A1012">
          <w:rPr>
            <w:rFonts w:ascii="Arial" w:eastAsia="Times New Roman" w:hAnsi="Arial" w:cs="Arial"/>
            <w:color w:val="666699"/>
            <w:sz w:val="24"/>
            <w:szCs w:val="24"/>
            <w:u w:val="single"/>
            <w:lang w:eastAsia="ru-RU"/>
          </w:rPr>
          <w:t>части 2 статьи 54</w:t>
        </w:r>
      </w:hyperlink>
      <w:r w:rsidRPr="006A1012">
        <w:rPr>
          <w:rFonts w:ascii="Arial" w:eastAsia="Times New Roman" w:hAnsi="Arial" w:cs="Arial"/>
          <w:color w:val="000000"/>
          <w:sz w:val="24"/>
          <w:szCs w:val="24"/>
          <w:lang w:eastAsia="ru-RU"/>
        </w:rPr>
        <w:t> настоящего Федерального закона, и граждан, признанных в установленном законом </w:t>
      </w:r>
      <w:hyperlink r:id="rId210" w:tooltip="Ссылка на список документов" w:history="1">
        <w:r w:rsidRPr="006A1012">
          <w:rPr>
            <w:rFonts w:ascii="Arial" w:eastAsia="Times New Roman" w:hAnsi="Arial" w:cs="Arial"/>
            <w:color w:val="666699"/>
            <w:sz w:val="24"/>
            <w:szCs w:val="24"/>
            <w:u w:val="single"/>
            <w:lang w:eastAsia="ru-RU"/>
          </w:rPr>
          <w:t>порядке</w:t>
        </w:r>
      </w:hyperlink>
      <w:r w:rsidRPr="006A1012">
        <w:rPr>
          <w:rFonts w:ascii="Arial" w:eastAsia="Times New Roman" w:hAnsi="Arial" w:cs="Arial"/>
          <w:color w:val="000000"/>
          <w:sz w:val="24"/>
          <w:szCs w:val="24"/>
          <w:lang w:eastAsia="ru-RU"/>
        </w:rPr>
        <w:t> недееспособными, информация о состоянии здоровья предоставляется их законным представителям.</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Пациент либо его </w:t>
      </w:r>
      <w:hyperlink r:id="rId211" w:history="1">
        <w:r w:rsidRPr="006A1012">
          <w:rPr>
            <w:rFonts w:ascii="Arial" w:eastAsia="Times New Roman" w:hAnsi="Arial" w:cs="Arial"/>
            <w:color w:val="666699"/>
            <w:sz w:val="24"/>
            <w:szCs w:val="24"/>
            <w:u w:val="single"/>
            <w:lang w:eastAsia="ru-RU"/>
          </w:rPr>
          <w:t>законный представитель</w:t>
        </w:r>
      </w:hyperlink>
      <w:r w:rsidRPr="006A1012">
        <w:rPr>
          <w:rFonts w:ascii="Arial" w:eastAsia="Times New Roman" w:hAnsi="Arial" w:cs="Arial"/>
          <w:color w:val="000000"/>
          <w:sz w:val="24"/>
          <w:szCs w:val="24"/>
          <w:lang w:eastAsia="ru-RU"/>
        </w:rPr>
        <w:t>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212"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213"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23. Информация о факторах, влияющих на здоровье</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14" w:history="1">
        <w:r w:rsidRPr="006A1012">
          <w:rPr>
            <w:rFonts w:ascii="Arial" w:eastAsia="Times New Roman" w:hAnsi="Arial" w:cs="Arial"/>
            <w:color w:val="666699"/>
            <w:sz w:val="24"/>
            <w:szCs w:val="24"/>
            <w:u w:val="single"/>
            <w:lang w:eastAsia="ru-RU"/>
          </w:rPr>
          <w:t>порядке</w:t>
        </w:r>
      </w:hyperlink>
      <w:r w:rsidRPr="006A1012">
        <w:rPr>
          <w:rFonts w:ascii="Arial" w:eastAsia="Times New Roman" w:hAnsi="Arial" w:cs="Arial"/>
          <w:color w:val="000000"/>
          <w:sz w:val="24"/>
          <w:szCs w:val="24"/>
          <w:lang w:eastAsia="ru-RU"/>
        </w:rPr>
        <w:t>, предусмотренном законодательством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24. Права работников, занятых на отдельных видах работ, на охрану здоровья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w:t>
      </w:r>
      <w:hyperlink r:id="rId215" w:tooltip="Ссылка на список документов" w:history="1">
        <w:r w:rsidRPr="006A1012">
          <w:rPr>
            <w:rFonts w:ascii="Arial" w:eastAsia="Times New Roman" w:hAnsi="Arial" w:cs="Arial"/>
            <w:color w:val="666699"/>
            <w:sz w:val="24"/>
            <w:szCs w:val="24"/>
            <w:u w:val="single"/>
            <w:lang w:eastAsia="ru-RU"/>
          </w:rPr>
          <w:t>законодательством</w:t>
        </w:r>
      </w:hyperlink>
      <w:r w:rsidRPr="006A1012">
        <w:rPr>
          <w:rFonts w:ascii="Arial" w:eastAsia="Times New Roman" w:hAnsi="Arial" w:cs="Arial"/>
          <w:color w:val="000000"/>
          <w:sz w:val="24"/>
          <w:szCs w:val="24"/>
          <w:lang w:eastAsia="ru-RU"/>
        </w:rPr>
        <w:t> Российской Федерации, работники, занятые на отдельных видах работ, проходят обязательные медицинские осмотры.</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w:t>
      </w:r>
      <w:hyperlink r:id="rId216" w:tooltip="Ссылка на список документов" w:history="1">
        <w:r w:rsidRPr="006A1012">
          <w:rPr>
            <w:rFonts w:ascii="Arial" w:eastAsia="Times New Roman" w:hAnsi="Arial" w:cs="Arial"/>
            <w:color w:val="666699"/>
            <w:sz w:val="24"/>
            <w:szCs w:val="24"/>
            <w:u w:val="single"/>
            <w:lang w:eastAsia="ru-RU"/>
          </w:rPr>
          <w:t>Перечень</w:t>
        </w:r>
      </w:hyperlink>
      <w:r w:rsidRPr="006A1012">
        <w:rPr>
          <w:rFonts w:ascii="Arial" w:eastAsia="Times New Roman" w:hAnsi="Arial" w:cs="Arial"/>
          <w:color w:val="000000"/>
          <w:sz w:val="24"/>
          <w:szCs w:val="24"/>
          <w:lang w:eastAsia="ru-RU"/>
        </w:rPr>
        <w:t>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3. В случае выявления при проведении обязательных медицинских осмотров медицинских противопоказаний к осуществлению отдельных видов работ, </w:t>
      </w:r>
      <w:hyperlink r:id="rId217" w:tooltip="Ссылка на список документов" w:history="1">
        <w:r w:rsidRPr="006A1012">
          <w:rPr>
            <w:rFonts w:ascii="Arial" w:eastAsia="Times New Roman" w:hAnsi="Arial" w:cs="Arial"/>
            <w:color w:val="666699"/>
            <w:sz w:val="24"/>
            <w:szCs w:val="24"/>
            <w:u w:val="single"/>
            <w:lang w:eastAsia="ru-RU"/>
          </w:rPr>
          <w:t>перечень</w:t>
        </w:r>
      </w:hyperlink>
      <w:r w:rsidRPr="006A1012">
        <w:rPr>
          <w:rFonts w:ascii="Arial" w:eastAsia="Times New Roman" w:hAnsi="Arial" w:cs="Arial"/>
          <w:color w:val="000000"/>
          <w:sz w:val="24"/>
          <w:szCs w:val="24"/>
          <w:lang w:eastAsia="ru-RU"/>
        </w:rPr>
        <w:t>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218" w:anchor="p966" w:tooltip="Ссылка на текущий документ" w:history="1">
        <w:r w:rsidRPr="006A1012">
          <w:rPr>
            <w:rFonts w:ascii="Arial" w:eastAsia="Times New Roman" w:hAnsi="Arial" w:cs="Arial"/>
            <w:color w:val="666699"/>
            <w:sz w:val="24"/>
            <w:szCs w:val="24"/>
            <w:u w:val="single"/>
            <w:lang w:eastAsia="ru-RU"/>
          </w:rPr>
          <w:t>статьей 61</w:t>
        </w:r>
      </w:hyperlink>
      <w:r w:rsidRPr="006A1012">
        <w:rPr>
          <w:rFonts w:ascii="Arial" w:eastAsia="Times New Roman" w:hAnsi="Arial" w:cs="Arial"/>
          <w:color w:val="000000"/>
          <w:sz w:val="24"/>
          <w:szCs w:val="24"/>
          <w:lang w:eastAsia="ru-RU"/>
        </w:rPr>
        <w:t>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33" style="width:0;height:.75pt" o:hralign="center" o:hrstd="t" o:hrnoshade="t" o:hr="t" fillcolor="#999" stroked="f"/>
        </w:pict>
      </w:r>
    </w:p>
    <w:p w:rsidR="006A1012" w:rsidRPr="006A1012" w:rsidRDefault="006A1012" w:rsidP="006A1012">
      <w:pPr>
        <w:shd w:val="clear" w:color="auto" w:fill="FFFFFF"/>
        <w:spacing w:before="150" w:after="150" w:line="240" w:lineRule="auto"/>
        <w:rPr>
          <w:rFonts w:ascii="Arial" w:eastAsia="Times New Roman" w:hAnsi="Arial" w:cs="Arial"/>
          <w:sz w:val="24"/>
          <w:szCs w:val="24"/>
          <w:lang w:eastAsia="ru-RU"/>
        </w:rPr>
      </w:pPr>
      <w:proofErr w:type="spellStart"/>
      <w:r w:rsidRPr="006A1012">
        <w:rPr>
          <w:rFonts w:ascii="Arial" w:eastAsia="Times New Roman" w:hAnsi="Arial" w:cs="Arial"/>
          <w:sz w:val="24"/>
          <w:szCs w:val="24"/>
          <w:lang w:eastAsia="ru-RU"/>
        </w:rPr>
        <w:t>КонсультантПлюс</w:t>
      </w:r>
      <w:proofErr w:type="spellEnd"/>
      <w:r w:rsidRPr="006A1012">
        <w:rPr>
          <w:rFonts w:ascii="Arial" w:eastAsia="Times New Roman" w:hAnsi="Arial" w:cs="Arial"/>
          <w:sz w:val="24"/>
          <w:szCs w:val="24"/>
          <w:lang w:eastAsia="ru-RU"/>
        </w:rPr>
        <w:t>: примечание.</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В соответствии с Федеральным </w:t>
      </w:r>
      <w:hyperlink r:id="rId219"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sz w:val="24"/>
          <w:szCs w:val="24"/>
          <w:lang w:eastAsia="ru-RU"/>
        </w:rPr>
        <w:t> от 04.06.2014 N 145-ФЗ с </w:t>
      </w:r>
      <w:hyperlink r:id="rId220" w:history="1">
        <w:r w:rsidRPr="006A1012">
          <w:rPr>
            <w:rFonts w:ascii="Arial" w:eastAsia="Times New Roman" w:hAnsi="Arial" w:cs="Arial"/>
            <w:color w:val="666699"/>
            <w:sz w:val="24"/>
            <w:szCs w:val="24"/>
            <w:u w:val="single"/>
            <w:lang w:eastAsia="ru-RU"/>
          </w:rPr>
          <w:t>1 января 2017 года</w:t>
        </w:r>
      </w:hyperlink>
      <w:r w:rsidRPr="006A1012">
        <w:rPr>
          <w:rFonts w:ascii="Arial" w:eastAsia="Times New Roman" w:hAnsi="Arial" w:cs="Arial"/>
          <w:sz w:val="24"/>
          <w:szCs w:val="24"/>
          <w:lang w:eastAsia="ru-RU"/>
        </w:rPr>
        <w:t> часть 3 статьи 25 после слов "федеральным органам исполнительной власти" будет дополнена словами "и федеральным государственным органам".</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34" style="width:0;height:.75pt" o:hralign="center" o:hrstd="t" o:hrnoshade="t" o:hr="t" fillcolor="#999" stroked="f"/>
        </w:pic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w:t>
      </w:r>
      <w:r w:rsidRPr="006A1012">
        <w:rPr>
          <w:rFonts w:ascii="Arial" w:eastAsia="Times New Roman" w:hAnsi="Arial" w:cs="Arial"/>
          <w:color w:val="000000"/>
          <w:sz w:val="24"/>
          <w:szCs w:val="24"/>
          <w:lang w:eastAsia="ru-RU"/>
        </w:rPr>
        <w:lastRenderedPageBreak/>
        <w:t>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221"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color w:val="000000"/>
          <w:sz w:val="24"/>
          <w:szCs w:val="24"/>
          <w:lang w:eastAsia="ru-RU"/>
        </w:rPr>
        <w:t> предусмотрена военная служба или приравненная к ней служба.</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35" style="width:0;height:.75pt" o:hralign="center" o:hrstd="t" o:hrnoshade="t" o:hr="t" fillcolor="#999" stroked="f"/>
        </w:pict>
      </w:r>
    </w:p>
    <w:p w:rsidR="006A1012" w:rsidRPr="006A1012" w:rsidRDefault="006A1012" w:rsidP="006A1012">
      <w:pPr>
        <w:shd w:val="clear" w:color="auto" w:fill="FFFFFF"/>
        <w:spacing w:before="150" w:after="150" w:line="240" w:lineRule="auto"/>
        <w:rPr>
          <w:rFonts w:ascii="Arial" w:eastAsia="Times New Roman" w:hAnsi="Arial" w:cs="Arial"/>
          <w:sz w:val="24"/>
          <w:szCs w:val="24"/>
          <w:lang w:eastAsia="ru-RU"/>
        </w:rPr>
      </w:pPr>
      <w:proofErr w:type="spellStart"/>
      <w:r w:rsidRPr="006A1012">
        <w:rPr>
          <w:rFonts w:ascii="Arial" w:eastAsia="Times New Roman" w:hAnsi="Arial" w:cs="Arial"/>
          <w:sz w:val="24"/>
          <w:szCs w:val="24"/>
          <w:lang w:eastAsia="ru-RU"/>
        </w:rPr>
        <w:t>КонсультантПлюс</w:t>
      </w:r>
      <w:proofErr w:type="spellEnd"/>
      <w:r w:rsidRPr="006A1012">
        <w:rPr>
          <w:rFonts w:ascii="Arial" w:eastAsia="Times New Roman" w:hAnsi="Arial" w:cs="Arial"/>
          <w:sz w:val="24"/>
          <w:szCs w:val="24"/>
          <w:lang w:eastAsia="ru-RU"/>
        </w:rPr>
        <w:t>: примечание.</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В соответствии с Федеральным </w:t>
      </w:r>
      <w:hyperlink r:id="rId222"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sz w:val="24"/>
          <w:szCs w:val="24"/>
          <w:lang w:eastAsia="ru-RU"/>
        </w:rPr>
        <w:t> от 04.06.2014 N 145-ФЗ с </w:t>
      </w:r>
      <w:hyperlink r:id="rId223" w:history="1">
        <w:r w:rsidRPr="006A1012">
          <w:rPr>
            <w:rFonts w:ascii="Arial" w:eastAsia="Times New Roman" w:hAnsi="Arial" w:cs="Arial"/>
            <w:color w:val="666699"/>
            <w:sz w:val="24"/>
            <w:szCs w:val="24"/>
            <w:u w:val="single"/>
            <w:lang w:eastAsia="ru-RU"/>
          </w:rPr>
          <w:t>1 января 2017 года</w:t>
        </w:r>
      </w:hyperlink>
      <w:r w:rsidRPr="006A1012">
        <w:rPr>
          <w:rFonts w:ascii="Arial" w:eastAsia="Times New Roman" w:hAnsi="Arial" w:cs="Arial"/>
          <w:sz w:val="24"/>
          <w:szCs w:val="24"/>
          <w:lang w:eastAsia="ru-RU"/>
        </w:rPr>
        <w:t> часть 4 статьи 25 после слов "федеральными органами исполнительной власти" будет дополнена словами "и федеральными государственными органами".</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36" style="width:0;height:.75pt" o:hralign="center" o:hrstd="t" o:hrnoshade="t" o:hr="t" fillcolor="#999" stroked="f"/>
        </w:pic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w:t>
      </w:r>
      <w:hyperlink r:id="rId224" w:history="1">
        <w:r w:rsidRPr="006A1012">
          <w:rPr>
            <w:rFonts w:ascii="Arial" w:eastAsia="Times New Roman" w:hAnsi="Arial" w:cs="Arial"/>
            <w:color w:val="666699"/>
            <w:sz w:val="24"/>
            <w:szCs w:val="24"/>
            <w:u w:val="single"/>
            <w:lang w:eastAsia="ru-RU"/>
          </w:rPr>
          <w:t>Порядок</w:t>
        </w:r>
      </w:hyperlink>
      <w:r w:rsidRPr="006A1012">
        <w:rPr>
          <w:rFonts w:ascii="Arial" w:eastAsia="Times New Roman" w:hAnsi="Arial" w:cs="Arial"/>
          <w:color w:val="000000"/>
          <w:sz w:val="24"/>
          <w:szCs w:val="24"/>
          <w:lang w:eastAsia="ru-RU"/>
        </w:rPr>
        <w:t> организации медицинской помощи военнослужащим и приравненным к ним лицам устанавливается Правительством Российской Федерации, </w:t>
      </w:r>
      <w:hyperlink r:id="rId225" w:tooltip="Ссылка на список документов" w:history="1">
        <w:r w:rsidRPr="006A1012">
          <w:rPr>
            <w:rFonts w:ascii="Arial" w:eastAsia="Times New Roman" w:hAnsi="Arial" w:cs="Arial"/>
            <w:color w:val="666699"/>
            <w:sz w:val="24"/>
            <w:szCs w:val="24"/>
            <w:u w:val="single"/>
            <w:lang w:eastAsia="ru-RU"/>
          </w:rPr>
          <w:t>особенности</w:t>
        </w:r>
      </w:hyperlink>
      <w:r w:rsidRPr="006A1012">
        <w:rPr>
          <w:rFonts w:ascii="Arial" w:eastAsia="Times New Roman" w:hAnsi="Arial" w:cs="Arial"/>
          <w:color w:val="000000"/>
          <w:sz w:val="24"/>
          <w:szCs w:val="24"/>
          <w:lang w:eastAsia="ru-RU"/>
        </w:rPr>
        <w:t>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26" w:history="1">
        <w:r w:rsidRPr="006A1012">
          <w:rPr>
            <w:rFonts w:ascii="Arial" w:eastAsia="Times New Roman" w:hAnsi="Arial" w:cs="Arial"/>
            <w:color w:val="666699"/>
            <w:sz w:val="24"/>
            <w:szCs w:val="24"/>
            <w:u w:val="single"/>
            <w:lang w:eastAsia="ru-RU"/>
          </w:rPr>
          <w:t>программы</w:t>
        </w:r>
      </w:hyperlink>
      <w:r w:rsidRPr="006A1012">
        <w:rPr>
          <w:rFonts w:ascii="Arial" w:eastAsia="Times New Roman" w:hAnsi="Arial" w:cs="Arial"/>
          <w:color w:val="000000"/>
          <w:sz w:val="24"/>
          <w:szCs w:val="24"/>
          <w:lang w:eastAsia="ru-RU"/>
        </w:rPr>
        <w:t>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Федеральных законов от 02.07.2013 </w:t>
      </w:r>
      <w:hyperlink r:id="rId227" w:history="1">
        <w:r w:rsidRPr="006A1012">
          <w:rPr>
            <w:rFonts w:ascii="Arial" w:eastAsia="Times New Roman" w:hAnsi="Arial" w:cs="Arial"/>
            <w:color w:val="666699"/>
            <w:sz w:val="24"/>
            <w:szCs w:val="24"/>
            <w:u w:val="single"/>
            <w:lang w:eastAsia="ru-RU"/>
          </w:rPr>
          <w:t>N 185-ФЗ</w:t>
        </w:r>
      </w:hyperlink>
      <w:r w:rsidRPr="006A1012">
        <w:rPr>
          <w:rFonts w:ascii="Arial" w:eastAsia="Times New Roman" w:hAnsi="Arial" w:cs="Arial"/>
          <w:color w:val="000000"/>
          <w:sz w:val="24"/>
          <w:szCs w:val="24"/>
          <w:lang w:eastAsia="ru-RU"/>
        </w:rPr>
        <w:t>, от 21.07.2014 </w:t>
      </w:r>
      <w:hyperlink r:id="rId228" w:history="1">
        <w:r w:rsidRPr="006A1012">
          <w:rPr>
            <w:rFonts w:ascii="Arial" w:eastAsia="Times New Roman" w:hAnsi="Arial" w:cs="Arial"/>
            <w:color w:val="666699"/>
            <w:sz w:val="24"/>
            <w:szCs w:val="24"/>
            <w:u w:val="single"/>
            <w:lang w:eastAsia="ru-RU"/>
          </w:rPr>
          <w:t>N 246-ФЗ</w:t>
        </w:r>
      </w:hyperlink>
      <w:r w:rsidRPr="006A1012">
        <w:rPr>
          <w:rFonts w:ascii="Arial" w:eastAsia="Times New Roman" w:hAnsi="Arial" w:cs="Arial"/>
          <w:color w:val="000000"/>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229"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37" style="width:0;height:.75pt" o:hralign="center" o:hrstd="t" o:hrnoshade="t" o:hr="t" fillcolor="#999" stroked="f"/>
        </w:pict>
      </w:r>
    </w:p>
    <w:p w:rsidR="006A1012" w:rsidRPr="006A1012" w:rsidRDefault="006A1012" w:rsidP="006A1012">
      <w:pPr>
        <w:shd w:val="clear" w:color="auto" w:fill="FFFFFF"/>
        <w:spacing w:before="150" w:after="150" w:line="240" w:lineRule="auto"/>
        <w:rPr>
          <w:rFonts w:ascii="Arial" w:eastAsia="Times New Roman" w:hAnsi="Arial" w:cs="Arial"/>
          <w:sz w:val="24"/>
          <w:szCs w:val="24"/>
          <w:lang w:eastAsia="ru-RU"/>
        </w:rPr>
      </w:pPr>
      <w:proofErr w:type="spellStart"/>
      <w:r w:rsidRPr="006A1012">
        <w:rPr>
          <w:rFonts w:ascii="Arial" w:eastAsia="Times New Roman" w:hAnsi="Arial" w:cs="Arial"/>
          <w:sz w:val="24"/>
          <w:szCs w:val="24"/>
          <w:lang w:eastAsia="ru-RU"/>
        </w:rPr>
        <w:t>КонсультантПлюс</w:t>
      </w:r>
      <w:proofErr w:type="spellEnd"/>
      <w:r w:rsidRPr="006A1012">
        <w:rPr>
          <w:rFonts w:ascii="Arial" w:eastAsia="Times New Roman" w:hAnsi="Arial" w:cs="Arial"/>
          <w:sz w:val="24"/>
          <w:szCs w:val="24"/>
          <w:lang w:eastAsia="ru-RU"/>
        </w:rPr>
        <w:t>: примечание.</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В соответствии с Федеральным </w:t>
      </w:r>
      <w:hyperlink r:id="rId230"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sz w:val="24"/>
          <w:szCs w:val="24"/>
          <w:lang w:eastAsia="ru-RU"/>
        </w:rPr>
        <w:t> от 04.06.2014 N 145-ФЗ с </w:t>
      </w:r>
      <w:hyperlink r:id="rId231" w:history="1">
        <w:r w:rsidRPr="006A1012">
          <w:rPr>
            <w:rFonts w:ascii="Arial" w:eastAsia="Times New Roman" w:hAnsi="Arial" w:cs="Arial"/>
            <w:color w:val="666699"/>
            <w:sz w:val="24"/>
            <w:szCs w:val="24"/>
            <w:u w:val="single"/>
            <w:lang w:eastAsia="ru-RU"/>
          </w:rPr>
          <w:t>1 января 2017 года</w:t>
        </w:r>
      </w:hyperlink>
      <w:r w:rsidRPr="006A1012">
        <w:rPr>
          <w:rFonts w:ascii="Arial" w:eastAsia="Times New Roman" w:hAnsi="Arial" w:cs="Arial"/>
          <w:sz w:val="24"/>
          <w:szCs w:val="24"/>
          <w:lang w:eastAsia="ru-RU"/>
        </w:rPr>
        <w:t> часть 6 статьи 25 после слов "в федеральных органах исполнительной власти" будет дополнена словами "и федеральных государственных органах".</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38" style="width:0;height:.75pt" o:hralign="center" o:hrstd="t" o:hrnoshade="t" o:hr="t" fillcolor="#999" stroked="f"/>
        </w:pic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Беременные женщины, женщины во время родов и в послеродовой период из числа лиц, указанных в </w:t>
      </w:r>
      <w:hyperlink r:id="rId232" w:anchor="p486" w:tooltip="Ссылка на текущий документ" w:history="1">
        <w:r w:rsidRPr="006A1012">
          <w:rPr>
            <w:rFonts w:ascii="Arial" w:eastAsia="Times New Roman" w:hAnsi="Arial" w:cs="Arial"/>
            <w:color w:val="666699"/>
            <w:sz w:val="24"/>
            <w:szCs w:val="24"/>
            <w:u w:val="single"/>
            <w:lang w:eastAsia="ru-RU"/>
          </w:rPr>
          <w:t>части 1</w:t>
        </w:r>
      </w:hyperlink>
      <w:r w:rsidRPr="006A1012">
        <w:rPr>
          <w:rFonts w:ascii="Arial" w:eastAsia="Times New Roman" w:hAnsi="Arial" w:cs="Arial"/>
          <w:color w:val="000000"/>
          <w:sz w:val="24"/>
          <w:szCs w:val="24"/>
          <w:lang w:eastAsia="ru-RU"/>
        </w:rPr>
        <w:t> настоящей статьи, имеют право на оказание медицинской помощи, в том числе в медицинских организациях охраны материнства и детства.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33" w:history="1">
        <w:r w:rsidRPr="006A1012">
          <w:rPr>
            <w:rFonts w:ascii="Arial" w:eastAsia="Times New Roman" w:hAnsi="Arial" w:cs="Arial"/>
            <w:color w:val="666699"/>
            <w:sz w:val="24"/>
            <w:szCs w:val="24"/>
            <w:u w:val="single"/>
            <w:lang w:eastAsia="ru-RU"/>
          </w:rPr>
          <w:t>порядке</w:t>
        </w:r>
      </w:hyperlink>
      <w:r w:rsidRPr="006A1012">
        <w:rPr>
          <w:rFonts w:ascii="Arial" w:eastAsia="Times New Roman" w:hAnsi="Arial" w:cs="Arial"/>
          <w:color w:val="000000"/>
          <w:sz w:val="24"/>
          <w:szCs w:val="24"/>
          <w:lang w:eastAsia="ru-RU"/>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234" w:anchor="p488" w:tooltip="Ссылка на текущий документ" w:history="1">
        <w:r w:rsidRPr="006A1012">
          <w:rPr>
            <w:rFonts w:ascii="Arial" w:eastAsia="Times New Roman" w:hAnsi="Arial" w:cs="Arial"/>
            <w:color w:val="666699"/>
            <w:sz w:val="24"/>
            <w:szCs w:val="24"/>
            <w:u w:val="single"/>
            <w:lang w:eastAsia="ru-RU"/>
          </w:rPr>
          <w:t>части 3</w:t>
        </w:r>
      </w:hyperlink>
      <w:r w:rsidRPr="006A1012">
        <w:rPr>
          <w:rFonts w:ascii="Arial" w:eastAsia="Times New Roman" w:hAnsi="Arial" w:cs="Arial"/>
          <w:color w:val="000000"/>
          <w:sz w:val="24"/>
          <w:szCs w:val="24"/>
          <w:lang w:eastAsia="ru-RU"/>
        </w:rPr>
        <w:t>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r:id="rId235" w:anchor="p486" w:tooltip="Ссылка на текущий документ" w:history="1">
        <w:r w:rsidRPr="006A1012">
          <w:rPr>
            <w:rFonts w:ascii="Arial" w:eastAsia="Times New Roman" w:hAnsi="Arial" w:cs="Arial"/>
            <w:color w:val="666699"/>
            <w:sz w:val="24"/>
            <w:szCs w:val="24"/>
            <w:u w:val="single"/>
            <w:lang w:eastAsia="ru-RU"/>
          </w:rPr>
          <w:t>части 1</w:t>
        </w:r>
      </w:hyperlink>
      <w:r w:rsidRPr="006A1012">
        <w:rPr>
          <w:rFonts w:ascii="Arial" w:eastAsia="Times New Roman" w:hAnsi="Arial" w:cs="Arial"/>
          <w:color w:val="000000"/>
          <w:sz w:val="24"/>
          <w:szCs w:val="24"/>
          <w:lang w:eastAsia="ru-RU"/>
        </w:rPr>
        <w:t> настоящей статьи, не допускаются.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236"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08.03.2015 N 55-ФЗ)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237"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w:t>
      </w:r>
      <w:hyperlink r:id="rId238" w:tooltip="Ссылка на список документов" w:history="1">
        <w:r w:rsidRPr="006A1012">
          <w:rPr>
            <w:rFonts w:ascii="Arial" w:eastAsia="Times New Roman" w:hAnsi="Arial" w:cs="Arial"/>
            <w:color w:val="666699"/>
            <w:sz w:val="24"/>
            <w:szCs w:val="24"/>
            <w:u w:val="single"/>
            <w:lang w:eastAsia="ru-RU"/>
          </w:rPr>
          <w:t>Порядок</w:t>
        </w:r>
      </w:hyperlink>
      <w:r w:rsidRPr="006A1012">
        <w:rPr>
          <w:rFonts w:ascii="Arial" w:eastAsia="Times New Roman" w:hAnsi="Arial" w:cs="Arial"/>
          <w:color w:val="000000"/>
          <w:sz w:val="24"/>
          <w:szCs w:val="24"/>
          <w:lang w:eastAsia="ru-RU"/>
        </w:rPr>
        <w:t>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239" w:anchor="p486" w:tooltip="Ссылка на текущий документ" w:history="1">
        <w:r w:rsidRPr="006A1012">
          <w:rPr>
            <w:rFonts w:ascii="Arial" w:eastAsia="Times New Roman" w:hAnsi="Arial" w:cs="Arial"/>
            <w:color w:val="666699"/>
            <w:sz w:val="24"/>
            <w:szCs w:val="24"/>
            <w:u w:val="single"/>
            <w:lang w:eastAsia="ru-RU"/>
          </w:rPr>
          <w:t>части 1</w:t>
        </w:r>
      </w:hyperlink>
      <w:r w:rsidRPr="006A1012">
        <w:rPr>
          <w:rFonts w:ascii="Arial" w:eastAsia="Times New Roman" w:hAnsi="Arial" w:cs="Arial"/>
          <w:color w:val="000000"/>
          <w:sz w:val="24"/>
          <w:szCs w:val="24"/>
          <w:lang w:eastAsia="ru-RU"/>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w:t>
      </w:r>
      <w:r w:rsidRPr="006A1012">
        <w:rPr>
          <w:rFonts w:ascii="Arial" w:eastAsia="Times New Roman" w:hAnsi="Arial" w:cs="Arial"/>
          <w:color w:val="000000"/>
          <w:sz w:val="24"/>
          <w:szCs w:val="24"/>
          <w:lang w:eastAsia="ru-RU"/>
        </w:rPr>
        <w:lastRenderedPageBreak/>
        <w:t>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27. Обязанности граждан в сфере охраны здоровья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Граждане обязаны заботиться о сохранении своего здоровья.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Граждане в случаях, предусмотренных </w:t>
      </w:r>
      <w:hyperlink r:id="rId240" w:tooltip="Ссылка на список документов" w:history="1">
        <w:r w:rsidRPr="006A1012">
          <w:rPr>
            <w:rFonts w:ascii="Arial" w:eastAsia="Times New Roman" w:hAnsi="Arial" w:cs="Arial"/>
            <w:color w:val="666699"/>
            <w:sz w:val="24"/>
            <w:szCs w:val="24"/>
            <w:u w:val="single"/>
            <w:lang w:eastAsia="ru-RU"/>
          </w:rPr>
          <w:t>законодательством</w:t>
        </w:r>
      </w:hyperlink>
      <w:r w:rsidRPr="006A1012">
        <w:rPr>
          <w:rFonts w:ascii="Arial" w:eastAsia="Times New Roman" w:hAnsi="Arial" w:cs="Arial"/>
          <w:color w:val="000000"/>
          <w:sz w:val="24"/>
          <w:szCs w:val="24"/>
          <w:lang w:eastAsia="ru-RU"/>
        </w:rPr>
        <w:t> Российской Федерации, обязаны проходить медицинские осмотры, а граждане, страдающие </w:t>
      </w:r>
      <w:hyperlink r:id="rId241" w:history="1">
        <w:r w:rsidRPr="006A1012">
          <w:rPr>
            <w:rFonts w:ascii="Arial" w:eastAsia="Times New Roman" w:hAnsi="Arial" w:cs="Arial"/>
            <w:color w:val="666699"/>
            <w:sz w:val="24"/>
            <w:szCs w:val="24"/>
            <w:u w:val="single"/>
            <w:lang w:eastAsia="ru-RU"/>
          </w:rPr>
          <w:t>заболеваниями</w:t>
        </w:r>
      </w:hyperlink>
      <w:r w:rsidRPr="006A1012">
        <w:rPr>
          <w:rFonts w:ascii="Arial" w:eastAsia="Times New Roman" w:hAnsi="Arial" w:cs="Arial"/>
          <w:color w:val="000000"/>
          <w:sz w:val="24"/>
          <w:szCs w:val="24"/>
          <w:lang w:eastAsia="ru-RU"/>
        </w:rPr>
        <w:t>, представляющими опасность для окружающих, в случаях, предусмотренных </w:t>
      </w:r>
      <w:hyperlink r:id="rId242" w:tooltip="Ссылка на список документов" w:history="1">
        <w:r w:rsidRPr="006A1012">
          <w:rPr>
            <w:rFonts w:ascii="Arial" w:eastAsia="Times New Roman" w:hAnsi="Arial" w:cs="Arial"/>
            <w:color w:val="666699"/>
            <w:sz w:val="24"/>
            <w:szCs w:val="24"/>
            <w:u w:val="single"/>
            <w:lang w:eastAsia="ru-RU"/>
          </w:rPr>
          <w:t>законодательством</w:t>
        </w:r>
      </w:hyperlink>
      <w:r w:rsidRPr="006A1012">
        <w:rPr>
          <w:rFonts w:ascii="Arial" w:eastAsia="Times New Roman" w:hAnsi="Arial" w:cs="Arial"/>
          <w:color w:val="000000"/>
          <w:sz w:val="24"/>
          <w:szCs w:val="24"/>
          <w:lang w:eastAsia="ru-RU"/>
        </w:rPr>
        <w:t> Российской Федерации, обязаны проходить медицинское обследование и лечение, а также заниматься профилактикой этих заболеваний.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28. Общественные объединения по защите прав граждан в сфере охраны здоровья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6A1012" w:rsidRPr="006A1012" w:rsidRDefault="006A1012" w:rsidP="006A1012">
      <w:pPr>
        <w:shd w:val="clear" w:color="auto" w:fill="FFFFFF"/>
        <w:spacing w:after="0" w:line="240" w:lineRule="auto"/>
        <w:outlineLvl w:val="1"/>
        <w:rPr>
          <w:rFonts w:ascii="Arial" w:eastAsia="Times New Roman" w:hAnsi="Arial" w:cs="Arial"/>
          <w:color w:val="000000"/>
          <w:sz w:val="36"/>
          <w:szCs w:val="36"/>
          <w:lang w:eastAsia="ru-RU"/>
        </w:rPr>
      </w:pPr>
      <w:r w:rsidRPr="006A1012">
        <w:rPr>
          <w:rFonts w:ascii="Arial" w:eastAsia="Times New Roman" w:hAnsi="Arial" w:cs="Arial"/>
          <w:color w:val="000000"/>
          <w:sz w:val="36"/>
          <w:szCs w:val="36"/>
          <w:lang w:eastAsia="ru-RU"/>
        </w:rPr>
        <w:t>Глава 5. ОРГАНИЗАЦИЯ ОХРАНЫ ЗДОРОВЬЯ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29. Организация охраны здоровья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Организация охраны здоровья осуществляется путем:</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государственного регулирования в сфере охраны здоровья, в том числе нормативного правового регулирования;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разработки и осуществления мероприятий по профилактике возникновения и распространения заболеваний, в том числе </w:t>
      </w:r>
      <w:hyperlink r:id="rId243" w:history="1">
        <w:r w:rsidRPr="006A1012">
          <w:rPr>
            <w:rFonts w:ascii="Arial" w:eastAsia="Times New Roman" w:hAnsi="Arial" w:cs="Arial"/>
            <w:color w:val="666699"/>
            <w:sz w:val="24"/>
            <w:szCs w:val="24"/>
            <w:u w:val="single"/>
            <w:lang w:eastAsia="ru-RU"/>
          </w:rPr>
          <w:t>социально значимых</w:t>
        </w:r>
      </w:hyperlink>
      <w:r w:rsidRPr="006A1012">
        <w:rPr>
          <w:rFonts w:ascii="Arial" w:eastAsia="Times New Roman" w:hAnsi="Arial" w:cs="Arial"/>
          <w:color w:val="000000"/>
          <w:sz w:val="24"/>
          <w:szCs w:val="24"/>
          <w:lang w:eastAsia="ru-RU"/>
        </w:rPr>
        <w:t> заболеваний и </w:t>
      </w:r>
      <w:hyperlink r:id="rId244" w:history="1">
        <w:r w:rsidRPr="006A1012">
          <w:rPr>
            <w:rFonts w:ascii="Arial" w:eastAsia="Times New Roman" w:hAnsi="Arial" w:cs="Arial"/>
            <w:color w:val="666699"/>
            <w:sz w:val="24"/>
            <w:szCs w:val="24"/>
            <w:u w:val="single"/>
            <w:lang w:eastAsia="ru-RU"/>
          </w:rPr>
          <w:t>заболеваний</w:t>
        </w:r>
      </w:hyperlink>
      <w:r w:rsidRPr="006A1012">
        <w:rPr>
          <w:rFonts w:ascii="Arial" w:eastAsia="Times New Roman" w:hAnsi="Arial" w:cs="Arial"/>
          <w:color w:val="000000"/>
          <w:sz w:val="24"/>
          <w:szCs w:val="24"/>
          <w:lang w:eastAsia="ru-RU"/>
        </w:rPr>
        <w:t>, представляющих опасность для окружающих, и по формированию здорового образа жизни населения;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6A1012">
        <w:rPr>
          <w:rFonts w:ascii="Arial" w:eastAsia="Times New Roman" w:hAnsi="Arial" w:cs="Arial"/>
          <w:color w:val="000000"/>
          <w:sz w:val="24"/>
          <w:szCs w:val="24"/>
          <w:lang w:eastAsia="ru-RU"/>
        </w:rPr>
        <w:t>орфанными</w:t>
      </w:r>
      <w:proofErr w:type="spellEnd"/>
      <w:r w:rsidRPr="006A1012">
        <w:rPr>
          <w:rFonts w:ascii="Arial" w:eastAsia="Times New Roman" w:hAnsi="Arial" w:cs="Arial"/>
          <w:color w:val="000000"/>
          <w:sz w:val="24"/>
          <w:szCs w:val="24"/>
          <w:lang w:eastAsia="ru-RU"/>
        </w:rPr>
        <w:t>) заболеваниями;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обеспечения санитарно-эпидемиологического благополучия населения;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w:t>
      </w:r>
      <w:r w:rsidRPr="006A1012">
        <w:rPr>
          <w:rFonts w:ascii="Arial" w:eastAsia="Times New Roman" w:hAnsi="Arial" w:cs="Arial"/>
          <w:color w:val="000000"/>
          <w:sz w:val="24"/>
          <w:szCs w:val="24"/>
          <w:lang w:eastAsia="ru-RU"/>
        </w:rPr>
        <w:lastRenderedPageBreak/>
        <w:t>продуктами лечебного питания в соответствии с </w:t>
      </w:r>
      <w:hyperlink r:id="rId245" w:tooltip="Ссылка на список документов" w:history="1">
        <w:r w:rsidRPr="006A1012">
          <w:rPr>
            <w:rFonts w:ascii="Arial" w:eastAsia="Times New Roman" w:hAnsi="Arial" w:cs="Arial"/>
            <w:color w:val="666699"/>
            <w:sz w:val="24"/>
            <w:szCs w:val="24"/>
            <w:u w:val="single"/>
            <w:lang w:eastAsia="ru-RU"/>
          </w:rPr>
          <w:t>законодательством</w:t>
        </w:r>
      </w:hyperlink>
      <w:r w:rsidRPr="006A1012">
        <w:rPr>
          <w:rFonts w:ascii="Arial" w:eastAsia="Times New Roman" w:hAnsi="Arial" w:cs="Arial"/>
          <w:color w:val="000000"/>
          <w:sz w:val="24"/>
          <w:szCs w:val="24"/>
          <w:lang w:eastAsia="ru-RU"/>
        </w:rPr>
        <w:t>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46"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color w:val="000000"/>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Государственную систему здравоохранения составляют:</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федеральные органы исполнительной власти в сфере охраны здоровья и их территориальные органы;</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247"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27.09.2013 N 253-ФЗ)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248"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r:id="rId249" w:anchor="p521" w:tooltip="Ссылка на текущий документ" w:history="1">
        <w:r w:rsidRPr="006A1012">
          <w:rPr>
            <w:rFonts w:ascii="Arial" w:eastAsia="Times New Roman" w:hAnsi="Arial" w:cs="Arial"/>
            <w:color w:val="666699"/>
            <w:sz w:val="24"/>
            <w:szCs w:val="24"/>
            <w:u w:val="single"/>
            <w:lang w:eastAsia="ru-RU"/>
          </w:rPr>
          <w:t>пункте 1</w:t>
        </w:r>
      </w:hyperlink>
      <w:r w:rsidRPr="006A1012">
        <w:rPr>
          <w:rFonts w:ascii="Arial" w:eastAsia="Times New Roman" w:hAnsi="Arial" w:cs="Arial"/>
          <w:color w:val="000000"/>
          <w:sz w:val="24"/>
          <w:szCs w:val="24"/>
          <w:lang w:eastAsia="ru-RU"/>
        </w:rPr>
        <w:t> настоящей части);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250"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01.12.2014 N 418-ФЗ)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251"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Муниципальную систему здравоохранения составляют:</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органы местного самоуправления муниципальных районов и городских округов, осуществляющие полномочия в сфере охраны здоровья;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подведомственные органам местного самоуправления медицинские организации и фармацевтические организации.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30. Профилактика заболеваний и формирование здорового образа жизни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52" w:history="1">
        <w:r w:rsidRPr="006A1012">
          <w:rPr>
            <w:rFonts w:ascii="Arial" w:eastAsia="Times New Roman" w:hAnsi="Arial" w:cs="Arial"/>
            <w:color w:val="666699"/>
            <w:sz w:val="24"/>
            <w:szCs w:val="24"/>
            <w:u w:val="single"/>
            <w:lang w:eastAsia="ru-RU"/>
          </w:rPr>
          <w:t>программы</w:t>
        </w:r>
      </w:hyperlink>
      <w:r w:rsidRPr="006A1012">
        <w:rPr>
          <w:rFonts w:ascii="Arial" w:eastAsia="Times New Roman" w:hAnsi="Arial" w:cs="Arial"/>
          <w:color w:val="000000"/>
          <w:sz w:val="24"/>
          <w:szCs w:val="24"/>
          <w:lang w:eastAsia="ru-RU"/>
        </w:rPr>
        <w:t>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53" w:history="1">
        <w:r w:rsidRPr="006A1012">
          <w:rPr>
            <w:rFonts w:ascii="Arial" w:eastAsia="Times New Roman" w:hAnsi="Arial" w:cs="Arial"/>
            <w:color w:val="666699"/>
            <w:sz w:val="24"/>
            <w:szCs w:val="24"/>
            <w:u w:val="single"/>
            <w:lang w:eastAsia="ru-RU"/>
          </w:rPr>
          <w:t>национальным календарем</w:t>
        </w:r>
      </w:hyperlink>
      <w:r w:rsidRPr="006A1012">
        <w:rPr>
          <w:rFonts w:ascii="Arial" w:eastAsia="Times New Roman" w:hAnsi="Arial" w:cs="Arial"/>
          <w:color w:val="000000"/>
          <w:sz w:val="24"/>
          <w:szCs w:val="24"/>
          <w:lang w:eastAsia="ru-RU"/>
        </w:rPr>
        <w:t> профилактических прививок и </w:t>
      </w:r>
      <w:hyperlink r:id="rId254" w:history="1">
        <w:r w:rsidRPr="006A1012">
          <w:rPr>
            <w:rFonts w:ascii="Arial" w:eastAsia="Times New Roman" w:hAnsi="Arial" w:cs="Arial"/>
            <w:color w:val="666699"/>
            <w:sz w:val="24"/>
            <w:szCs w:val="24"/>
            <w:u w:val="single"/>
            <w:lang w:eastAsia="ru-RU"/>
          </w:rPr>
          <w:t>календарем</w:t>
        </w:r>
      </w:hyperlink>
      <w:r w:rsidRPr="006A1012">
        <w:rPr>
          <w:rFonts w:ascii="Arial" w:eastAsia="Times New Roman" w:hAnsi="Arial" w:cs="Arial"/>
          <w:color w:val="000000"/>
          <w:sz w:val="24"/>
          <w:szCs w:val="24"/>
          <w:lang w:eastAsia="ru-RU"/>
        </w:rPr>
        <w:t> профилактических прививок по эпидемическим показаниям.</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(часть 4 введена Федеральным </w:t>
      </w:r>
      <w:hyperlink r:id="rId255"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31. Первая помощь</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w:t>
      </w:r>
      <w:hyperlink r:id="rId256" w:tooltip="Ссылка на список документов"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color w:val="000000"/>
          <w:sz w:val="24"/>
          <w:szCs w:val="24"/>
          <w:lang w:eastAsia="ru-RU"/>
        </w:rPr>
        <w:t>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w:t>
      </w:r>
      <w:hyperlink r:id="rId257" w:history="1">
        <w:r w:rsidRPr="006A1012">
          <w:rPr>
            <w:rFonts w:ascii="Arial" w:eastAsia="Times New Roman" w:hAnsi="Arial" w:cs="Arial"/>
            <w:color w:val="666699"/>
            <w:sz w:val="24"/>
            <w:szCs w:val="24"/>
            <w:u w:val="single"/>
            <w:lang w:eastAsia="ru-RU"/>
          </w:rPr>
          <w:t>Перечень</w:t>
        </w:r>
      </w:hyperlink>
      <w:r w:rsidRPr="006A1012">
        <w:rPr>
          <w:rFonts w:ascii="Arial" w:eastAsia="Times New Roman" w:hAnsi="Arial" w:cs="Arial"/>
          <w:color w:val="000000"/>
          <w:sz w:val="24"/>
          <w:szCs w:val="24"/>
          <w:lang w:eastAsia="ru-RU"/>
        </w:rPr>
        <w:t> состояний, при которых оказывается первая помощь, и </w:t>
      </w:r>
      <w:hyperlink r:id="rId258" w:history="1">
        <w:r w:rsidRPr="006A1012">
          <w:rPr>
            <w:rFonts w:ascii="Arial" w:eastAsia="Times New Roman" w:hAnsi="Arial" w:cs="Arial"/>
            <w:color w:val="666699"/>
            <w:sz w:val="24"/>
            <w:szCs w:val="24"/>
            <w:u w:val="single"/>
            <w:lang w:eastAsia="ru-RU"/>
          </w:rPr>
          <w:t>перечень</w:t>
        </w:r>
      </w:hyperlink>
      <w:r w:rsidRPr="006A1012">
        <w:rPr>
          <w:rFonts w:ascii="Arial" w:eastAsia="Times New Roman" w:hAnsi="Arial" w:cs="Arial"/>
          <w:color w:val="000000"/>
          <w:sz w:val="24"/>
          <w:szCs w:val="24"/>
          <w:lang w:eastAsia="ru-RU"/>
        </w:rPr>
        <w:t> мероприятий по оказанию первой помощи утверждаются уполномоченным федеральным органом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Примерные </w:t>
      </w:r>
      <w:hyperlink r:id="rId259" w:tooltip="Ссылка на список документов" w:history="1">
        <w:r w:rsidRPr="006A1012">
          <w:rPr>
            <w:rFonts w:ascii="Arial" w:eastAsia="Times New Roman" w:hAnsi="Arial" w:cs="Arial"/>
            <w:color w:val="666699"/>
            <w:sz w:val="24"/>
            <w:szCs w:val="24"/>
            <w:u w:val="single"/>
            <w:lang w:eastAsia="ru-RU"/>
          </w:rPr>
          <w:t>программы</w:t>
        </w:r>
      </w:hyperlink>
      <w:r w:rsidRPr="006A1012">
        <w:rPr>
          <w:rFonts w:ascii="Arial" w:eastAsia="Times New Roman" w:hAnsi="Arial" w:cs="Arial"/>
          <w:color w:val="000000"/>
          <w:sz w:val="24"/>
          <w:szCs w:val="24"/>
          <w:lang w:eastAsia="ru-RU"/>
        </w:rPr>
        <w:t>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32. Медицинская помощь</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Медицинская помощь оказывается медицинскими организациями и классифицируется по видам, условиям и форме оказания такой помощи.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К видам медицинской помощи относятся: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w:t>
      </w:r>
      <w:hyperlink r:id="rId260" w:anchor="p567" w:tooltip="Ссылка на текущий документ" w:history="1">
        <w:r w:rsidRPr="006A1012">
          <w:rPr>
            <w:rFonts w:ascii="Arial" w:eastAsia="Times New Roman" w:hAnsi="Arial" w:cs="Arial"/>
            <w:color w:val="666699"/>
            <w:sz w:val="24"/>
            <w:szCs w:val="24"/>
            <w:u w:val="single"/>
            <w:lang w:eastAsia="ru-RU"/>
          </w:rPr>
          <w:t>первичная</w:t>
        </w:r>
      </w:hyperlink>
      <w:r w:rsidRPr="006A1012">
        <w:rPr>
          <w:rFonts w:ascii="Arial" w:eastAsia="Times New Roman" w:hAnsi="Arial" w:cs="Arial"/>
          <w:color w:val="000000"/>
          <w:sz w:val="24"/>
          <w:szCs w:val="24"/>
          <w:lang w:eastAsia="ru-RU"/>
        </w:rPr>
        <w:t> медико-санитарная помощь;</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w:t>
      </w:r>
      <w:hyperlink r:id="rId261" w:anchor="p577" w:tooltip="Ссылка на текущий документ" w:history="1">
        <w:r w:rsidRPr="006A1012">
          <w:rPr>
            <w:rFonts w:ascii="Arial" w:eastAsia="Times New Roman" w:hAnsi="Arial" w:cs="Arial"/>
            <w:color w:val="666699"/>
            <w:sz w:val="24"/>
            <w:szCs w:val="24"/>
            <w:u w:val="single"/>
            <w:lang w:eastAsia="ru-RU"/>
          </w:rPr>
          <w:t>специализированная</w:t>
        </w:r>
      </w:hyperlink>
      <w:r w:rsidRPr="006A1012">
        <w:rPr>
          <w:rFonts w:ascii="Arial" w:eastAsia="Times New Roman" w:hAnsi="Arial" w:cs="Arial"/>
          <w:color w:val="000000"/>
          <w:sz w:val="24"/>
          <w:szCs w:val="24"/>
          <w:lang w:eastAsia="ru-RU"/>
        </w:rPr>
        <w:t>, в том числе высокотехнологичная, медицинская помощь;</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w:t>
      </w:r>
      <w:hyperlink r:id="rId262" w:anchor="p611" w:tooltip="Ссылка на текущий документ" w:history="1">
        <w:r w:rsidRPr="006A1012">
          <w:rPr>
            <w:rFonts w:ascii="Arial" w:eastAsia="Times New Roman" w:hAnsi="Arial" w:cs="Arial"/>
            <w:color w:val="666699"/>
            <w:sz w:val="24"/>
            <w:szCs w:val="24"/>
            <w:u w:val="single"/>
            <w:lang w:eastAsia="ru-RU"/>
          </w:rPr>
          <w:t>скорая</w:t>
        </w:r>
      </w:hyperlink>
      <w:r w:rsidRPr="006A1012">
        <w:rPr>
          <w:rFonts w:ascii="Arial" w:eastAsia="Times New Roman" w:hAnsi="Arial" w:cs="Arial"/>
          <w:color w:val="000000"/>
          <w:sz w:val="24"/>
          <w:szCs w:val="24"/>
          <w:lang w:eastAsia="ru-RU"/>
        </w:rPr>
        <w:t>, в том числе скорая специализированная, медицинская помощь;</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w:t>
      </w:r>
      <w:hyperlink r:id="rId263" w:anchor="p628" w:tooltip="Ссылка на текущий документ" w:history="1">
        <w:r w:rsidRPr="006A1012">
          <w:rPr>
            <w:rFonts w:ascii="Arial" w:eastAsia="Times New Roman" w:hAnsi="Arial" w:cs="Arial"/>
            <w:color w:val="666699"/>
            <w:sz w:val="24"/>
            <w:szCs w:val="24"/>
            <w:u w:val="single"/>
            <w:lang w:eastAsia="ru-RU"/>
          </w:rPr>
          <w:t>паллиативная</w:t>
        </w:r>
      </w:hyperlink>
      <w:r w:rsidRPr="006A1012">
        <w:rPr>
          <w:rFonts w:ascii="Arial" w:eastAsia="Times New Roman" w:hAnsi="Arial" w:cs="Arial"/>
          <w:color w:val="000000"/>
          <w:sz w:val="24"/>
          <w:szCs w:val="24"/>
          <w:lang w:eastAsia="ru-RU"/>
        </w:rPr>
        <w:t> медицинская помощь.</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3. Медицинская помощь может оказываться в следующих условиях:</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стационарно (в условиях, обеспечивающих круглосуточное медицинское наблюдение и лечение).</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Формами оказания медицинской помощи являются: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w:t>
      </w:r>
      <w:hyperlink r:id="rId264" w:tooltip="Ссылка на список документов" w:history="1">
        <w:r w:rsidRPr="006A1012">
          <w:rPr>
            <w:rFonts w:ascii="Arial" w:eastAsia="Times New Roman" w:hAnsi="Arial" w:cs="Arial"/>
            <w:color w:val="666699"/>
            <w:sz w:val="24"/>
            <w:szCs w:val="24"/>
            <w:u w:val="single"/>
            <w:lang w:eastAsia="ru-RU"/>
          </w:rPr>
          <w:t>Положение</w:t>
        </w:r>
      </w:hyperlink>
      <w:r w:rsidRPr="006A1012">
        <w:rPr>
          <w:rFonts w:ascii="Arial" w:eastAsia="Times New Roman" w:hAnsi="Arial" w:cs="Arial"/>
          <w:color w:val="000000"/>
          <w:sz w:val="24"/>
          <w:szCs w:val="24"/>
          <w:lang w:eastAsia="ru-RU"/>
        </w:rPr>
        <w:t>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33. Первичная медико-санитарная помощь</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w:t>
      </w:r>
      <w:hyperlink r:id="rId265" w:history="1">
        <w:r w:rsidRPr="006A1012">
          <w:rPr>
            <w:rFonts w:ascii="Arial" w:eastAsia="Times New Roman" w:hAnsi="Arial" w:cs="Arial"/>
            <w:color w:val="666699"/>
            <w:sz w:val="24"/>
            <w:szCs w:val="24"/>
            <w:u w:val="single"/>
            <w:lang w:eastAsia="ru-RU"/>
          </w:rPr>
          <w:t>Первичная</w:t>
        </w:r>
      </w:hyperlink>
      <w:r w:rsidRPr="006A1012">
        <w:rPr>
          <w:rFonts w:ascii="Arial" w:eastAsia="Times New Roman" w:hAnsi="Arial" w:cs="Arial"/>
          <w:color w:val="000000"/>
          <w:sz w:val="24"/>
          <w:szCs w:val="24"/>
          <w:lang w:eastAsia="ru-RU"/>
        </w:rPr>
        <w:t>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r:id="rId266" w:anchor="p424" w:tooltip="Ссылка на текущий документ" w:history="1">
        <w:r w:rsidRPr="006A1012">
          <w:rPr>
            <w:rFonts w:ascii="Arial" w:eastAsia="Times New Roman" w:hAnsi="Arial" w:cs="Arial"/>
            <w:color w:val="666699"/>
            <w:sz w:val="24"/>
            <w:szCs w:val="24"/>
            <w:u w:val="single"/>
            <w:lang w:eastAsia="ru-RU"/>
          </w:rPr>
          <w:t>статьи 21</w:t>
        </w:r>
      </w:hyperlink>
      <w:r w:rsidRPr="006A1012">
        <w:rPr>
          <w:rFonts w:ascii="Arial" w:eastAsia="Times New Roman" w:hAnsi="Arial" w:cs="Arial"/>
          <w:color w:val="000000"/>
          <w:sz w:val="24"/>
          <w:szCs w:val="24"/>
          <w:lang w:eastAsia="ru-RU"/>
        </w:rPr>
        <w:t> настоящего Федерального закона.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Первичная медико-санитарная помощь оказывается в амбулаторных условиях и в условиях дневного стационара.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34. Специализированная, в том числе высокотехнологичная, медицинская помощь</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w:t>
      </w:r>
      <w:hyperlink r:id="rId267" w:history="1">
        <w:r w:rsidRPr="006A1012">
          <w:rPr>
            <w:rFonts w:ascii="Arial" w:eastAsia="Times New Roman" w:hAnsi="Arial" w:cs="Arial"/>
            <w:color w:val="666699"/>
            <w:sz w:val="24"/>
            <w:szCs w:val="24"/>
            <w:u w:val="single"/>
            <w:lang w:eastAsia="ru-RU"/>
          </w:rPr>
          <w:t>Специализированная</w:t>
        </w:r>
      </w:hyperlink>
      <w:r w:rsidRPr="006A1012">
        <w:rPr>
          <w:rFonts w:ascii="Arial" w:eastAsia="Times New Roman" w:hAnsi="Arial" w:cs="Arial"/>
          <w:color w:val="000000"/>
          <w:sz w:val="24"/>
          <w:szCs w:val="24"/>
          <w:lang w:eastAsia="ru-RU"/>
        </w:rPr>
        <w:t>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Специализированная медицинская помощь оказывается в стационарных условиях и в условиях дневного стационара.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268"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269"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Утратил силу с 1 января 2015 года. - </w:t>
      </w:r>
      <w:hyperlink r:id="rId270" w:anchor="p1763" w:tooltip="Ссылка на текущий документ" w:history="1">
        <w:r w:rsidRPr="006A1012">
          <w:rPr>
            <w:rFonts w:ascii="Arial" w:eastAsia="Times New Roman" w:hAnsi="Arial" w:cs="Arial"/>
            <w:color w:val="666699"/>
            <w:sz w:val="24"/>
            <w:szCs w:val="24"/>
            <w:u w:val="single"/>
            <w:lang w:eastAsia="ru-RU"/>
          </w:rPr>
          <w:t>Часть 8 статьи 101</w:t>
        </w:r>
      </w:hyperlink>
      <w:r w:rsidRPr="006A1012">
        <w:rPr>
          <w:rFonts w:ascii="Arial" w:eastAsia="Times New Roman" w:hAnsi="Arial" w:cs="Arial"/>
          <w:color w:val="000000"/>
          <w:sz w:val="24"/>
          <w:szCs w:val="24"/>
          <w:lang w:eastAsia="ru-RU"/>
        </w:rPr>
        <w:t> данного Федерального закона.</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271"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39" style="width:0;height:.75pt" o:hralign="center" o:hrstd="t" o:hrnoshade="t" o:hr="t" fillcolor="#999" stroked="f"/>
        </w:pict>
      </w:r>
    </w:p>
    <w:p w:rsidR="006A1012" w:rsidRPr="006A1012" w:rsidRDefault="006A1012" w:rsidP="006A1012">
      <w:pPr>
        <w:shd w:val="clear" w:color="auto" w:fill="FFFFFF"/>
        <w:spacing w:before="150" w:after="150" w:line="240" w:lineRule="auto"/>
        <w:rPr>
          <w:rFonts w:ascii="Arial" w:eastAsia="Times New Roman" w:hAnsi="Arial" w:cs="Arial"/>
          <w:sz w:val="24"/>
          <w:szCs w:val="24"/>
          <w:lang w:eastAsia="ru-RU"/>
        </w:rPr>
      </w:pPr>
      <w:proofErr w:type="spellStart"/>
      <w:r w:rsidRPr="006A1012">
        <w:rPr>
          <w:rFonts w:ascii="Arial" w:eastAsia="Times New Roman" w:hAnsi="Arial" w:cs="Arial"/>
          <w:sz w:val="24"/>
          <w:szCs w:val="24"/>
          <w:lang w:eastAsia="ru-RU"/>
        </w:rPr>
        <w:t>КонсультантПлюс</w:t>
      </w:r>
      <w:proofErr w:type="spellEnd"/>
      <w:r w:rsidRPr="006A1012">
        <w:rPr>
          <w:rFonts w:ascii="Arial" w:eastAsia="Times New Roman" w:hAnsi="Arial" w:cs="Arial"/>
          <w:sz w:val="24"/>
          <w:szCs w:val="24"/>
          <w:lang w:eastAsia="ru-RU"/>
        </w:rPr>
        <w:t>: примечание.</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Положения части 5 статьи 34 </w:t>
      </w:r>
      <w:hyperlink r:id="rId272" w:anchor="p1766" w:tooltip="Ссылка на текущий документ" w:history="1">
        <w:r w:rsidRPr="006A1012">
          <w:rPr>
            <w:rFonts w:ascii="Arial" w:eastAsia="Times New Roman" w:hAnsi="Arial" w:cs="Arial"/>
            <w:color w:val="666699"/>
            <w:sz w:val="24"/>
            <w:szCs w:val="24"/>
            <w:u w:val="single"/>
            <w:lang w:eastAsia="ru-RU"/>
          </w:rPr>
          <w:t>применяются</w:t>
        </w:r>
      </w:hyperlink>
      <w:r w:rsidRPr="006A1012">
        <w:rPr>
          <w:rFonts w:ascii="Arial" w:eastAsia="Times New Roman" w:hAnsi="Arial" w:cs="Arial"/>
          <w:sz w:val="24"/>
          <w:szCs w:val="24"/>
          <w:lang w:eastAsia="ru-RU"/>
        </w:rPr>
        <w:t> до 1 января 2016 года.</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40" style="width:0;height:.75pt" o:hralign="center" o:hrstd="t" o:hrnoshade="t" o:hr="t" fillcolor="#999" stroked="f"/>
        </w:pic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w:t>
      </w:r>
      <w:hyperlink r:id="rId273" w:tooltip="Ссылка на список документов" w:history="1">
        <w:r w:rsidRPr="006A1012">
          <w:rPr>
            <w:rFonts w:ascii="Arial" w:eastAsia="Times New Roman" w:hAnsi="Arial" w:cs="Arial"/>
            <w:color w:val="666699"/>
            <w:sz w:val="24"/>
            <w:szCs w:val="24"/>
            <w:u w:val="single"/>
            <w:lang w:eastAsia="ru-RU"/>
          </w:rPr>
          <w:t>Порядок</w:t>
        </w:r>
      </w:hyperlink>
      <w:r w:rsidRPr="006A1012">
        <w:rPr>
          <w:rFonts w:ascii="Arial" w:eastAsia="Times New Roman" w:hAnsi="Arial" w:cs="Arial"/>
          <w:color w:val="000000"/>
          <w:sz w:val="24"/>
          <w:szCs w:val="24"/>
          <w:lang w:eastAsia="ru-RU"/>
        </w:rPr>
        <w:t>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274"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01.12.2014 N 418-ФЗ)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275"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41" style="width:0;height:.75pt" o:hralign="center" o:hrstd="t" o:hrnoshade="t" o:hr="t" fillcolor="#999" stroked="f"/>
        </w:pict>
      </w:r>
    </w:p>
    <w:p w:rsidR="006A1012" w:rsidRPr="006A1012" w:rsidRDefault="006A1012" w:rsidP="006A1012">
      <w:pPr>
        <w:shd w:val="clear" w:color="auto" w:fill="FFFFFF"/>
        <w:spacing w:before="150" w:after="150" w:line="240" w:lineRule="auto"/>
        <w:rPr>
          <w:rFonts w:ascii="Arial" w:eastAsia="Times New Roman" w:hAnsi="Arial" w:cs="Arial"/>
          <w:sz w:val="24"/>
          <w:szCs w:val="24"/>
          <w:lang w:eastAsia="ru-RU"/>
        </w:rPr>
      </w:pPr>
      <w:proofErr w:type="spellStart"/>
      <w:r w:rsidRPr="006A1012">
        <w:rPr>
          <w:rFonts w:ascii="Arial" w:eastAsia="Times New Roman" w:hAnsi="Arial" w:cs="Arial"/>
          <w:sz w:val="24"/>
          <w:szCs w:val="24"/>
          <w:lang w:eastAsia="ru-RU"/>
        </w:rPr>
        <w:t>КонсультантПлюс</w:t>
      </w:r>
      <w:proofErr w:type="spellEnd"/>
      <w:r w:rsidRPr="006A1012">
        <w:rPr>
          <w:rFonts w:ascii="Arial" w:eastAsia="Times New Roman" w:hAnsi="Arial" w:cs="Arial"/>
          <w:sz w:val="24"/>
          <w:szCs w:val="24"/>
          <w:lang w:eastAsia="ru-RU"/>
        </w:rPr>
        <w:t>: примечание.</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lastRenderedPageBreak/>
        <w:t>Положения части 6 статьи 34 </w:t>
      </w:r>
      <w:hyperlink r:id="rId276" w:anchor="p1766" w:tooltip="Ссылка на текущий документ" w:history="1">
        <w:r w:rsidRPr="006A1012">
          <w:rPr>
            <w:rFonts w:ascii="Arial" w:eastAsia="Times New Roman" w:hAnsi="Arial" w:cs="Arial"/>
            <w:color w:val="666699"/>
            <w:sz w:val="24"/>
            <w:szCs w:val="24"/>
            <w:u w:val="single"/>
            <w:lang w:eastAsia="ru-RU"/>
          </w:rPr>
          <w:t>применяются</w:t>
        </w:r>
      </w:hyperlink>
      <w:r w:rsidRPr="006A1012">
        <w:rPr>
          <w:rFonts w:ascii="Arial" w:eastAsia="Times New Roman" w:hAnsi="Arial" w:cs="Arial"/>
          <w:sz w:val="24"/>
          <w:szCs w:val="24"/>
          <w:lang w:eastAsia="ru-RU"/>
        </w:rPr>
        <w:t> до 1 января 2016 года.</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42" style="width:0;height:.75pt" o:hralign="center" o:hrstd="t" o:hrnoshade="t" o:hr="t" fillcolor="#999" stroked="f"/>
        </w:pic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277" w:history="1">
        <w:r w:rsidRPr="006A1012">
          <w:rPr>
            <w:rFonts w:ascii="Arial" w:eastAsia="Times New Roman" w:hAnsi="Arial" w:cs="Arial"/>
            <w:color w:val="666699"/>
            <w:sz w:val="24"/>
            <w:szCs w:val="24"/>
            <w:u w:val="single"/>
            <w:lang w:eastAsia="ru-RU"/>
          </w:rPr>
          <w:t>перечень</w:t>
        </w:r>
      </w:hyperlink>
      <w:r w:rsidRPr="006A1012">
        <w:rPr>
          <w:rFonts w:ascii="Arial" w:eastAsia="Times New Roman" w:hAnsi="Arial" w:cs="Arial"/>
          <w:color w:val="000000"/>
          <w:sz w:val="24"/>
          <w:szCs w:val="24"/>
          <w:lang w:eastAsia="ru-RU"/>
        </w:rPr>
        <w:t> которых утверждается уполномоченным федеральным органом исполнительной власти. </w:t>
      </w:r>
      <w:hyperlink r:id="rId278" w:history="1">
        <w:r w:rsidRPr="006A1012">
          <w:rPr>
            <w:rFonts w:ascii="Arial" w:eastAsia="Times New Roman" w:hAnsi="Arial" w:cs="Arial"/>
            <w:color w:val="666699"/>
            <w:sz w:val="24"/>
            <w:szCs w:val="24"/>
            <w:u w:val="single"/>
            <w:lang w:eastAsia="ru-RU"/>
          </w:rPr>
          <w:t>Порядок</w:t>
        </w:r>
      </w:hyperlink>
      <w:r w:rsidRPr="006A1012">
        <w:rPr>
          <w:rFonts w:ascii="Arial" w:eastAsia="Times New Roman" w:hAnsi="Arial" w:cs="Arial"/>
          <w:color w:val="000000"/>
          <w:sz w:val="24"/>
          <w:szCs w:val="24"/>
          <w:lang w:eastAsia="ru-RU"/>
        </w:rPr>
        <w:t> формирования указанного перечня устанавливается Правительством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279"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01.12.2014 N 418-ФЗ)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280"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43" style="width:0;height:.75pt" o:hralign="center" o:hrstd="t" o:hrnoshade="t" o:hr="t" fillcolor="#999" stroked="f"/>
        </w:pict>
      </w:r>
    </w:p>
    <w:p w:rsidR="006A1012" w:rsidRPr="006A1012" w:rsidRDefault="006A1012" w:rsidP="006A1012">
      <w:pPr>
        <w:shd w:val="clear" w:color="auto" w:fill="FFFFFF"/>
        <w:spacing w:before="150" w:after="150" w:line="240" w:lineRule="auto"/>
        <w:rPr>
          <w:rFonts w:ascii="Arial" w:eastAsia="Times New Roman" w:hAnsi="Arial" w:cs="Arial"/>
          <w:sz w:val="24"/>
          <w:szCs w:val="24"/>
          <w:lang w:eastAsia="ru-RU"/>
        </w:rPr>
      </w:pPr>
      <w:proofErr w:type="spellStart"/>
      <w:r w:rsidRPr="006A1012">
        <w:rPr>
          <w:rFonts w:ascii="Arial" w:eastAsia="Times New Roman" w:hAnsi="Arial" w:cs="Arial"/>
          <w:sz w:val="24"/>
          <w:szCs w:val="24"/>
          <w:lang w:eastAsia="ru-RU"/>
        </w:rPr>
        <w:t>КонсультантПлюс</w:t>
      </w:r>
      <w:proofErr w:type="spellEnd"/>
      <w:r w:rsidRPr="006A1012">
        <w:rPr>
          <w:rFonts w:ascii="Arial" w:eastAsia="Times New Roman" w:hAnsi="Arial" w:cs="Arial"/>
          <w:sz w:val="24"/>
          <w:szCs w:val="24"/>
          <w:lang w:eastAsia="ru-RU"/>
        </w:rPr>
        <w:t>: примечание.</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Положения части 7 статьи 34 </w:t>
      </w:r>
      <w:hyperlink r:id="rId281" w:anchor="p1766" w:tooltip="Ссылка на текущий документ" w:history="1">
        <w:r w:rsidRPr="006A1012">
          <w:rPr>
            <w:rFonts w:ascii="Arial" w:eastAsia="Times New Roman" w:hAnsi="Arial" w:cs="Arial"/>
            <w:color w:val="666699"/>
            <w:sz w:val="24"/>
            <w:szCs w:val="24"/>
            <w:u w:val="single"/>
            <w:lang w:eastAsia="ru-RU"/>
          </w:rPr>
          <w:t>применяются</w:t>
        </w:r>
      </w:hyperlink>
      <w:r w:rsidRPr="006A1012">
        <w:rPr>
          <w:rFonts w:ascii="Arial" w:eastAsia="Times New Roman" w:hAnsi="Arial" w:cs="Arial"/>
          <w:sz w:val="24"/>
          <w:szCs w:val="24"/>
          <w:lang w:eastAsia="ru-RU"/>
        </w:rPr>
        <w:t> до 1 января 2016 года.</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44" style="width:0;height:.75pt" o:hralign="center" o:hrstd="t" o:hrnoshade="t" o:hr="t" fillcolor="#999" stroked="f"/>
        </w:pic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282"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01.12.2014 N 418-ФЗ)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283"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84" w:history="1">
        <w:r w:rsidRPr="006A1012">
          <w:rPr>
            <w:rFonts w:ascii="Arial" w:eastAsia="Times New Roman" w:hAnsi="Arial" w:cs="Arial"/>
            <w:color w:val="666699"/>
            <w:sz w:val="24"/>
            <w:szCs w:val="24"/>
            <w:u w:val="single"/>
            <w:lang w:eastAsia="ru-RU"/>
          </w:rPr>
          <w:t>порядке</w:t>
        </w:r>
      </w:hyperlink>
      <w:r w:rsidRPr="006A1012">
        <w:rPr>
          <w:rFonts w:ascii="Arial" w:eastAsia="Times New Roman" w:hAnsi="Arial" w:cs="Arial"/>
          <w:color w:val="000000"/>
          <w:sz w:val="24"/>
          <w:szCs w:val="24"/>
          <w:lang w:eastAsia="ru-RU"/>
        </w:rPr>
        <w:t>, установленном уполномоченным федеральным органом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(часть 8 в ред. Федерального </w:t>
      </w:r>
      <w:hyperlink r:id="rId285"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286"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35. Скорая, в том числе скорая специализированная, медицинская помощь</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w:t>
      </w:r>
      <w:hyperlink r:id="rId287" w:history="1">
        <w:r w:rsidRPr="006A1012">
          <w:rPr>
            <w:rFonts w:ascii="Arial" w:eastAsia="Times New Roman" w:hAnsi="Arial" w:cs="Arial"/>
            <w:color w:val="666699"/>
            <w:sz w:val="24"/>
            <w:szCs w:val="24"/>
            <w:u w:val="single"/>
            <w:lang w:eastAsia="ru-RU"/>
          </w:rPr>
          <w:t>Скорая</w:t>
        </w:r>
      </w:hyperlink>
      <w:r w:rsidRPr="006A1012">
        <w:rPr>
          <w:rFonts w:ascii="Arial" w:eastAsia="Times New Roman" w:hAnsi="Arial" w:cs="Arial"/>
          <w:color w:val="000000"/>
          <w:sz w:val="24"/>
          <w:szCs w:val="24"/>
          <w:lang w:eastAsia="ru-RU"/>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88" w:history="1">
        <w:r w:rsidRPr="006A1012">
          <w:rPr>
            <w:rFonts w:ascii="Arial" w:eastAsia="Times New Roman" w:hAnsi="Arial" w:cs="Arial"/>
            <w:color w:val="666699"/>
            <w:sz w:val="24"/>
            <w:szCs w:val="24"/>
            <w:u w:val="single"/>
            <w:lang w:eastAsia="ru-RU"/>
          </w:rPr>
          <w:t>порядке</w:t>
        </w:r>
      </w:hyperlink>
      <w:r w:rsidRPr="006A1012">
        <w:rPr>
          <w:rFonts w:ascii="Arial" w:eastAsia="Times New Roman" w:hAnsi="Arial" w:cs="Arial"/>
          <w:color w:val="000000"/>
          <w:sz w:val="24"/>
          <w:szCs w:val="24"/>
          <w:lang w:eastAsia="ru-RU"/>
        </w:rPr>
        <w:t>, установленном Правительством Российской Федерации.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w:t>
      </w:r>
      <w:r w:rsidRPr="006A1012">
        <w:rPr>
          <w:rFonts w:ascii="Arial" w:eastAsia="Times New Roman" w:hAnsi="Arial" w:cs="Arial"/>
          <w:color w:val="000000"/>
          <w:sz w:val="24"/>
          <w:szCs w:val="24"/>
          <w:lang w:eastAsia="ru-RU"/>
        </w:rPr>
        <w:lastRenderedPageBreak/>
        <w:t>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Медицинская эвакуация включает в себя: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санитарно-авиационную эвакуацию, осуществляемую воздушными судами;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289"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290"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санитарную эвакуацию, осуществляемую наземным, водным и другими видами транспорта.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Медицинские организации, подведомственные федеральным органам исполнительной власти вправе осуществлять медицинскую эвакуацию в </w:t>
      </w:r>
      <w:hyperlink r:id="rId291" w:history="1">
        <w:r w:rsidRPr="006A1012">
          <w:rPr>
            <w:rFonts w:ascii="Arial" w:eastAsia="Times New Roman" w:hAnsi="Arial" w:cs="Arial"/>
            <w:color w:val="666699"/>
            <w:sz w:val="24"/>
            <w:szCs w:val="24"/>
            <w:u w:val="single"/>
            <w:lang w:eastAsia="ru-RU"/>
          </w:rPr>
          <w:t>порядке</w:t>
        </w:r>
      </w:hyperlink>
      <w:r w:rsidRPr="006A1012">
        <w:rPr>
          <w:rFonts w:ascii="Arial" w:eastAsia="Times New Roman" w:hAnsi="Arial" w:cs="Arial"/>
          <w:color w:val="000000"/>
          <w:sz w:val="24"/>
          <w:szCs w:val="24"/>
          <w:lang w:eastAsia="ru-RU"/>
        </w:rPr>
        <w:t> и на условиях, установленных уполномоченным федеральным органом исполнительной власти. </w:t>
      </w:r>
      <w:hyperlink r:id="rId292" w:history="1">
        <w:r w:rsidRPr="006A1012">
          <w:rPr>
            <w:rFonts w:ascii="Arial" w:eastAsia="Times New Roman" w:hAnsi="Arial" w:cs="Arial"/>
            <w:color w:val="666699"/>
            <w:sz w:val="24"/>
            <w:szCs w:val="24"/>
            <w:u w:val="single"/>
            <w:lang w:eastAsia="ru-RU"/>
          </w:rPr>
          <w:t>Перечень</w:t>
        </w:r>
      </w:hyperlink>
      <w:r w:rsidRPr="006A1012">
        <w:rPr>
          <w:rFonts w:ascii="Arial" w:eastAsia="Times New Roman" w:hAnsi="Arial" w:cs="Arial"/>
          <w:color w:val="000000"/>
          <w:sz w:val="24"/>
          <w:szCs w:val="24"/>
          <w:lang w:eastAsia="ru-RU"/>
        </w:rPr>
        <w:t>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Федеральных законов от 25.11.2013 </w:t>
      </w:r>
      <w:hyperlink r:id="rId293" w:history="1">
        <w:r w:rsidRPr="006A1012">
          <w:rPr>
            <w:rFonts w:ascii="Arial" w:eastAsia="Times New Roman" w:hAnsi="Arial" w:cs="Arial"/>
            <w:color w:val="666699"/>
            <w:sz w:val="24"/>
            <w:szCs w:val="24"/>
            <w:u w:val="single"/>
            <w:lang w:eastAsia="ru-RU"/>
          </w:rPr>
          <w:t>N 317-ФЗ</w:t>
        </w:r>
      </w:hyperlink>
      <w:r w:rsidRPr="006A1012">
        <w:rPr>
          <w:rFonts w:ascii="Arial" w:eastAsia="Times New Roman" w:hAnsi="Arial" w:cs="Arial"/>
          <w:color w:val="000000"/>
          <w:sz w:val="24"/>
          <w:szCs w:val="24"/>
          <w:lang w:eastAsia="ru-RU"/>
        </w:rPr>
        <w:t>, от 01.12.2014 </w:t>
      </w:r>
      <w:hyperlink r:id="rId294" w:history="1">
        <w:r w:rsidRPr="006A1012">
          <w:rPr>
            <w:rFonts w:ascii="Arial" w:eastAsia="Times New Roman" w:hAnsi="Arial" w:cs="Arial"/>
            <w:color w:val="666699"/>
            <w:sz w:val="24"/>
            <w:szCs w:val="24"/>
            <w:u w:val="single"/>
            <w:lang w:eastAsia="ru-RU"/>
          </w:rPr>
          <w:t>N 418-ФЗ</w:t>
        </w:r>
      </w:hyperlink>
      <w:r w:rsidRPr="006A1012">
        <w:rPr>
          <w:rFonts w:ascii="Arial" w:eastAsia="Times New Roman" w:hAnsi="Arial" w:cs="Arial"/>
          <w:color w:val="000000"/>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295"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36. Паллиативная медицинская помощь</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w:t>
      </w:r>
      <w:hyperlink r:id="rId296" w:tooltip="Ссылка на список документов" w:history="1">
        <w:r w:rsidRPr="006A1012">
          <w:rPr>
            <w:rFonts w:ascii="Arial" w:eastAsia="Times New Roman" w:hAnsi="Arial" w:cs="Arial"/>
            <w:color w:val="666699"/>
            <w:sz w:val="24"/>
            <w:szCs w:val="24"/>
            <w:u w:val="single"/>
            <w:lang w:eastAsia="ru-RU"/>
          </w:rPr>
          <w:t>Паллиативная</w:t>
        </w:r>
      </w:hyperlink>
      <w:r w:rsidRPr="006A1012">
        <w:rPr>
          <w:rFonts w:ascii="Arial" w:eastAsia="Times New Roman" w:hAnsi="Arial" w:cs="Arial"/>
          <w:color w:val="000000"/>
          <w:sz w:val="24"/>
          <w:szCs w:val="24"/>
          <w:lang w:eastAsia="ru-RU"/>
        </w:rPr>
        <w:t>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36.1. Особенности медицинской помощи, оказываемой в рамках клинической апробации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(введена Федеральным </w:t>
      </w:r>
      <w:hyperlink r:id="rId297"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color w:val="000000"/>
          <w:sz w:val="24"/>
          <w:szCs w:val="24"/>
          <w:lang w:eastAsia="ru-RU"/>
        </w:rPr>
        <w:t> от 08.03.2015 N 55-ФЗ)</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w:t>
      </w:r>
      <w:r w:rsidRPr="006A1012">
        <w:rPr>
          <w:rFonts w:ascii="Arial" w:eastAsia="Times New Roman" w:hAnsi="Arial" w:cs="Arial"/>
          <w:color w:val="000000"/>
          <w:sz w:val="24"/>
          <w:szCs w:val="24"/>
          <w:lang w:eastAsia="ru-RU"/>
        </w:rPr>
        <w:lastRenderedPageBreak/>
        <w:t>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98" w:history="1">
        <w:r w:rsidRPr="006A1012">
          <w:rPr>
            <w:rFonts w:ascii="Arial" w:eastAsia="Times New Roman" w:hAnsi="Arial" w:cs="Arial"/>
            <w:color w:val="666699"/>
            <w:sz w:val="24"/>
            <w:szCs w:val="24"/>
            <w:u w:val="single"/>
            <w:lang w:eastAsia="ru-RU"/>
          </w:rPr>
          <w:t>порядке</w:t>
        </w:r>
      </w:hyperlink>
      <w:r w:rsidRPr="006A1012">
        <w:rPr>
          <w:rFonts w:ascii="Arial" w:eastAsia="Times New Roman" w:hAnsi="Arial" w:cs="Arial"/>
          <w:color w:val="000000"/>
          <w:sz w:val="24"/>
          <w:szCs w:val="24"/>
          <w:lang w:eastAsia="ru-RU"/>
        </w:rPr>
        <w:t>, установленном уполномоченным федеральным органом исполнительной власти.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Оказание медицинской помощи в рамках клинической апробации запрещается с участием в качестве пациентов:</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37. Порядки оказания медицинской помощи и стандарты медицинской помощи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299"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08.03.2015 N 55-ФЗ)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300"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w:t>
      </w:r>
      <w:hyperlink r:id="rId301" w:history="1">
        <w:r w:rsidRPr="006A1012">
          <w:rPr>
            <w:rFonts w:ascii="Arial" w:eastAsia="Times New Roman" w:hAnsi="Arial" w:cs="Arial"/>
            <w:color w:val="666699"/>
            <w:sz w:val="24"/>
            <w:szCs w:val="24"/>
            <w:u w:val="single"/>
            <w:lang w:eastAsia="ru-RU"/>
          </w:rPr>
          <w:t>Порядки</w:t>
        </w:r>
      </w:hyperlink>
      <w:r w:rsidRPr="006A1012">
        <w:rPr>
          <w:rFonts w:ascii="Arial" w:eastAsia="Times New Roman" w:hAnsi="Arial" w:cs="Arial"/>
          <w:color w:val="000000"/>
          <w:sz w:val="24"/>
          <w:szCs w:val="24"/>
          <w:lang w:eastAsia="ru-RU"/>
        </w:rPr>
        <w:t> оказания медицинской помощи и </w:t>
      </w:r>
      <w:hyperlink r:id="rId302" w:history="1">
        <w:r w:rsidRPr="006A1012">
          <w:rPr>
            <w:rFonts w:ascii="Arial" w:eastAsia="Times New Roman" w:hAnsi="Arial" w:cs="Arial"/>
            <w:color w:val="666699"/>
            <w:sz w:val="24"/>
            <w:szCs w:val="24"/>
            <w:u w:val="single"/>
            <w:lang w:eastAsia="ru-RU"/>
          </w:rPr>
          <w:t>стандарты</w:t>
        </w:r>
      </w:hyperlink>
      <w:r w:rsidRPr="006A1012">
        <w:rPr>
          <w:rFonts w:ascii="Arial" w:eastAsia="Times New Roman" w:hAnsi="Arial" w:cs="Arial"/>
          <w:color w:val="000000"/>
          <w:sz w:val="24"/>
          <w:szCs w:val="24"/>
          <w:lang w:eastAsia="ru-RU"/>
        </w:rPr>
        <w:t> медицинской помощи утверждаются уполномоченным федеральным органом исполнительной власти.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этапы оказания медицинской помощи;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правила организации деятельности медицинской организации (ее структурного подразделения, врача);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стандарт оснащения медицинской организации, ее структурных подразделений;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рекомендуемые штатные нормативы медицинской организации, ее структурных подразделений;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иные положения исходя из особенностей оказания медицинской помощи.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Стандарт медицинской помощи разрабатывается в соответствии с </w:t>
      </w:r>
      <w:hyperlink r:id="rId303" w:history="1">
        <w:r w:rsidRPr="006A1012">
          <w:rPr>
            <w:rFonts w:ascii="Arial" w:eastAsia="Times New Roman" w:hAnsi="Arial" w:cs="Arial"/>
            <w:color w:val="666699"/>
            <w:sz w:val="24"/>
            <w:szCs w:val="24"/>
            <w:u w:val="single"/>
            <w:lang w:eastAsia="ru-RU"/>
          </w:rPr>
          <w:t>номенклатурой</w:t>
        </w:r>
      </w:hyperlink>
      <w:r w:rsidRPr="006A1012">
        <w:rPr>
          <w:rFonts w:ascii="Arial" w:eastAsia="Times New Roman" w:hAnsi="Arial" w:cs="Arial"/>
          <w:color w:val="000000"/>
          <w:sz w:val="24"/>
          <w:szCs w:val="24"/>
          <w:lang w:eastAsia="ru-RU"/>
        </w:rPr>
        <w:t> медицинских услуг и включает в себя усредненные показатели частоты предоставления и кратности применения: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медицинских услуг;</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медицинских изделий, имплантируемых в организм человека;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компонентов крови;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видов лечебного питания, включая специализированные продукты лечебного питания;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иного исходя из особенностей заболевания (состояния).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38. Медицинские изделия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w:t>
      </w:r>
      <w:r w:rsidRPr="006A1012">
        <w:rPr>
          <w:rFonts w:ascii="Arial" w:eastAsia="Times New Roman" w:hAnsi="Arial" w:cs="Arial"/>
          <w:color w:val="000000"/>
          <w:sz w:val="24"/>
          <w:szCs w:val="24"/>
          <w:lang w:eastAsia="ru-RU"/>
        </w:rPr>
        <w:lastRenderedPageBreak/>
        <w:t>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hyperlink r:id="rId304" w:tooltip="Ссылка на список документов" w:history="1">
        <w:r w:rsidRPr="006A1012">
          <w:rPr>
            <w:rFonts w:ascii="Arial" w:eastAsia="Times New Roman" w:hAnsi="Arial" w:cs="Arial"/>
            <w:color w:val="666699"/>
            <w:sz w:val="24"/>
            <w:szCs w:val="24"/>
            <w:u w:val="single"/>
            <w:lang w:eastAsia="ru-RU"/>
          </w:rPr>
          <w:t>Номенклатурная классификация</w:t>
        </w:r>
      </w:hyperlink>
      <w:r w:rsidRPr="006A1012">
        <w:rPr>
          <w:rFonts w:ascii="Arial" w:eastAsia="Times New Roman" w:hAnsi="Arial" w:cs="Arial"/>
          <w:color w:val="000000"/>
          <w:sz w:val="24"/>
          <w:szCs w:val="24"/>
          <w:lang w:eastAsia="ru-RU"/>
        </w:rPr>
        <w:t> медицинских изделий утверждается уполномоченным федеральным органом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Обращение медицинских изделий включает в себя технические испытания, токсикологические исследования, клинические испытания, </w:t>
      </w:r>
      <w:hyperlink r:id="rId305" w:history="1">
        <w:r w:rsidRPr="006A1012">
          <w:rPr>
            <w:rFonts w:ascii="Arial" w:eastAsia="Times New Roman" w:hAnsi="Arial" w:cs="Arial"/>
            <w:color w:val="666699"/>
            <w:sz w:val="24"/>
            <w:szCs w:val="24"/>
            <w:u w:val="single"/>
            <w:lang w:eastAsia="ru-RU"/>
          </w:rPr>
          <w:t>экспертизу</w:t>
        </w:r>
      </w:hyperlink>
      <w:r w:rsidRPr="006A1012">
        <w:rPr>
          <w:rFonts w:ascii="Arial" w:eastAsia="Times New Roman" w:hAnsi="Arial" w:cs="Arial"/>
          <w:color w:val="000000"/>
          <w:sz w:val="24"/>
          <w:szCs w:val="24"/>
          <w:lang w:eastAsia="ru-RU"/>
        </w:rPr>
        <w:t>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306"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307"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На территории Российской Федерации разрешается обращение медицинских изделий, зарегистрированных в </w:t>
      </w:r>
      <w:hyperlink r:id="rId308" w:history="1">
        <w:r w:rsidRPr="006A1012">
          <w:rPr>
            <w:rFonts w:ascii="Arial" w:eastAsia="Times New Roman" w:hAnsi="Arial" w:cs="Arial"/>
            <w:color w:val="666699"/>
            <w:sz w:val="24"/>
            <w:szCs w:val="24"/>
            <w:u w:val="single"/>
            <w:lang w:eastAsia="ru-RU"/>
          </w:rPr>
          <w:t>порядке</w:t>
        </w:r>
      </w:hyperlink>
      <w:r w:rsidRPr="006A1012">
        <w:rPr>
          <w:rFonts w:ascii="Arial" w:eastAsia="Times New Roman" w:hAnsi="Arial" w:cs="Arial"/>
          <w:color w:val="000000"/>
          <w:sz w:val="24"/>
          <w:szCs w:val="24"/>
          <w:lang w:eastAsia="ru-RU"/>
        </w:rPr>
        <w:t>, установленном Правительством Российской Федерации, уполномоченным им федеральным органом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распространяются положения </w:t>
      </w:r>
      <w:hyperlink r:id="rId309" w:anchor="p673" w:tooltip="Ссылка на текущий документ" w:history="1">
        <w:r w:rsidRPr="006A1012">
          <w:rPr>
            <w:rFonts w:ascii="Arial" w:eastAsia="Times New Roman" w:hAnsi="Arial" w:cs="Arial"/>
            <w:color w:val="666699"/>
            <w:sz w:val="24"/>
            <w:szCs w:val="24"/>
            <w:u w:val="single"/>
            <w:lang w:eastAsia="ru-RU"/>
          </w:rPr>
          <w:t>части 3</w:t>
        </w:r>
      </w:hyperlink>
      <w:r w:rsidRPr="006A1012">
        <w:rPr>
          <w:rFonts w:ascii="Arial" w:eastAsia="Times New Roman" w:hAnsi="Arial" w:cs="Arial"/>
          <w:color w:val="000000"/>
          <w:sz w:val="24"/>
          <w:szCs w:val="24"/>
          <w:lang w:eastAsia="ru-RU"/>
        </w:rPr>
        <w:t>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310"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311"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6. </w:t>
      </w:r>
      <w:hyperlink r:id="rId312" w:history="1">
        <w:r w:rsidRPr="006A1012">
          <w:rPr>
            <w:rFonts w:ascii="Arial" w:eastAsia="Times New Roman" w:hAnsi="Arial" w:cs="Arial"/>
            <w:color w:val="666699"/>
            <w:sz w:val="24"/>
            <w:szCs w:val="24"/>
            <w:u w:val="single"/>
            <w:lang w:eastAsia="ru-RU"/>
          </w:rPr>
          <w:t>Порядок</w:t>
        </w:r>
      </w:hyperlink>
      <w:r w:rsidRPr="006A1012">
        <w:rPr>
          <w:rFonts w:ascii="Arial" w:eastAsia="Times New Roman" w:hAnsi="Arial" w:cs="Arial"/>
          <w:color w:val="000000"/>
          <w:sz w:val="24"/>
          <w:szCs w:val="24"/>
          <w:lang w:eastAsia="ru-RU"/>
        </w:rPr>
        <w:t>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8. В целях государственной регистрации медицинских изделий в </w:t>
      </w:r>
      <w:hyperlink r:id="rId313" w:history="1">
        <w:r w:rsidRPr="006A1012">
          <w:rPr>
            <w:rFonts w:ascii="Arial" w:eastAsia="Times New Roman" w:hAnsi="Arial" w:cs="Arial"/>
            <w:color w:val="666699"/>
            <w:sz w:val="24"/>
            <w:szCs w:val="24"/>
            <w:u w:val="single"/>
            <w:lang w:eastAsia="ru-RU"/>
          </w:rPr>
          <w:t>порядке</w:t>
        </w:r>
      </w:hyperlink>
      <w:r w:rsidRPr="006A1012">
        <w:rPr>
          <w:rFonts w:ascii="Arial" w:eastAsia="Times New Roman" w:hAnsi="Arial" w:cs="Arial"/>
          <w:color w:val="000000"/>
          <w:sz w:val="24"/>
          <w:szCs w:val="24"/>
          <w:lang w:eastAsia="ru-RU"/>
        </w:rPr>
        <w:t>, установленном уполномоченным федеральным органом исполнительной власти, проводятся </w:t>
      </w:r>
      <w:hyperlink r:id="rId314" w:history="1">
        <w:r w:rsidRPr="006A1012">
          <w:rPr>
            <w:rFonts w:ascii="Arial" w:eastAsia="Times New Roman" w:hAnsi="Arial" w:cs="Arial"/>
            <w:color w:val="666699"/>
            <w:sz w:val="24"/>
            <w:szCs w:val="24"/>
            <w:u w:val="single"/>
            <w:lang w:eastAsia="ru-RU"/>
          </w:rPr>
          <w:t>оценка</w:t>
        </w:r>
      </w:hyperlink>
      <w:r w:rsidRPr="006A1012">
        <w:rPr>
          <w:rFonts w:ascii="Arial" w:eastAsia="Times New Roman" w:hAnsi="Arial" w:cs="Arial"/>
          <w:color w:val="000000"/>
          <w:sz w:val="24"/>
          <w:szCs w:val="24"/>
          <w:lang w:eastAsia="ru-RU"/>
        </w:rPr>
        <w:t> соответствия в форме технических испытаний, токсикологических исследований, клинических испытаний и </w:t>
      </w:r>
      <w:hyperlink r:id="rId315" w:history="1">
        <w:r w:rsidRPr="006A1012">
          <w:rPr>
            <w:rFonts w:ascii="Arial" w:eastAsia="Times New Roman" w:hAnsi="Arial" w:cs="Arial"/>
            <w:color w:val="666699"/>
            <w:sz w:val="24"/>
            <w:szCs w:val="24"/>
            <w:u w:val="single"/>
            <w:lang w:eastAsia="ru-RU"/>
          </w:rPr>
          <w:t>экспертиза</w:t>
        </w:r>
      </w:hyperlink>
      <w:r w:rsidRPr="006A1012">
        <w:rPr>
          <w:rFonts w:ascii="Arial" w:eastAsia="Times New Roman" w:hAnsi="Arial" w:cs="Arial"/>
          <w:color w:val="000000"/>
          <w:sz w:val="24"/>
          <w:szCs w:val="24"/>
          <w:lang w:eastAsia="ru-RU"/>
        </w:rPr>
        <w:t> качества, эффективности и безопасности медицинских изделий, а также </w:t>
      </w:r>
      <w:hyperlink r:id="rId316" w:history="1">
        <w:r w:rsidRPr="006A1012">
          <w:rPr>
            <w:rFonts w:ascii="Arial" w:eastAsia="Times New Roman" w:hAnsi="Arial" w:cs="Arial"/>
            <w:color w:val="666699"/>
            <w:sz w:val="24"/>
            <w:szCs w:val="24"/>
            <w:u w:val="single"/>
            <w:lang w:eastAsia="ru-RU"/>
          </w:rPr>
          <w:t>испытания</w:t>
        </w:r>
      </w:hyperlink>
      <w:r w:rsidRPr="006A1012">
        <w:rPr>
          <w:rFonts w:ascii="Arial" w:eastAsia="Times New Roman" w:hAnsi="Arial" w:cs="Arial"/>
          <w:color w:val="000000"/>
          <w:sz w:val="24"/>
          <w:szCs w:val="24"/>
          <w:lang w:eastAsia="ru-RU"/>
        </w:rPr>
        <w:t>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17" w:history="1">
        <w:r w:rsidRPr="006A1012">
          <w:rPr>
            <w:rFonts w:ascii="Arial" w:eastAsia="Times New Roman" w:hAnsi="Arial" w:cs="Arial"/>
            <w:color w:val="666699"/>
            <w:sz w:val="24"/>
            <w:szCs w:val="24"/>
            <w:u w:val="single"/>
            <w:lang w:eastAsia="ru-RU"/>
          </w:rPr>
          <w:t>перечень</w:t>
        </w:r>
      </w:hyperlink>
      <w:r w:rsidRPr="006A1012">
        <w:rPr>
          <w:rFonts w:ascii="Arial" w:eastAsia="Times New Roman" w:hAnsi="Arial" w:cs="Arial"/>
          <w:color w:val="000000"/>
          <w:sz w:val="24"/>
          <w:szCs w:val="24"/>
          <w:lang w:eastAsia="ru-RU"/>
        </w:rPr>
        <w:t> которых утверждается уполномоченным федеральным органом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18" w:history="1">
        <w:r w:rsidRPr="006A1012">
          <w:rPr>
            <w:rFonts w:ascii="Arial" w:eastAsia="Times New Roman" w:hAnsi="Arial" w:cs="Arial"/>
            <w:color w:val="666699"/>
            <w:sz w:val="24"/>
            <w:szCs w:val="24"/>
            <w:u w:val="single"/>
            <w:lang w:eastAsia="ru-RU"/>
          </w:rPr>
          <w:t>законодательством</w:t>
        </w:r>
      </w:hyperlink>
      <w:r w:rsidRPr="006A1012">
        <w:rPr>
          <w:rFonts w:ascii="Arial" w:eastAsia="Times New Roman" w:hAnsi="Arial" w:cs="Arial"/>
          <w:color w:val="000000"/>
          <w:sz w:val="24"/>
          <w:szCs w:val="24"/>
          <w:lang w:eastAsia="ru-RU"/>
        </w:rPr>
        <w:t> Российской Федерации о налогах и сборах.</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10. В </w:t>
      </w:r>
      <w:hyperlink r:id="rId319" w:history="1">
        <w:r w:rsidRPr="006A1012">
          <w:rPr>
            <w:rFonts w:ascii="Arial" w:eastAsia="Times New Roman" w:hAnsi="Arial" w:cs="Arial"/>
            <w:color w:val="666699"/>
            <w:sz w:val="24"/>
            <w:szCs w:val="24"/>
            <w:u w:val="single"/>
            <w:lang w:eastAsia="ru-RU"/>
          </w:rPr>
          <w:t>порядке</w:t>
        </w:r>
      </w:hyperlink>
      <w:r w:rsidRPr="006A1012">
        <w:rPr>
          <w:rFonts w:ascii="Arial" w:eastAsia="Times New Roman" w:hAnsi="Arial" w:cs="Arial"/>
          <w:color w:val="000000"/>
          <w:sz w:val="24"/>
          <w:szCs w:val="24"/>
          <w:lang w:eastAsia="ru-RU"/>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320"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321"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322"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323"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наименование медицинского изделия;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назначение медицинского изделия, установленное производителем;</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вид медицинского изделия;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класс потенциального риска применения медицинского изделия;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код Общероссийского </w:t>
      </w:r>
      <w:hyperlink r:id="rId324" w:history="1">
        <w:r w:rsidRPr="006A1012">
          <w:rPr>
            <w:rFonts w:ascii="Arial" w:eastAsia="Times New Roman" w:hAnsi="Arial" w:cs="Arial"/>
            <w:color w:val="666699"/>
            <w:sz w:val="24"/>
            <w:szCs w:val="24"/>
            <w:u w:val="single"/>
            <w:lang w:eastAsia="ru-RU"/>
          </w:rPr>
          <w:t>классификатора</w:t>
        </w:r>
      </w:hyperlink>
      <w:r w:rsidRPr="006A1012">
        <w:rPr>
          <w:rFonts w:ascii="Arial" w:eastAsia="Times New Roman" w:hAnsi="Arial" w:cs="Arial"/>
          <w:color w:val="000000"/>
          <w:sz w:val="24"/>
          <w:szCs w:val="24"/>
          <w:lang w:eastAsia="ru-RU"/>
        </w:rPr>
        <w:t> продукции для медицинского изделия;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наименование и место нахождения организации - заявителя медицинского изделия;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(п. 8 в ред. Федерального </w:t>
      </w:r>
      <w:hyperlink r:id="rId325"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326"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9) адрес места производства или изготовления медицинского изделия;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10) сведения о взаимозаменяемых медицинских изделиях.</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(часть 12 введена Федеральным </w:t>
      </w:r>
      <w:hyperlink r:id="rId327"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color w:val="000000"/>
          <w:sz w:val="24"/>
          <w:szCs w:val="24"/>
          <w:lang w:eastAsia="ru-RU"/>
        </w:rPr>
        <w:t> от 31.12.2014 N 532-ФЗ)</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(часть 13 введена Федеральным </w:t>
      </w:r>
      <w:hyperlink r:id="rId328"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color w:val="000000"/>
          <w:sz w:val="24"/>
          <w:szCs w:val="24"/>
          <w:lang w:eastAsia="ru-RU"/>
        </w:rPr>
        <w:t> от 31.12.2014 N 532-ФЗ)</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14. Контрафактное медицинское изделие - медицинское изделие, находящееся в обороте с нарушением гражданского законодательства.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(часть 14 введена Федеральным </w:t>
      </w:r>
      <w:hyperlink r:id="rId329"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color w:val="000000"/>
          <w:sz w:val="24"/>
          <w:szCs w:val="24"/>
          <w:lang w:eastAsia="ru-RU"/>
        </w:rPr>
        <w:t> от 31.12.2014 N 532-ФЗ)</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15. </w:t>
      </w:r>
      <w:hyperlink r:id="rId330" w:tooltip="Ссылка на список документов" w:history="1">
        <w:r w:rsidRPr="006A1012">
          <w:rPr>
            <w:rFonts w:ascii="Arial" w:eastAsia="Times New Roman" w:hAnsi="Arial" w:cs="Arial"/>
            <w:color w:val="666699"/>
            <w:sz w:val="24"/>
            <w:szCs w:val="24"/>
            <w:u w:val="single"/>
            <w:lang w:eastAsia="ru-RU"/>
          </w:rPr>
          <w:t>Запрещается</w:t>
        </w:r>
      </w:hyperlink>
      <w:r w:rsidRPr="006A1012">
        <w:rPr>
          <w:rFonts w:ascii="Arial" w:eastAsia="Times New Roman" w:hAnsi="Arial" w:cs="Arial"/>
          <w:color w:val="000000"/>
          <w:sz w:val="24"/>
          <w:szCs w:val="24"/>
          <w:lang w:eastAsia="ru-RU"/>
        </w:rPr>
        <w:t> производство:</w:t>
      </w:r>
    </w:p>
    <w:p w:rsidR="006A1012" w:rsidRPr="006A1012" w:rsidRDefault="006A1012" w:rsidP="006A1012">
      <w:pPr>
        <w:pStyle w:val="a3"/>
        <w:shd w:val="clear" w:color="auto" w:fill="FFFFFF"/>
        <w:spacing w:before="150" w:beforeAutospacing="0" w:after="150" w:afterAutospacing="0"/>
        <w:rPr>
          <w:rFonts w:ascii="Arial" w:hAnsi="Arial" w:cs="Arial"/>
          <w:color w:val="000000"/>
        </w:rPr>
      </w:pPr>
      <w:r w:rsidRPr="006A1012">
        <w:rPr>
          <w:rFonts w:ascii="Arial" w:hAnsi="Arial" w:cs="Arial"/>
          <w:color w:val="000000"/>
        </w:rPr>
        <w:b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фальсифицированных медицинских изделий.</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(часть 15 введена Федеральным </w:t>
      </w:r>
      <w:hyperlink r:id="rId331" w:history="1">
        <w:r w:rsidRPr="006A1012">
          <w:rPr>
            <w:rFonts w:ascii="Arial" w:eastAsia="Times New Roman" w:hAnsi="Arial" w:cs="Arial"/>
            <w:color w:val="666699"/>
            <w:sz w:val="24"/>
            <w:szCs w:val="24"/>
            <w:lang w:eastAsia="ru-RU"/>
          </w:rPr>
          <w:t>законом</w:t>
        </w:r>
      </w:hyperlink>
      <w:r w:rsidRPr="006A1012">
        <w:rPr>
          <w:rFonts w:ascii="Arial" w:eastAsia="Times New Roman" w:hAnsi="Arial" w:cs="Arial"/>
          <w:color w:val="000000"/>
          <w:sz w:val="24"/>
          <w:szCs w:val="24"/>
          <w:lang w:eastAsia="ru-RU"/>
        </w:rPr>
        <w:t> от 31.12.2014 N 532-ФЗ)</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(часть 16 введена Федеральным </w:t>
      </w:r>
      <w:hyperlink r:id="rId332" w:history="1">
        <w:r w:rsidRPr="006A1012">
          <w:rPr>
            <w:rFonts w:ascii="Arial" w:eastAsia="Times New Roman" w:hAnsi="Arial" w:cs="Arial"/>
            <w:color w:val="666699"/>
            <w:sz w:val="24"/>
            <w:szCs w:val="24"/>
            <w:lang w:eastAsia="ru-RU"/>
          </w:rPr>
          <w:t>законом</w:t>
        </w:r>
      </w:hyperlink>
      <w:r w:rsidRPr="006A1012">
        <w:rPr>
          <w:rFonts w:ascii="Arial" w:eastAsia="Times New Roman" w:hAnsi="Arial" w:cs="Arial"/>
          <w:color w:val="000000"/>
          <w:sz w:val="24"/>
          <w:szCs w:val="24"/>
          <w:lang w:eastAsia="ru-RU"/>
        </w:rPr>
        <w:t> от 31.12.2014 N 532-ФЗ)</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(часть 17 введена Федеральным </w:t>
      </w:r>
      <w:hyperlink r:id="rId333" w:history="1">
        <w:r w:rsidRPr="006A1012">
          <w:rPr>
            <w:rFonts w:ascii="Arial" w:eastAsia="Times New Roman" w:hAnsi="Arial" w:cs="Arial"/>
            <w:color w:val="666699"/>
            <w:sz w:val="24"/>
            <w:szCs w:val="24"/>
            <w:lang w:eastAsia="ru-RU"/>
          </w:rPr>
          <w:t>законом</w:t>
        </w:r>
      </w:hyperlink>
      <w:r w:rsidRPr="006A1012">
        <w:rPr>
          <w:rFonts w:ascii="Arial" w:eastAsia="Times New Roman" w:hAnsi="Arial" w:cs="Arial"/>
          <w:color w:val="000000"/>
          <w:sz w:val="24"/>
          <w:szCs w:val="24"/>
          <w:lang w:eastAsia="ru-RU"/>
        </w:rPr>
        <w:t> от 31.12.2014 N 532-ФЗ)</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(часть 18 введена Федеральным </w:t>
      </w:r>
      <w:hyperlink r:id="rId334" w:history="1">
        <w:r w:rsidRPr="006A1012">
          <w:rPr>
            <w:rFonts w:ascii="Arial" w:eastAsia="Times New Roman" w:hAnsi="Arial" w:cs="Arial"/>
            <w:color w:val="666699"/>
            <w:sz w:val="24"/>
            <w:szCs w:val="24"/>
            <w:lang w:eastAsia="ru-RU"/>
          </w:rPr>
          <w:t>законом</w:t>
        </w:r>
      </w:hyperlink>
      <w:r w:rsidRPr="006A1012">
        <w:rPr>
          <w:rFonts w:ascii="Arial" w:eastAsia="Times New Roman" w:hAnsi="Arial" w:cs="Arial"/>
          <w:color w:val="000000"/>
          <w:sz w:val="24"/>
          <w:szCs w:val="24"/>
          <w:lang w:eastAsia="ru-RU"/>
        </w:rPr>
        <w:t> от 31.12.2014 N 532-ФЗ)</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(часть 19 введена Федеральным </w:t>
      </w:r>
      <w:hyperlink r:id="rId335" w:history="1">
        <w:r w:rsidRPr="006A1012">
          <w:rPr>
            <w:rFonts w:ascii="Arial" w:eastAsia="Times New Roman" w:hAnsi="Arial" w:cs="Arial"/>
            <w:color w:val="666699"/>
            <w:sz w:val="24"/>
            <w:szCs w:val="24"/>
            <w:lang w:eastAsia="ru-RU"/>
          </w:rPr>
          <w:t>законом</w:t>
        </w:r>
      </w:hyperlink>
      <w:r w:rsidRPr="006A1012">
        <w:rPr>
          <w:rFonts w:ascii="Arial" w:eastAsia="Times New Roman" w:hAnsi="Arial" w:cs="Arial"/>
          <w:color w:val="000000"/>
          <w:sz w:val="24"/>
          <w:szCs w:val="24"/>
          <w:lang w:eastAsia="ru-RU"/>
        </w:rPr>
        <w:t> от 31.12.2014 N 532-ФЗ)</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(часть 20 введена Федеральным </w:t>
      </w:r>
      <w:hyperlink r:id="rId336" w:history="1">
        <w:r w:rsidRPr="006A1012">
          <w:rPr>
            <w:rFonts w:ascii="Arial" w:eastAsia="Times New Roman" w:hAnsi="Arial" w:cs="Arial"/>
            <w:color w:val="666699"/>
            <w:sz w:val="24"/>
            <w:szCs w:val="24"/>
            <w:lang w:eastAsia="ru-RU"/>
          </w:rPr>
          <w:t>законом</w:t>
        </w:r>
      </w:hyperlink>
      <w:r w:rsidRPr="006A1012">
        <w:rPr>
          <w:rFonts w:ascii="Arial" w:eastAsia="Times New Roman" w:hAnsi="Arial" w:cs="Arial"/>
          <w:color w:val="000000"/>
          <w:sz w:val="24"/>
          <w:szCs w:val="24"/>
          <w:lang w:eastAsia="ru-RU"/>
        </w:rPr>
        <w:t> от 31.12.2014 N 532-ФЗ)</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39. Лечебное питание</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w:t>
      </w:r>
      <w:hyperlink r:id="rId337" w:history="1">
        <w:r w:rsidRPr="006A1012">
          <w:rPr>
            <w:rFonts w:ascii="Arial" w:eastAsia="Times New Roman" w:hAnsi="Arial" w:cs="Arial"/>
            <w:color w:val="666699"/>
            <w:sz w:val="24"/>
            <w:szCs w:val="24"/>
            <w:lang w:eastAsia="ru-RU"/>
          </w:rPr>
          <w:t>Нормы</w:t>
        </w:r>
      </w:hyperlink>
      <w:r w:rsidRPr="006A1012">
        <w:rPr>
          <w:rFonts w:ascii="Arial" w:eastAsia="Times New Roman" w:hAnsi="Arial" w:cs="Arial"/>
          <w:color w:val="000000"/>
          <w:sz w:val="24"/>
          <w:szCs w:val="24"/>
          <w:lang w:eastAsia="ru-RU"/>
        </w:rPr>
        <w:t> лечебного питания утверждаются уполномоченным федеральным органом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40. Медицинская реабилитация и санаторно-курортное лечение</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sidRPr="006A1012">
        <w:rPr>
          <w:rFonts w:ascii="Arial" w:eastAsia="Times New Roman" w:hAnsi="Arial" w:cs="Arial"/>
          <w:color w:val="000000"/>
          <w:sz w:val="24"/>
          <w:szCs w:val="24"/>
          <w:lang w:eastAsia="ru-RU"/>
        </w:rPr>
        <w:t>развившегося</w:t>
      </w:r>
      <w:proofErr w:type="spellEnd"/>
      <w:r w:rsidRPr="006A1012">
        <w:rPr>
          <w:rFonts w:ascii="Arial" w:eastAsia="Times New Roman" w:hAnsi="Arial" w:cs="Arial"/>
          <w:color w:val="000000"/>
          <w:sz w:val="24"/>
          <w:szCs w:val="24"/>
          <w:lang w:eastAsia="ru-RU"/>
        </w:rP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338" w:history="1">
        <w:r w:rsidRPr="006A1012">
          <w:rPr>
            <w:rFonts w:ascii="Arial" w:eastAsia="Times New Roman" w:hAnsi="Arial" w:cs="Arial"/>
            <w:color w:val="666699"/>
            <w:sz w:val="24"/>
            <w:szCs w:val="24"/>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339" w:history="1">
        <w:r w:rsidRPr="006A1012">
          <w:rPr>
            <w:rFonts w:ascii="Arial" w:eastAsia="Times New Roman" w:hAnsi="Arial" w:cs="Arial"/>
            <w:color w:val="666699"/>
            <w:sz w:val="24"/>
            <w:szCs w:val="24"/>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4. Санаторно-курортное лечение направлено на: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активацию защитно-приспособительных реакций организма в целях профилактики заболеваний, оздоровления;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w:t>
      </w:r>
      <w:hyperlink r:id="rId340" w:tooltip="Ссылка на список документов" w:history="1">
        <w:r w:rsidRPr="006A1012">
          <w:rPr>
            <w:rFonts w:ascii="Arial" w:eastAsia="Times New Roman" w:hAnsi="Arial" w:cs="Arial"/>
            <w:color w:val="666699"/>
            <w:sz w:val="24"/>
            <w:szCs w:val="24"/>
            <w:lang w:eastAsia="ru-RU"/>
          </w:rPr>
          <w:t>Порядок</w:t>
        </w:r>
      </w:hyperlink>
      <w:r w:rsidRPr="006A1012">
        <w:rPr>
          <w:rFonts w:ascii="Arial" w:eastAsia="Times New Roman" w:hAnsi="Arial" w:cs="Arial"/>
          <w:color w:val="000000"/>
          <w:sz w:val="24"/>
          <w:szCs w:val="24"/>
          <w:lang w:eastAsia="ru-RU"/>
        </w:rPr>
        <w:t>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41. Организация и оказание медицинской помощи при чрезвычайных ситуациях</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Всероссийская служба медицины катастроф является функциональной подсистемой </w:t>
      </w:r>
      <w:hyperlink r:id="rId341" w:history="1">
        <w:r w:rsidRPr="006A1012">
          <w:rPr>
            <w:rFonts w:ascii="Arial" w:eastAsia="Times New Roman" w:hAnsi="Arial" w:cs="Arial"/>
            <w:color w:val="666699"/>
            <w:sz w:val="24"/>
            <w:szCs w:val="24"/>
            <w:lang w:eastAsia="ru-RU"/>
          </w:rPr>
          <w:t>Единой государственной системы</w:t>
        </w:r>
      </w:hyperlink>
      <w:r w:rsidRPr="006A1012">
        <w:rPr>
          <w:rFonts w:ascii="Arial" w:eastAsia="Times New Roman" w:hAnsi="Arial" w:cs="Arial"/>
          <w:color w:val="000000"/>
          <w:sz w:val="24"/>
          <w:szCs w:val="24"/>
          <w:lang w:eastAsia="ru-RU"/>
        </w:rPr>
        <w:t>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w:t>
      </w:r>
      <w:hyperlink r:id="rId342" w:history="1">
        <w:r w:rsidRPr="006A1012">
          <w:rPr>
            <w:rFonts w:ascii="Arial" w:eastAsia="Times New Roman" w:hAnsi="Arial" w:cs="Arial"/>
            <w:color w:val="666699"/>
            <w:sz w:val="24"/>
            <w:szCs w:val="24"/>
            <w:lang w:eastAsia="ru-RU"/>
          </w:rPr>
          <w:t>Положение</w:t>
        </w:r>
      </w:hyperlink>
      <w:r w:rsidRPr="006A1012">
        <w:rPr>
          <w:rFonts w:ascii="Arial" w:eastAsia="Times New Roman" w:hAnsi="Arial" w:cs="Arial"/>
          <w:color w:val="000000"/>
          <w:sz w:val="24"/>
          <w:szCs w:val="24"/>
          <w:lang w:eastAsia="ru-RU"/>
        </w:rPr>
        <w:t> о Всероссийской службе медицины катастроф утверждается Правительством Российской Федерации.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42. Особенности организации оказания медицинской помощи отдельным категориям граждан</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343" w:history="1">
        <w:r w:rsidRPr="006A1012">
          <w:rPr>
            <w:rFonts w:ascii="Arial" w:eastAsia="Times New Roman" w:hAnsi="Arial" w:cs="Arial"/>
            <w:color w:val="666699"/>
            <w:sz w:val="24"/>
            <w:szCs w:val="24"/>
            <w:lang w:eastAsia="ru-RU"/>
          </w:rPr>
          <w:t>закона</w:t>
        </w:r>
      </w:hyperlink>
      <w:r w:rsidRPr="006A1012">
        <w:rPr>
          <w:rFonts w:ascii="Arial" w:eastAsia="Times New Roman" w:hAnsi="Arial" w:cs="Arial"/>
          <w:color w:val="000000"/>
          <w:sz w:val="24"/>
          <w:szCs w:val="24"/>
          <w:lang w:eastAsia="ru-RU"/>
        </w:rPr>
        <w:t> от 22.10.2014 N 314-ФЗ)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344" w:history="1">
        <w:r w:rsidRPr="006A1012">
          <w:rPr>
            <w:rFonts w:ascii="Arial" w:eastAsia="Times New Roman" w:hAnsi="Arial" w:cs="Arial"/>
            <w:color w:val="666699"/>
            <w:sz w:val="24"/>
            <w:szCs w:val="24"/>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1. </w:t>
      </w:r>
      <w:hyperlink r:id="rId345" w:history="1">
        <w:r w:rsidRPr="006A1012">
          <w:rPr>
            <w:rFonts w:ascii="Arial" w:eastAsia="Times New Roman" w:hAnsi="Arial" w:cs="Arial"/>
            <w:color w:val="666699"/>
            <w:sz w:val="24"/>
            <w:szCs w:val="24"/>
            <w:lang w:eastAsia="ru-RU"/>
          </w:rPr>
          <w:t>Особенности</w:t>
        </w:r>
      </w:hyperlink>
      <w:r w:rsidRPr="006A1012">
        <w:rPr>
          <w:rFonts w:ascii="Arial" w:eastAsia="Times New Roman" w:hAnsi="Arial" w:cs="Arial"/>
          <w:color w:val="000000"/>
          <w:sz w:val="24"/>
          <w:szCs w:val="24"/>
          <w:lang w:eastAsia="ru-RU"/>
        </w:rPr>
        <w:t>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346" w:history="1">
        <w:r w:rsidRPr="006A1012">
          <w:rPr>
            <w:rFonts w:ascii="Arial" w:eastAsia="Times New Roman" w:hAnsi="Arial" w:cs="Arial"/>
            <w:color w:val="666699"/>
            <w:sz w:val="24"/>
            <w:szCs w:val="24"/>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347" w:history="1">
        <w:r w:rsidRPr="006A1012">
          <w:rPr>
            <w:rFonts w:ascii="Arial" w:eastAsia="Times New Roman" w:hAnsi="Arial" w:cs="Arial"/>
            <w:color w:val="666699"/>
            <w:sz w:val="24"/>
            <w:szCs w:val="24"/>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w:t>
      </w:r>
      <w:hyperlink r:id="rId348" w:history="1">
        <w:r w:rsidRPr="006A1012">
          <w:rPr>
            <w:rFonts w:ascii="Arial" w:eastAsia="Times New Roman" w:hAnsi="Arial" w:cs="Arial"/>
            <w:color w:val="666699"/>
            <w:sz w:val="24"/>
            <w:szCs w:val="24"/>
            <w:lang w:eastAsia="ru-RU"/>
          </w:rPr>
          <w:t>Перечень</w:t>
        </w:r>
      </w:hyperlink>
      <w:r w:rsidRPr="006A1012">
        <w:rPr>
          <w:rFonts w:ascii="Arial" w:eastAsia="Times New Roman" w:hAnsi="Arial" w:cs="Arial"/>
          <w:color w:val="000000"/>
          <w:sz w:val="24"/>
          <w:szCs w:val="24"/>
          <w:lang w:eastAsia="ru-RU"/>
        </w:rPr>
        <w:t>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49" w:history="1">
        <w:r w:rsidRPr="006A1012">
          <w:rPr>
            <w:rFonts w:ascii="Arial" w:eastAsia="Times New Roman" w:hAnsi="Arial" w:cs="Arial"/>
            <w:color w:val="666699"/>
            <w:sz w:val="24"/>
            <w:szCs w:val="24"/>
            <w:lang w:eastAsia="ru-RU"/>
          </w:rPr>
          <w:t>перечень</w:t>
        </w:r>
      </w:hyperlink>
      <w:r w:rsidRPr="006A1012">
        <w:rPr>
          <w:rFonts w:ascii="Arial" w:eastAsia="Times New Roman" w:hAnsi="Arial" w:cs="Arial"/>
          <w:color w:val="000000"/>
          <w:sz w:val="24"/>
          <w:szCs w:val="24"/>
          <w:lang w:eastAsia="ru-RU"/>
        </w:rPr>
        <w:t> организаций отдельных отраслей промышленности с особо опасными условиями труда утверждаются Правительством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w:t>
      </w:r>
      <w:hyperlink r:id="rId350" w:history="1">
        <w:r w:rsidRPr="006A1012">
          <w:rPr>
            <w:rFonts w:ascii="Arial" w:eastAsia="Times New Roman" w:hAnsi="Arial" w:cs="Arial"/>
            <w:color w:val="666699"/>
            <w:sz w:val="24"/>
            <w:szCs w:val="24"/>
            <w:lang w:eastAsia="ru-RU"/>
          </w:rPr>
          <w:t>Особенности</w:t>
        </w:r>
      </w:hyperlink>
      <w:r w:rsidRPr="006A1012">
        <w:rPr>
          <w:rFonts w:ascii="Arial" w:eastAsia="Times New Roman" w:hAnsi="Arial" w:cs="Arial"/>
          <w:color w:val="000000"/>
          <w:sz w:val="24"/>
          <w:szCs w:val="24"/>
          <w:lang w:eastAsia="ru-RU"/>
        </w:rPr>
        <w:t>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(часть 3 введена Федеральным </w:t>
      </w:r>
      <w:hyperlink r:id="rId351" w:history="1">
        <w:r w:rsidRPr="006A1012">
          <w:rPr>
            <w:rFonts w:ascii="Arial" w:eastAsia="Times New Roman" w:hAnsi="Arial" w:cs="Arial"/>
            <w:color w:val="666699"/>
            <w:sz w:val="24"/>
            <w:szCs w:val="24"/>
            <w:lang w:eastAsia="ru-RU"/>
          </w:rPr>
          <w:t>законом</w:t>
        </w:r>
      </w:hyperlink>
      <w:r w:rsidRPr="006A1012">
        <w:rPr>
          <w:rFonts w:ascii="Arial" w:eastAsia="Times New Roman" w:hAnsi="Arial" w:cs="Arial"/>
          <w:color w:val="000000"/>
          <w:sz w:val="24"/>
          <w:szCs w:val="24"/>
          <w:lang w:eastAsia="ru-RU"/>
        </w:rPr>
        <w:t> от 22.10.2014 N 314-ФЗ)</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w:t>
      </w:r>
      <w:hyperlink r:id="rId352" w:history="1">
        <w:r w:rsidRPr="006A1012">
          <w:rPr>
            <w:rFonts w:ascii="Arial" w:eastAsia="Times New Roman" w:hAnsi="Arial" w:cs="Arial"/>
            <w:color w:val="666699"/>
            <w:sz w:val="24"/>
            <w:szCs w:val="24"/>
            <w:lang w:eastAsia="ru-RU"/>
          </w:rPr>
          <w:t>Перечень</w:t>
        </w:r>
      </w:hyperlink>
      <w:r w:rsidRPr="006A1012">
        <w:rPr>
          <w:rFonts w:ascii="Arial" w:eastAsia="Times New Roman" w:hAnsi="Arial" w:cs="Arial"/>
          <w:color w:val="000000"/>
          <w:sz w:val="24"/>
          <w:szCs w:val="24"/>
          <w:lang w:eastAsia="ru-RU"/>
        </w:rPr>
        <w:t> социально значимых заболеваний и </w:t>
      </w:r>
      <w:hyperlink r:id="rId353" w:history="1">
        <w:r w:rsidRPr="006A1012">
          <w:rPr>
            <w:rFonts w:ascii="Arial" w:eastAsia="Times New Roman" w:hAnsi="Arial" w:cs="Arial"/>
            <w:color w:val="666699"/>
            <w:sz w:val="24"/>
            <w:szCs w:val="24"/>
            <w:lang w:eastAsia="ru-RU"/>
          </w:rPr>
          <w:t>перечень</w:t>
        </w:r>
      </w:hyperlink>
      <w:r w:rsidRPr="006A1012">
        <w:rPr>
          <w:rFonts w:ascii="Arial" w:eastAsia="Times New Roman" w:hAnsi="Arial" w:cs="Arial"/>
          <w:color w:val="000000"/>
          <w:sz w:val="24"/>
          <w:szCs w:val="24"/>
          <w:lang w:eastAsia="ru-RU"/>
        </w:rPr>
        <w:t>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Особенности организации оказания медицинской помощи при отдельных заболеваниях, указанных в </w:t>
      </w:r>
      <w:hyperlink r:id="rId354" w:anchor="p764" w:tooltip="Ссылка на текущий документ" w:history="1">
        <w:r w:rsidRPr="006A1012">
          <w:rPr>
            <w:rFonts w:ascii="Arial" w:eastAsia="Times New Roman" w:hAnsi="Arial" w:cs="Arial"/>
            <w:color w:val="666699"/>
            <w:sz w:val="24"/>
            <w:szCs w:val="24"/>
            <w:lang w:eastAsia="ru-RU"/>
          </w:rPr>
          <w:t>части 1</w:t>
        </w:r>
      </w:hyperlink>
      <w:r w:rsidRPr="006A1012">
        <w:rPr>
          <w:rFonts w:ascii="Arial" w:eastAsia="Times New Roman" w:hAnsi="Arial" w:cs="Arial"/>
          <w:color w:val="000000"/>
          <w:sz w:val="24"/>
          <w:szCs w:val="24"/>
          <w:lang w:eastAsia="ru-RU"/>
        </w:rPr>
        <w:t> настоящей статьи, могут устанавливаться отдельными федеральными </w:t>
      </w:r>
      <w:hyperlink r:id="rId355" w:tooltip="Ссылка на список документов" w:history="1">
        <w:r w:rsidRPr="006A1012">
          <w:rPr>
            <w:rFonts w:ascii="Arial" w:eastAsia="Times New Roman" w:hAnsi="Arial" w:cs="Arial"/>
            <w:color w:val="666699"/>
            <w:sz w:val="24"/>
            <w:szCs w:val="24"/>
            <w:lang w:eastAsia="ru-RU"/>
          </w:rPr>
          <w:t>законами</w:t>
        </w:r>
      </w:hyperlink>
      <w:r w:rsidRPr="006A1012">
        <w:rPr>
          <w:rFonts w:ascii="Arial" w:eastAsia="Times New Roman" w:hAnsi="Arial" w:cs="Arial"/>
          <w:color w:val="000000"/>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44. Медицинская помощь гражданам, страдающим редкими (</w:t>
      </w:r>
      <w:proofErr w:type="spellStart"/>
      <w:r w:rsidRPr="006A1012">
        <w:rPr>
          <w:rFonts w:ascii="Arial" w:eastAsia="Times New Roman" w:hAnsi="Arial" w:cs="Arial"/>
          <w:color w:val="000000"/>
          <w:sz w:val="24"/>
          <w:szCs w:val="24"/>
          <w:lang w:eastAsia="ru-RU"/>
        </w:rPr>
        <w:t>орфанными</w:t>
      </w:r>
      <w:proofErr w:type="spellEnd"/>
      <w:r w:rsidRPr="006A1012">
        <w:rPr>
          <w:rFonts w:ascii="Arial" w:eastAsia="Times New Roman" w:hAnsi="Arial" w:cs="Arial"/>
          <w:color w:val="000000"/>
          <w:sz w:val="24"/>
          <w:szCs w:val="24"/>
          <w:lang w:eastAsia="ru-RU"/>
        </w:rPr>
        <w:t>) заболеваниями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Редкими (</w:t>
      </w:r>
      <w:proofErr w:type="spellStart"/>
      <w:r w:rsidRPr="006A1012">
        <w:rPr>
          <w:rFonts w:ascii="Arial" w:eastAsia="Times New Roman" w:hAnsi="Arial" w:cs="Arial"/>
          <w:color w:val="000000"/>
          <w:sz w:val="24"/>
          <w:szCs w:val="24"/>
          <w:lang w:eastAsia="ru-RU"/>
        </w:rPr>
        <w:t>орфанными</w:t>
      </w:r>
      <w:proofErr w:type="spellEnd"/>
      <w:r w:rsidRPr="006A1012">
        <w:rPr>
          <w:rFonts w:ascii="Arial" w:eastAsia="Times New Roman" w:hAnsi="Arial" w:cs="Arial"/>
          <w:color w:val="000000"/>
          <w:sz w:val="24"/>
          <w:szCs w:val="24"/>
          <w:lang w:eastAsia="ru-RU"/>
        </w:rPr>
        <w:t>) заболеваниями являются заболевания, которые имеют распространенность не более 10 случаев заболевания на 100 тысяч населения.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Перечень редких (</w:t>
      </w:r>
      <w:proofErr w:type="spellStart"/>
      <w:r w:rsidRPr="006A1012">
        <w:rPr>
          <w:rFonts w:ascii="Arial" w:eastAsia="Times New Roman" w:hAnsi="Arial" w:cs="Arial"/>
          <w:color w:val="000000"/>
          <w:sz w:val="24"/>
          <w:szCs w:val="24"/>
          <w:lang w:eastAsia="ru-RU"/>
        </w:rPr>
        <w:t>орфанных</w:t>
      </w:r>
      <w:proofErr w:type="spellEnd"/>
      <w:r w:rsidRPr="006A1012">
        <w:rPr>
          <w:rFonts w:ascii="Arial" w:eastAsia="Times New Roman" w:hAnsi="Arial" w:cs="Arial"/>
          <w:color w:val="000000"/>
          <w:sz w:val="24"/>
          <w:szCs w:val="24"/>
          <w:lang w:eastAsia="ru-RU"/>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w:t>
      </w:r>
      <w:hyperlink r:id="rId356" w:history="1">
        <w:r w:rsidRPr="006A1012">
          <w:rPr>
            <w:rFonts w:ascii="Arial" w:eastAsia="Times New Roman" w:hAnsi="Arial" w:cs="Arial"/>
            <w:color w:val="666699"/>
            <w:sz w:val="24"/>
            <w:szCs w:val="24"/>
            <w:lang w:eastAsia="ru-RU"/>
          </w:rPr>
          <w:t>Перечень</w:t>
        </w:r>
      </w:hyperlink>
      <w:r w:rsidRPr="006A1012">
        <w:rPr>
          <w:rFonts w:ascii="Arial" w:eastAsia="Times New Roman" w:hAnsi="Arial" w:cs="Arial"/>
          <w:color w:val="000000"/>
          <w:sz w:val="24"/>
          <w:szCs w:val="24"/>
          <w:lang w:eastAsia="ru-RU"/>
        </w:rPr>
        <w:t> </w:t>
      </w:r>
      <w:proofErr w:type="spellStart"/>
      <w:r w:rsidRPr="006A1012">
        <w:rPr>
          <w:rFonts w:ascii="Arial" w:eastAsia="Times New Roman" w:hAnsi="Arial" w:cs="Arial"/>
          <w:color w:val="000000"/>
          <w:sz w:val="24"/>
          <w:szCs w:val="24"/>
          <w:lang w:eastAsia="ru-RU"/>
        </w:rPr>
        <w:t>жизнеугрожающих</w:t>
      </w:r>
      <w:proofErr w:type="spellEnd"/>
      <w:r w:rsidRPr="006A1012">
        <w:rPr>
          <w:rFonts w:ascii="Arial" w:eastAsia="Times New Roman" w:hAnsi="Arial" w:cs="Arial"/>
          <w:color w:val="000000"/>
          <w:sz w:val="24"/>
          <w:szCs w:val="24"/>
          <w:lang w:eastAsia="ru-RU"/>
        </w:rPr>
        <w:t xml:space="preserve"> и хронических прогрессирующих редких (</w:t>
      </w:r>
      <w:proofErr w:type="spellStart"/>
      <w:r w:rsidRPr="006A1012">
        <w:rPr>
          <w:rFonts w:ascii="Arial" w:eastAsia="Times New Roman" w:hAnsi="Arial" w:cs="Arial"/>
          <w:color w:val="000000"/>
          <w:sz w:val="24"/>
          <w:szCs w:val="24"/>
          <w:lang w:eastAsia="ru-RU"/>
        </w:rPr>
        <w:t>орфанных</w:t>
      </w:r>
      <w:proofErr w:type="spellEnd"/>
      <w:r w:rsidRPr="006A1012">
        <w:rPr>
          <w:rFonts w:ascii="Arial" w:eastAsia="Times New Roman" w:hAnsi="Arial" w:cs="Arial"/>
          <w:color w:val="000000"/>
          <w:sz w:val="24"/>
          <w:szCs w:val="24"/>
          <w:lang w:eastAsia="ru-RU"/>
        </w:rPr>
        <w:t>) заболеваний, приводящих к сокращению продолжительности жизни граждан или их инвалидности, из числа заболеваний, указанных в </w:t>
      </w:r>
      <w:hyperlink r:id="rId357" w:anchor="p771" w:tooltip="Ссылка на текущий документ" w:history="1">
        <w:r w:rsidRPr="006A1012">
          <w:rPr>
            <w:rFonts w:ascii="Arial" w:eastAsia="Times New Roman" w:hAnsi="Arial" w:cs="Arial"/>
            <w:color w:val="666699"/>
            <w:sz w:val="24"/>
            <w:szCs w:val="24"/>
            <w:lang w:eastAsia="ru-RU"/>
          </w:rPr>
          <w:t>части 2</w:t>
        </w:r>
      </w:hyperlink>
      <w:r w:rsidRPr="006A1012">
        <w:rPr>
          <w:rFonts w:ascii="Arial" w:eastAsia="Times New Roman" w:hAnsi="Arial" w:cs="Arial"/>
          <w:color w:val="000000"/>
          <w:sz w:val="24"/>
          <w:szCs w:val="24"/>
          <w:lang w:eastAsia="ru-RU"/>
        </w:rPr>
        <w:t> настоящей статьи, утверждается Правительством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В целях обеспечения граждан, страдающих заболеваниями, включенными в перечень, утвержденный в соответствии с </w:t>
      </w:r>
      <w:hyperlink r:id="rId358" w:anchor="p772" w:tooltip="Ссылка на текущий документ" w:history="1">
        <w:r w:rsidRPr="006A1012">
          <w:rPr>
            <w:rFonts w:ascii="Arial" w:eastAsia="Times New Roman" w:hAnsi="Arial" w:cs="Arial"/>
            <w:color w:val="666699"/>
            <w:sz w:val="24"/>
            <w:szCs w:val="24"/>
            <w:lang w:eastAsia="ru-RU"/>
          </w:rPr>
          <w:t>частью 3</w:t>
        </w:r>
      </w:hyperlink>
      <w:r w:rsidRPr="006A1012">
        <w:rPr>
          <w:rFonts w:ascii="Arial" w:eastAsia="Times New Roman" w:hAnsi="Arial" w:cs="Arial"/>
          <w:color w:val="000000"/>
          <w:sz w:val="24"/>
          <w:szCs w:val="24"/>
          <w:lang w:eastAsia="ru-RU"/>
        </w:rPr>
        <w:t xml:space="preserve"> настоящей статьи, </w:t>
      </w:r>
      <w:r w:rsidRPr="006A1012">
        <w:rPr>
          <w:rFonts w:ascii="Arial" w:eastAsia="Times New Roman" w:hAnsi="Arial" w:cs="Arial"/>
          <w:color w:val="000000"/>
          <w:sz w:val="24"/>
          <w:szCs w:val="24"/>
          <w:lang w:eastAsia="ru-RU"/>
        </w:rPr>
        <w:lastRenderedPageBreak/>
        <w:t xml:space="preserve">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rsidRPr="006A1012">
        <w:rPr>
          <w:rFonts w:ascii="Arial" w:eastAsia="Times New Roman" w:hAnsi="Arial" w:cs="Arial"/>
          <w:color w:val="000000"/>
          <w:sz w:val="24"/>
          <w:szCs w:val="24"/>
          <w:lang w:eastAsia="ru-RU"/>
        </w:rPr>
        <w:t>жизнеугрожающими</w:t>
      </w:r>
      <w:proofErr w:type="spellEnd"/>
      <w:r w:rsidRPr="006A1012">
        <w:rPr>
          <w:rFonts w:ascii="Arial" w:eastAsia="Times New Roman" w:hAnsi="Arial" w:cs="Arial"/>
          <w:color w:val="000000"/>
          <w:sz w:val="24"/>
          <w:szCs w:val="24"/>
          <w:lang w:eastAsia="ru-RU"/>
        </w:rPr>
        <w:t xml:space="preserve"> и хроническими прогрессирующими редкими (</w:t>
      </w:r>
      <w:proofErr w:type="spellStart"/>
      <w:r w:rsidRPr="006A1012">
        <w:rPr>
          <w:rFonts w:ascii="Arial" w:eastAsia="Times New Roman" w:hAnsi="Arial" w:cs="Arial"/>
          <w:color w:val="000000"/>
          <w:sz w:val="24"/>
          <w:szCs w:val="24"/>
          <w:lang w:eastAsia="ru-RU"/>
        </w:rPr>
        <w:t>орфанными</w:t>
      </w:r>
      <w:proofErr w:type="spellEnd"/>
      <w:r w:rsidRPr="006A1012">
        <w:rPr>
          <w:rFonts w:ascii="Arial" w:eastAsia="Times New Roman" w:hAnsi="Arial" w:cs="Arial"/>
          <w:color w:val="000000"/>
          <w:sz w:val="24"/>
          <w:szCs w:val="24"/>
          <w:lang w:eastAsia="ru-RU"/>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359" w:history="1">
        <w:r w:rsidRPr="006A1012">
          <w:rPr>
            <w:rFonts w:ascii="Arial" w:eastAsia="Times New Roman" w:hAnsi="Arial" w:cs="Arial"/>
            <w:color w:val="666699"/>
            <w:sz w:val="24"/>
            <w:szCs w:val="24"/>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360" w:history="1">
        <w:r w:rsidRPr="006A1012">
          <w:rPr>
            <w:rFonts w:ascii="Arial" w:eastAsia="Times New Roman" w:hAnsi="Arial" w:cs="Arial"/>
            <w:color w:val="666699"/>
            <w:sz w:val="24"/>
            <w:szCs w:val="24"/>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фамилия, имя, отчество, а также фамилия, которая была у гражданина при рождении;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дата рождения;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пол;</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адрес места жительства;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серия и номер паспорта (свидетельства о рождении) или удостоверения личности, дата выдачи указанных документов;</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дата включения в Федеральный регистр;</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8) диагноз заболевания (состояние);</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9) иные сведения, определяемые Правительством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Ведение Федерального регистра осуществляется уполномоченным федеральным органом исполнительной власти в </w:t>
      </w:r>
      <w:hyperlink r:id="rId361" w:history="1">
        <w:r w:rsidRPr="006A1012">
          <w:rPr>
            <w:rFonts w:ascii="Arial" w:eastAsia="Times New Roman" w:hAnsi="Arial" w:cs="Arial"/>
            <w:color w:val="666699"/>
            <w:sz w:val="24"/>
            <w:szCs w:val="24"/>
            <w:lang w:eastAsia="ru-RU"/>
          </w:rPr>
          <w:t>порядке</w:t>
        </w:r>
      </w:hyperlink>
      <w:r w:rsidRPr="006A1012">
        <w:rPr>
          <w:rFonts w:ascii="Arial" w:eastAsia="Times New Roman" w:hAnsi="Arial" w:cs="Arial"/>
          <w:color w:val="000000"/>
          <w:sz w:val="24"/>
          <w:szCs w:val="24"/>
          <w:lang w:eastAsia="ru-RU"/>
        </w:rPr>
        <w:t>, установленном Правительством Российской Федерации.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45. Запрет эвтаназии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46. Медицинские осмотры, диспансеризация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Видами медицинских осмотров являются: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 xml:space="preserve">4) </w:t>
      </w:r>
      <w:proofErr w:type="spellStart"/>
      <w:r w:rsidRPr="006A1012">
        <w:rPr>
          <w:rFonts w:ascii="Arial" w:eastAsia="Times New Roman" w:hAnsi="Arial" w:cs="Arial"/>
          <w:color w:val="000000"/>
          <w:sz w:val="24"/>
          <w:szCs w:val="24"/>
          <w:lang w:eastAsia="ru-RU"/>
        </w:rPr>
        <w:t>предсменные</w:t>
      </w:r>
      <w:proofErr w:type="spellEnd"/>
      <w:r w:rsidRPr="006A1012">
        <w:rPr>
          <w:rFonts w:ascii="Arial" w:eastAsia="Times New Roman" w:hAnsi="Arial" w:cs="Arial"/>
          <w:color w:val="000000"/>
          <w:sz w:val="24"/>
          <w:szCs w:val="24"/>
          <w:lang w:eastAsia="ru-RU"/>
        </w:rPr>
        <w:t xml:space="preserve">, </w:t>
      </w:r>
      <w:proofErr w:type="spellStart"/>
      <w:r w:rsidRPr="006A1012">
        <w:rPr>
          <w:rFonts w:ascii="Arial" w:eastAsia="Times New Roman" w:hAnsi="Arial" w:cs="Arial"/>
          <w:color w:val="000000"/>
          <w:sz w:val="24"/>
          <w:szCs w:val="24"/>
          <w:lang w:eastAsia="ru-RU"/>
        </w:rPr>
        <w:t>предрейсовые</w:t>
      </w:r>
      <w:proofErr w:type="spellEnd"/>
      <w:r w:rsidRPr="006A1012">
        <w:rPr>
          <w:rFonts w:ascii="Arial" w:eastAsia="Times New Roman" w:hAnsi="Arial" w:cs="Arial"/>
          <w:color w:val="000000"/>
          <w:sz w:val="24"/>
          <w:szCs w:val="24"/>
          <w:lang w:eastAsia="ru-RU"/>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 xml:space="preserve">5) </w:t>
      </w:r>
      <w:proofErr w:type="spellStart"/>
      <w:r w:rsidRPr="006A1012">
        <w:rPr>
          <w:rFonts w:ascii="Arial" w:eastAsia="Times New Roman" w:hAnsi="Arial" w:cs="Arial"/>
          <w:color w:val="000000"/>
          <w:sz w:val="24"/>
          <w:szCs w:val="24"/>
          <w:lang w:eastAsia="ru-RU"/>
        </w:rPr>
        <w:t>послесменные</w:t>
      </w:r>
      <w:proofErr w:type="spellEnd"/>
      <w:r w:rsidRPr="006A1012">
        <w:rPr>
          <w:rFonts w:ascii="Arial" w:eastAsia="Times New Roman" w:hAnsi="Arial" w:cs="Arial"/>
          <w:color w:val="000000"/>
          <w:sz w:val="24"/>
          <w:szCs w:val="24"/>
          <w:lang w:eastAsia="ru-RU"/>
        </w:rPr>
        <w:t xml:space="preserve">, </w:t>
      </w:r>
      <w:proofErr w:type="spellStart"/>
      <w:r w:rsidRPr="006A1012">
        <w:rPr>
          <w:rFonts w:ascii="Arial" w:eastAsia="Times New Roman" w:hAnsi="Arial" w:cs="Arial"/>
          <w:color w:val="000000"/>
          <w:sz w:val="24"/>
          <w:szCs w:val="24"/>
          <w:lang w:eastAsia="ru-RU"/>
        </w:rPr>
        <w:t>послерейсовые</w:t>
      </w:r>
      <w:proofErr w:type="spellEnd"/>
      <w:r w:rsidRPr="006A1012">
        <w:rPr>
          <w:rFonts w:ascii="Arial" w:eastAsia="Times New Roman" w:hAnsi="Arial" w:cs="Arial"/>
          <w:color w:val="000000"/>
          <w:sz w:val="24"/>
          <w:szCs w:val="24"/>
          <w:lang w:eastAsia="ru-RU"/>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иные установленные законодательством Российской Федерации виды медицинских осмотров.</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(п. 6 введен Федеральным </w:t>
      </w:r>
      <w:hyperlink r:id="rId362" w:history="1">
        <w:r w:rsidRPr="006A1012">
          <w:rPr>
            <w:rFonts w:ascii="Arial" w:eastAsia="Times New Roman" w:hAnsi="Arial" w:cs="Arial"/>
            <w:color w:val="666699"/>
            <w:sz w:val="24"/>
            <w:szCs w:val="24"/>
            <w:lang w:eastAsia="ru-RU"/>
          </w:rPr>
          <w:t>законом</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w:t>
      </w:r>
      <w:hyperlink r:id="rId363" w:tooltip="Ссылка на список документов" w:history="1">
        <w:r w:rsidRPr="006A1012">
          <w:rPr>
            <w:rFonts w:ascii="Arial" w:eastAsia="Times New Roman" w:hAnsi="Arial" w:cs="Arial"/>
            <w:color w:val="666699"/>
            <w:sz w:val="24"/>
            <w:szCs w:val="24"/>
            <w:lang w:eastAsia="ru-RU"/>
          </w:rPr>
          <w:t>порядке</w:t>
        </w:r>
      </w:hyperlink>
      <w:r w:rsidRPr="006A1012">
        <w:rPr>
          <w:rFonts w:ascii="Arial" w:eastAsia="Times New Roman" w:hAnsi="Arial" w:cs="Arial"/>
          <w:color w:val="000000"/>
          <w:sz w:val="24"/>
          <w:szCs w:val="24"/>
          <w:lang w:eastAsia="ru-RU"/>
        </w:rPr>
        <w:t>, установленном уполномоченным федеральным органом исполнительной власти.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7. </w:t>
      </w:r>
      <w:hyperlink r:id="rId364" w:tooltip="Ссылка на список документов" w:history="1">
        <w:r w:rsidRPr="006A1012">
          <w:rPr>
            <w:rFonts w:ascii="Arial" w:eastAsia="Times New Roman" w:hAnsi="Arial" w:cs="Arial"/>
            <w:color w:val="666699"/>
            <w:sz w:val="24"/>
            <w:szCs w:val="24"/>
            <w:lang w:eastAsia="ru-RU"/>
          </w:rPr>
          <w:t>Порядок</w:t>
        </w:r>
      </w:hyperlink>
      <w:r w:rsidRPr="006A1012">
        <w:rPr>
          <w:rFonts w:ascii="Arial" w:eastAsia="Times New Roman" w:hAnsi="Arial" w:cs="Arial"/>
          <w:color w:val="000000"/>
          <w:sz w:val="24"/>
          <w:szCs w:val="24"/>
          <w:lang w:eastAsia="ru-RU"/>
        </w:rPr>
        <w:t>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365" w:history="1">
        <w:r w:rsidRPr="006A1012">
          <w:rPr>
            <w:rFonts w:ascii="Arial" w:eastAsia="Times New Roman" w:hAnsi="Arial" w:cs="Arial"/>
            <w:color w:val="666699"/>
            <w:sz w:val="24"/>
            <w:szCs w:val="24"/>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366" w:history="1">
        <w:r w:rsidRPr="006A1012">
          <w:rPr>
            <w:rFonts w:ascii="Arial" w:eastAsia="Times New Roman" w:hAnsi="Arial" w:cs="Arial"/>
            <w:color w:val="666699"/>
            <w:sz w:val="24"/>
            <w:szCs w:val="24"/>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47. Донорство органов и тканей человека и их трансплантация (пересадка)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w:t>
      </w:r>
      <w:hyperlink r:id="rId367" w:tooltip="Ссылка на список документов" w:history="1">
        <w:r w:rsidRPr="006A1012">
          <w:rPr>
            <w:rFonts w:ascii="Arial" w:eastAsia="Times New Roman" w:hAnsi="Arial" w:cs="Arial"/>
            <w:color w:val="666699"/>
            <w:sz w:val="24"/>
            <w:szCs w:val="24"/>
            <w:lang w:eastAsia="ru-RU"/>
          </w:rPr>
          <w:t>порядке</w:t>
        </w:r>
      </w:hyperlink>
      <w:r w:rsidRPr="006A1012">
        <w:rPr>
          <w:rFonts w:ascii="Arial" w:eastAsia="Times New Roman" w:hAnsi="Arial" w:cs="Arial"/>
          <w:color w:val="000000"/>
          <w:sz w:val="24"/>
          <w:szCs w:val="24"/>
          <w:lang w:eastAsia="ru-RU"/>
        </w:rPr>
        <w:t> недееспособным.</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68" w:history="1">
        <w:r w:rsidRPr="006A1012">
          <w:rPr>
            <w:rFonts w:ascii="Arial" w:eastAsia="Times New Roman" w:hAnsi="Arial" w:cs="Arial"/>
            <w:color w:val="666699"/>
            <w:sz w:val="24"/>
            <w:szCs w:val="24"/>
            <w:lang w:eastAsia="ru-RU"/>
          </w:rPr>
          <w:t>законного представителя</w:t>
        </w:r>
      </w:hyperlink>
      <w:r w:rsidRPr="006A1012">
        <w:rPr>
          <w:rFonts w:ascii="Arial" w:eastAsia="Times New Roman" w:hAnsi="Arial" w:cs="Arial"/>
          <w:color w:val="000000"/>
          <w:sz w:val="24"/>
          <w:szCs w:val="24"/>
          <w:lang w:eastAsia="ru-RU"/>
        </w:rPr>
        <w:t>, данного в </w:t>
      </w:r>
      <w:hyperlink r:id="rId369" w:history="1">
        <w:r w:rsidRPr="006A1012">
          <w:rPr>
            <w:rFonts w:ascii="Arial" w:eastAsia="Times New Roman" w:hAnsi="Arial" w:cs="Arial"/>
            <w:color w:val="666699"/>
            <w:sz w:val="24"/>
            <w:szCs w:val="24"/>
            <w:lang w:eastAsia="ru-RU"/>
          </w:rPr>
          <w:t>порядке</w:t>
        </w:r>
      </w:hyperlink>
      <w:r w:rsidRPr="006A1012">
        <w:rPr>
          <w:rFonts w:ascii="Arial" w:eastAsia="Times New Roman" w:hAnsi="Arial" w:cs="Arial"/>
          <w:color w:val="000000"/>
          <w:sz w:val="24"/>
          <w:szCs w:val="24"/>
          <w:lang w:eastAsia="ru-RU"/>
        </w:rPr>
        <w:t>, установленном уполномоченным федеральным органом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70" w:history="1">
        <w:r w:rsidRPr="006A1012">
          <w:rPr>
            <w:rFonts w:ascii="Arial" w:eastAsia="Times New Roman" w:hAnsi="Arial" w:cs="Arial"/>
            <w:color w:val="666699"/>
            <w:sz w:val="24"/>
            <w:szCs w:val="24"/>
            <w:lang w:eastAsia="ru-RU"/>
          </w:rPr>
          <w:t>законодательством</w:t>
        </w:r>
      </w:hyperlink>
      <w:r w:rsidRPr="006A1012">
        <w:rPr>
          <w:rFonts w:ascii="Arial" w:eastAsia="Times New Roman" w:hAnsi="Arial" w:cs="Arial"/>
          <w:color w:val="000000"/>
          <w:sz w:val="24"/>
          <w:szCs w:val="24"/>
          <w:lang w:eastAsia="ru-RU"/>
        </w:rPr>
        <w:t> Российской Федерации.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9. Информация о наличии волеизъявления гражданина, указанного в </w:t>
      </w:r>
      <w:hyperlink r:id="rId371" w:anchor="p818" w:tooltip="Ссылка на текущий документ" w:history="1">
        <w:r w:rsidRPr="006A1012">
          <w:rPr>
            <w:rFonts w:ascii="Arial" w:eastAsia="Times New Roman" w:hAnsi="Arial" w:cs="Arial"/>
            <w:color w:val="666699"/>
            <w:sz w:val="24"/>
            <w:szCs w:val="24"/>
            <w:lang w:eastAsia="ru-RU"/>
          </w:rPr>
          <w:t>части 6</w:t>
        </w:r>
      </w:hyperlink>
      <w:r w:rsidRPr="006A1012">
        <w:rPr>
          <w:rFonts w:ascii="Arial" w:eastAsia="Times New Roman" w:hAnsi="Arial" w:cs="Arial"/>
          <w:color w:val="000000"/>
          <w:sz w:val="24"/>
          <w:szCs w:val="24"/>
          <w:lang w:eastAsia="ru-RU"/>
        </w:rPr>
        <w:t> настоящей статьи, иных лиц в случаях, предусмотренных </w:t>
      </w:r>
      <w:hyperlink r:id="rId372" w:anchor="p819" w:tooltip="Ссылка на текущий документ" w:history="1">
        <w:r w:rsidRPr="006A1012">
          <w:rPr>
            <w:rFonts w:ascii="Arial" w:eastAsia="Times New Roman" w:hAnsi="Arial" w:cs="Arial"/>
            <w:color w:val="666699"/>
            <w:sz w:val="24"/>
            <w:szCs w:val="24"/>
            <w:lang w:eastAsia="ru-RU"/>
          </w:rPr>
          <w:t xml:space="preserve">частями </w:t>
        </w:r>
        <w:r w:rsidRPr="006A1012">
          <w:rPr>
            <w:rFonts w:ascii="Arial" w:eastAsia="Times New Roman" w:hAnsi="Arial" w:cs="Arial"/>
            <w:color w:val="666699"/>
            <w:sz w:val="24"/>
            <w:szCs w:val="24"/>
            <w:lang w:eastAsia="ru-RU"/>
          </w:rPr>
          <w:lastRenderedPageBreak/>
          <w:t>7</w:t>
        </w:r>
      </w:hyperlink>
      <w:r w:rsidRPr="006A1012">
        <w:rPr>
          <w:rFonts w:ascii="Arial" w:eastAsia="Times New Roman" w:hAnsi="Arial" w:cs="Arial"/>
          <w:color w:val="000000"/>
          <w:sz w:val="24"/>
          <w:szCs w:val="24"/>
          <w:lang w:eastAsia="ru-RU"/>
        </w:rPr>
        <w:t> и </w:t>
      </w:r>
      <w:hyperlink r:id="rId373" w:anchor="p820" w:tooltip="Ссылка на текущий документ" w:history="1">
        <w:r w:rsidRPr="006A1012">
          <w:rPr>
            <w:rFonts w:ascii="Arial" w:eastAsia="Times New Roman" w:hAnsi="Arial" w:cs="Arial"/>
            <w:color w:val="666699"/>
            <w:sz w:val="24"/>
            <w:szCs w:val="24"/>
            <w:lang w:eastAsia="ru-RU"/>
          </w:rPr>
          <w:t>8</w:t>
        </w:r>
      </w:hyperlink>
      <w:r w:rsidRPr="006A1012">
        <w:rPr>
          <w:rFonts w:ascii="Arial" w:eastAsia="Times New Roman" w:hAnsi="Arial" w:cs="Arial"/>
          <w:color w:val="000000"/>
          <w:sz w:val="24"/>
          <w:szCs w:val="24"/>
          <w:lang w:eastAsia="ru-RU"/>
        </w:rPr>
        <w:t> настоящей статьи, выраженного в устной или письменной форме, заверенной в порядке, предусмотренном </w:t>
      </w:r>
      <w:hyperlink r:id="rId374" w:anchor="p818" w:tooltip="Ссылка на текущий документ" w:history="1">
        <w:r w:rsidRPr="006A1012">
          <w:rPr>
            <w:rFonts w:ascii="Arial" w:eastAsia="Times New Roman" w:hAnsi="Arial" w:cs="Arial"/>
            <w:color w:val="666699"/>
            <w:sz w:val="24"/>
            <w:szCs w:val="24"/>
            <w:lang w:eastAsia="ru-RU"/>
          </w:rPr>
          <w:t>частью 6</w:t>
        </w:r>
      </w:hyperlink>
      <w:r w:rsidRPr="006A1012">
        <w:rPr>
          <w:rFonts w:ascii="Arial" w:eastAsia="Times New Roman" w:hAnsi="Arial" w:cs="Arial"/>
          <w:color w:val="000000"/>
          <w:sz w:val="24"/>
          <w:szCs w:val="24"/>
          <w:lang w:eastAsia="ru-RU"/>
        </w:rPr>
        <w:t> настоящей статьи, вносится в медицинскую документацию гражданина.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75" w:history="1">
        <w:r w:rsidRPr="006A1012">
          <w:rPr>
            <w:rFonts w:ascii="Arial" w:eastAsia="Times New Roman" w:hAnsi="Arial" w:cs="Arial"/>
            <w:color w:val="666699"/>
            <w:sz w:val="24"/>
            <w:szCs w:val="24"/>
            <w:lang w:eastAsia="ru-RU"/>
          </w:rPr>
          <w:t>законодательством</w:t>
        </w:r>
      </w:hyperlink>
      <w:r w:rsidRPr="006A1012">
        <w:rPr>
          <w:rFonts w:ascii="Arial" w:eastAsia="Times New Roman" w:hAnsi="Arial" w:cs="Arial"/>
          <w:color w:val="000000"/>
          <w:sz w:val="24"/>
          <w:szCs w:val="24"/>
          <w:lang w:eastAsia="ru-RU"/>
        </w:rPr>
        <w:t> Российской Федерации порядке поставлена в известность о том, что данное лицо при жизни либо иные лица в случаях, указанных в </w:t>
      </w:r>
      <w:hyperlink r:id="rId376" w:anchor="p819" w:tooltip="Ссылка на текущий документ" w:history="1">
        <w:r w:rsidRPr="006A1012">
          <w:rPr>
            <w:rFonts w:ascii="Arial" w:eastAsia="Times New Roman" w:hAnsi="Arial" w:cs="Arial"/>
            <w:color w:val="666699"/>
            <w:sz w:val="24"/>
            <w:szCs w:val="24"/>
            <w:lang w:eastAsia="ru-RU"/>
          </w:rPr>
          <w:t>частях 7</w:t>
        </w:r>
      </w:hyperlink>
      <w:r w:rsidRPr="006A1012">
        <w:rPr>
          <w:rFonts w:ascii="Arial" w:eastAsia="Times New Roman" w:hAnsi="Arial" w:cs="Arial"/>
          <w:color w:val="000000"/>
          <w:sz w:val="24"/>
          <w:szCs w:val="24"/>
          <w:lang w:eastAsia="ru-RU"/>
        </w:rPr>
        <w:t> и </w:t>
      </w:r>
      <w:hyperlink r:id="rId377" w:anchor="p820" w:tooltip="Ссылка на текущий документ" w:history="1">
        <w:r w:rsidRPr="006A1012">
          <w:rPr>
            <w:rFonts w:ascii="Arial" w:eastAsia="Times New Roman" w:hAnsi="Arial" w:cs="Arial"/>
            <w:color w:val="666699"/>
            <w:sz w:val="24"/>
            <w:szCs w:val="24"/>
            <w:lang w:eastAsia="ru-RU"/>
          </w:rPr>
          <w:t>8</w:t>
        </w:r>
      </w:hyperlink>
      <w:r w:rsidRPr="006A1012">
        <w:rPr>
          <w:rFonts w:ascii="Arial" w:eastAsia="Times New Roman" w:hAnsi="Arial" w:cs="Arial"/>
          <w:color w:val="000000"/>
          <w:sz w:val="24"/>
          <w:szCs w:val="24"/>
          <w:lang w:eastAsia="ru-RU"/>
        </w:rPr>
        <w:t> настоящей статьи, заявили о своем несогласии на изъятие его органов и тканей после смерти для трансплантации (пересадки).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11. Органы и ткани для трансплантации (пересадки) могут быть изъяты у трупа после констатации смерти в соответствии со </w:t>
      </w:r>
      <w:hyperlink r:id="rId378" w:anchor="p1026" w:tooltip="Ссылка на текущий документ" w:history="1">
        <w:r w:rsidRPr="006A1012">
          <w:rPr>
            <w:rFonts w:ascii="Arial" w:eastAsia="Times New Roman" w:hAnsi="Arial" w:cs="Arial"/>
            <w:color w:val="666699"/>
            <w:sz w:val="24"/>
            <w:szCs w:val="24"/>
            <w:lang w:eastAsia="ru-RU"/>
          </w:rPr>
          <w:t>статьей 66</w:t>
        </w:r>
      </w:hyperlink>
      <w:r w:rsidRPr="006A1012">
        <w:rPr>
          <w:rFonts w:ascii="Arial" w:eastAsia="Times New Roman" w:hAnsi="Arial" w:cs="Arial"/>
          <w:color w:val="000000"/>
          <w:sz w:val="24"/>
          <w:szCs w:val="24"/>
          <w:lang w:eastAsia="ru-RU"/>
        </w:rPr>
        <w:t> настоящего Федерального закона.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13. Не допускается принуждение к изъятию органов и тканей человека для трансплантации (пересадки).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15. Донорство органов и тканей человека и их трансплантация (пересадка) осуществляются в соответствии с федеральным </w:t>
      </w:r>
      <w:hyperlink r:id="rId379" w:history="1">
        <w:r w:rsidRPr="006A1012">
          <w:rPr>
            <w:rFonts w:ascii="Arial" w:eastAsia="Times New Roman" w:hAnsi="Arial" w:cs="Arial"/>
            <w:color w:val="666699"/>
            <w:sz w:val="24"/>
            <w:szCs w:val="24"/>
            <w:lang w:eastAsia="ru-RU"/>
          </w:rPr>
          <w:t>законом</w:t>
        </w:r>
      </w:hyperlink>
      <w:r w:rsidRPr="006A1012">
        <w:rPr>
          <w:rFonts w:ascii="Arial" w:eastAsia="Times New Roman" w:hAnsi="Arial" w:cs="Arial"/>
          <w:color w:val="000000"/>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48. Врачебная комиссия и консилиум врачей</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w:t>
      </w:r>
      <w:hyperlink r:id="rId380" w:history="1">
        <w:r w:rsidRPr="006A1012">
          <w:rPr>
            <w:rFonts w:ascii="Arial" w:eastAsia="Times New Roman" w:hAnsi="Arial" w:cs="Arial"/>
            <w:color w:val="666699"/>
            <w:sz w:val="24"/>
            <w:szCs w:val="24"/>
            <w:lang w:eastAsia="ru-RU"/>
          </w:rPr>
          <w:t>Врачебная комиссия</w:t>
        </w:r>
      </w:hyperlink>
      <w:r w:rsidRPr="006A1012">
        <w:rPr>
          <w:rFonts w:ascii="Arial" w:eastAsia="Times New Roman" w:hAnsi="Arial" w:cs="Arial"/>
          <w:color w:val="000000"/>
          <w:sz w:val="24"/>
          <w:szCs w:val="24"/>
          <w:lang w:eastAsia="ru-RU"/>
        </w:rPr>
        <w:t> состоит из врачей и возглавляется руководителем медицинской организации или одним из его заместителей.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w:t>
      </w:r>
      <w:r w:rsidRPr="006A1012">
        <w:rPr>
          <w:rFonts w:ascii="Arial" w:eastAsia="Times New Roman" w:hAnsi="Arial" w:cs="Arial"/>
          <w:color w:val="000000"/>
          <w:sz w:val="24"/>
          <w:szCs w:val="24"/>
          <w:lang w:eastAsia="ru-RU"/>
        </w:rPr>
        <w:lastRenderedPageBreak/>
        <w:t>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49. Медицинские отходы</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381" w:history="1">
        <w:r w:rsidRPr="006A1012">
          <w:rPr>
            <w:rFonts w:ascii="Arial" w:eastAsia="Times New Roman" w:hAnsi="Arial" w:cs="Arial"/>
            <w:color w:val="666699"/>
            <w:sz w:val="24"/>
            <w:szCs w:val="24"/>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382" w:history="1">
        <w:r w:rsidRPr="006A1012">
          <w:rPr>
            <w:rFonts w:ascii="Arial" w:eastAsia="Times New Roman" w:hAnsi="Arial" w:cs="Arial"/>
            <w:color w:val="666699"/>
            <w:sz w:val="24"/>
            <w:szCs w:val="24"/>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83" w:history="1">
        <w:r w:rsidRPr="006A1012">
          <w:rPr>
            <w:rFonts w:ascii="Arial" w:eastAsia="Times New Roman" w:hAnsi="Arial" w:cs="Arial"/>
            <w:color w:val="666699"/>
            <w:sz w:val="24"/>
            <w:szCs w:val="24"/>
            <w:lang w:eastAsia="ru-RU"/>
          </w:rPr>
          <w:t>критериями</w:t>
        </w:r>
      </w:hyperlink>
      <w:r w:rsidRPr="006A1012">
        <w:rPr>
          <w:rFonts w:ascii="Arial" w:eastAsia="Times New Roman" w:hAnsi="Arial" w:cs="Arial"/>
          <w:color w:val="000000"/>
          <w:sz w:val="24"/>
          <w:szCs w:val="24"/>
          <w:lang w:eastAsia="ru-RU"/>
        </w:rPr>
        <w:t>, устанавливаемыми Правительством Российской Федерации, на следующие классы:</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 xml:space="preserve">1) класс "А" - </w:t>
      </w:r>
      <w:proofErr w:type="spellStart"/>
      <w:r w:rsidRPr="006A1012">
        <w:rPr>
          <w:rFonts w:ascii="Arial" w:eastAsia="Times New Roman" w:hAnsi="Arial" w:cs="Arial"/>
          <w:color w:val="000000"/>
          <w:sz w:val="24"/>
          <w:szCs w:val="24"/>
          <w:lang w:eastAsia="ru-RU"/>
        </w:rPr>
        <w:t>эпидемиологически</w:t>
      </w:r>
      <w:proofErr w:type="spellEnd"/>
      <w:r w:rsidRPr="006A1012">
        <w:rPr>
          <w:rFonts w:ascii="Arial" w:eastAsia="Times New Roman" w:hAnsi="Arial" w:cs="Arial"/>
          <w:color w:val="000000"/>
          <w:sz w:val="24"/>
          <w:szCs w:val="24"/>
          <w:lang w:eastAsia="ru-RU"/>
        </w:rPr>
        <w:t xml:space="preserve"> безопасные отходы, приближенные по составу к твердым бытовым отходам;</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 xml:space="preserve">2) класс "Б" - </w:t>
      </w:r>
      <w:proofErr w:type="spellStart"/>
      <w:r w:rsidRPr="006A1012">
        <w:rPr>
          <w:rFonts w:ascii="Arial" w:eastAsia="Times New Roman" w:hAnsi="Arial" w:cs="Arial"/>
          <w:color w:val="000000"/>
          <w:sz w:val="24"/>
          <w:szCs w:val="24"/>
          <w:lang w:eastAsia="ru-RU"/>
        </w:rPr>
        <w:t>эпидемиологически</w:t>
      </w:r>
      <w:proofErr w:type="spellEnd"/>
      <w:r w:rsidRPr="006A1012">
        <w:rPr>
          <w:rFonts w:ascii="Arial" w:eastAsia="Times New Roman" w:hAnsi="Arial" w:cs="Arial"/>
          <w:color w:val="000000"/>
          <w:sz w:val="24"/>
          <w:szCs w:val="24"/>
          <w:lang w:eastAsia="ru-RU"/>
        </w:rPr>
        <w:t xml:space="preserve"> опасные отходы;</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 xml:space="preserve">3) класс "В" - чрезвычайно </w:t>
      </w:r>
      <w:proofErr w:type="spellStart"/>
      <w:r w:rsidRPr="006A1012">
        <w:rPr>
          <w:rFonts w:ascii="Arial" w:eastAsia="Times New Roman" w:hAnsi="Arial" w:cs="Arial"/>
          <w:color w:val="000000"/>
          <w:sz w:val="24"/>
          <w:szCs w:val="24"/>
          <w:lang w:eastAsia="ru-RU"/>
        </w:rPr>
        <w:t>эпидемиологически</w:t>
      </w:r>
      <w:proofErr w:type="spellEnd"/>
      <w:r w:rsidRPr="006A1012">
        <w:rPr>
          <w:rFonts w:ascii="Arial" w:eastAsia="Times New Roman" w:hAnsi="Arial" w:cs="Arial"/>
          <w:color w:val="000000"/>
          <w:sz w:val="24"/>
          <w:szCs w:val="24"/>
          <w:lang w:eastAsia="ru-RU"/>
        </w:rPr>
        <w:t xml:space="preserve"> опасные отходы;</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класс "Г" - токсикологические опасные отходы, приближенные по составу к промышленным;</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класс "Д" - радиоактивные отходы.</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84" w:history="1">
        <w:r w:rsidRPr="006A1012">
          <w:rPr>
            <w:rFonts w:ascii="Arial" w:eastAsia="Times New Roman" w:hAnsi="Arial" w:cs="Arial"/>
            <w:color w:val="666699"/>
            <w:sz w:val="24"/>
            <w:szCs w:val="24"/>
            <w:lang w:eastAsia="ru-RU"/>
          </w:rPr>
          <w:t>законодательством</w:t>
        </w:r>
      </w:hyperlink>
      <w:r w:rsidRPr="006A1012">
        <w:rPr>
          <w:rFonts w:ascii="Arial" w:eastAsia="Times New Roman" w:hAnsi="Arial" w:cs="Arial"/>
          <w:color w:val="000000"/>
          <w:sz w:val="24"/>
          <w:szCs w:val="24"/>
          <w:lang w:eastAsia="ru-RU"/>
        </w:rPr>
        <w:t> в области обеспечения санитарно-эпидемиологического благополучия населения.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(часть 3 в ред. Федерального </w:t>
      </w:r>
      <w:hyperlink r:id="rId385" w:history="1">
        <w:r w:rsidRPr="006A1012">
          <w:rPr>
            <w:rFonts w:ascii="Arial" w:eastAsia="Times New Roman" w:hAnsi="Arial" w:cs="Arial"/>
            <w:color w:val="666699"/>
            <w:sz w:val="24"/>
            <w:szCs w:val="24"/>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386" w:history="1">
        <w:r w:rsidRPr="006A1012">
          <w:rPr>
            <w:rFonts w:ascii="Arial" w:eastAsia="Times New Roman" w:hAnsi="Arial" w:cs="Arial"/>
            <w:color w:val="666699"/>
            <w:sz w:val="24"/>
            <w:szCs w:val="24"/>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50. Народная медицина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Народная медицина не входит в программу государственных гарантий бесплатного оказания гражданам медицинской помощи.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87" w:history="1">
        <w:r w:rsidRPr="006A1012">
          <w:rPr>
            <w:rFonts w:ascii="Arial" w:eastAsia="Times New Roman" w:hAnsi="Arial" w:cs="Arial"/>
            <w:color w:val="666699"/>
            <w:sz w:val="24"/>
            <w:szCs w:val="24"/>
            <w:lang w:eastAsia="ru-RU"/>
          </w:rPr>
          <w:t>законодательством</w:t>
        </w:r>
      </w:hyperlink>
      <w:r w:rsidRPr="006A1012">
        <w:rPr>
          <w:rFonts w:ascii="Arial" w:eastAsia="Times New Roman" w:hAnsi="Arial" w:cs="Arial"/>
          <w:color w:val="000000"/>
          <w:sz w:val="24"/>
          <w:szCs w:val="24"/>
          <w:lang w:eastAsia="ru-RU"/>
        </w:rPr>
        <w:t> Российской Федерации.</w:t>
      </w:r>
    </w:p>
    <w:p w:rsidR="006A1012" w:rsidRPr="006A1012" w:rsidRDefault="006A1012" w:rsidP="006A1012">
      <w:pPr>
        <w:pStyle w:val="2"/>
        <w:shd w:val="clear" w:color="auto" w:fill="FFFFFF"/>
        <w:spacing w:before="0" w:beforeAutospacing="0" w:after="0" w:afterAutospacing="0"/>
        <w:rPr>
          <w:rFonts w:ascii="Arial" w:hAnsi="Arial" w:cs="Arial"/>
          <w:b w:val="0"/>
          <w:bCs w:val="0"/>
          <w:color w:val="000000"/>
        </w:rPr>
      </w:pPr>
      <w:r w:rsidRPr="006A1012">
        <w:rPr>
          <w:rFonts w:ascii="Arial" w:hAnsi="Arial" w:cs="Arial"/>
          <w:color w:val="000000"/>
          <w:sz w:val="24"/>
          <w:szCs w:val="24"/>
        </w:rPr>
        <w:br/>
      </w:r>
      <w:r w:rsidRPr="006A1012">
        <w:rPr>
          <w:rFonts w:ascii="Arial" w:hAnsi="Arial" w:cs="Arial"/>
          <w:b w:val="0"/>
          <w:bCs w:val="0"/>
          <w:color w:val="000000"/>
        </w:rPr>
        <w:t>Глава 6. ОХРАНА ЗДОРОВЬЯ МАТЕРИ И РЕБЕНКА, ВОПРОСЫ</w:t>
      </w:r>
      <w:r w:rsidRPr="006A1012">
        <w:rPr>
          <w:rFonts w:ascii="Arial" w:hAnsi="Arial" w:cs="Arial"/>
          <w:b w:val="0"/>
          <w:bCs w:val="0"/>
          <w:color w:val="000000"/>
        </w:rPr>
        <w:br/>
        <w:t>СЕМЬИ И РЕПРОДУКТИВНОГО ЗДОРОВЬЯ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51. Права семьи в сфере охраны здоровья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Каждый гражданин имеет право по медицинским показаниям на консультации без взимания платы по вопросам планирования семьи, наличия </w:t>
      </w:r>
      <w:hyperlink r:id="rId388" w:history="1">
        <w:r w:rsidRPr="006A1012">
          <w:rPr>
            <w:rFonts w:ascii="Arial" w:eastAsia="Times New Roman" w:hAnsi="Arial" w:cs="Arial"/>
            <w:color w:val="666699"/>
            <w:sz w:val="24"/>
            <w:szCs w:val="24"/>
            <w:u w:val="single"/>
            <w:lang w:eastAsia="ru-RU"/>
          </w:rPr>
          <w:t>социально значимых</w:t>
        </w:r>
      </w:hyperlink>
      <w:r w:rsidRPr="006A1012">
        <w:rPr>
          <w:rFonts w:ascii="Arial" w:eastAsia="Times New Roman" w:hAnsi="Arial" w:cs="Arial"/>
          <w:color w:val="000000"/>
          <w:sz w:val="24"/>
          <w:szCs w:val="24"/>
          <w:lang w:eastAsia="ru-RU"/>
        </w:rPr>
        <w:t> заболеваний и </w:t>
      </w:r>
      <w:hyperlink r:id="rId389" w:history="1">
        <w:r w:rsidRPr="006A1012">
          <w:rPr>
            <w:rFonts w:ascii="Arial" w:eastAsia="Times New Roman" w:hAnsi="Arial" w:cs="Arial"/>
            <w:color w:val="666699"/>
            <w:sz w:val="24"/>
            <w:szCs w:val="24"/>
            <w:u w:val="single"/>
            <w:lang w:eastAsia="ru-RU"/>
          </w:rPr>
          <w:t>заболеваний</w:t>
        </w:r>
      </w:hyperlink>
      <w:r w:rsidRPr="006A1012">
        <w:rPr>
          <w:rFonts w:ascii="Arial" w:eastAsia="Times New Roman" w:hAnsi="Arial" w:cs="Arial"/>
          <w:color w:val="000000"/>
          <w:sz w:val="24"/>
          <w:szCs w:val="24"/>
          <w:lang w:eastAsia="ru-RU"/>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6A1012">
        <w:rPr>
          <w:rFonts w:ascii="Arial" w:eastAsia="Times New Roman" w:hAnsi="Arial" w:cs="Arial"/>
          <w:color w:val="000000"/>
          <w:sz w:val="24"/>
          <w:szCs w:val="24"/>
          <w:lang w:eastAsia="ru-RU"/>
        </w:rPr>
        <w:t>родоразрешения</w:t>
      </w:r>
      <w:proofErr w:type="spellEnd"/>
      <w:r w:rsidRPr="006A1012">
        <w:rPr>
          <w:rFonts w:ascii="Arial" w:eastAsia="Times New Roman" w:hAnsi="Arial" w:cs="Arial"/>
          <w:color w:val="000000"/>
          <w:sz w:val="24"/>
          <w:szCs w:val="24"/>
          <w:lang w:eastAsia="ru-RU"/>
        </w:rPr>
        <w:t>,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Одному из родителей, иному члену семьи или иному </w:t>
      </w:r>
      <w:hyperlink r:id="rId390" w:history="1">
        <w:r w:rsidRPr="006A1012">
          <w:rPr>
            <w:rFonts w:ascii="Arial" w:eastAsia="Times New Roman" w:hAnsi="Arial" w:cs="Arial"/>
            <w:color w:val="666699"/>
            <w:sz w:val="24"/>
            <w:szCs w:val="24"/>
            <w:u w:val="single"/>
            <w:lang w:eastAsia="ru-RU"/>
          </w:rPr>
          <w:t>законному представителю</w:t>
        </w:r>
      </w:hyperlink>
      <w:r w:rsidRPr="006A1012">
        <w:rPr>
          <w:rFonts w:ascii="Arial" w:eastAsia="Times New Roman" w:hAnsi="Arial" w:cs="Arial"/>
          <w:color w:val="000000"/>
          <w:sz w:val="24"/>
          <w:szCs w:val="24"/>
          <w:lang w:eastAsia="ru-RU"/>
        </w:rPr>
        <w:t>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52. Права беременных женщин и матерей в сфере охраны здоровья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1. Материнство в Российской Федерации охраняется и поощряется государством.</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91" w:history="1">
        <w:r w:rsidRPr="006A1012">
          <w:rPr>
            <w:rFonts w:ascii="Arial" w:eastAsia="Times New Roman" w:hAnsi="Arial" w:cs="Arial"/>
            <w:color w:val="666699"/>
            <w:sz w:val="24"/>
            <w:szCs w:val="24"/>
            <w:u w:val="single"/>
            <w:lang w:eastAsia="ru-RU"/>
          </w:rPr>
          <w:t>программы</w:t>
        </w:r>
      </w:hyperlink>
      <w:r w:rsidRPr="006A1012">
        <w:rPr>
          <w:rFonts w:ascii="Arial" w:eastAsia="Times New Roman" w:hAnsi="Arial" w:cs="Arial"/>
          <w:color w:val="000000"/>
          <w:sz w:val="24"/>
          <w:szCs w:val="24"/>
          <w:lang w:eastAsia="ru-RU"/>
        </w:rPr>
        <w:t> государственных гарантий бесплатного оказания гражданам медицинской помощи.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53. Рождение ребенка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Моментом рождения ребенка является момент отделения плода от организма матери посредством родов.</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При рождении живого ребенка медицинская организация, в которой произошли роды, выдает документ установленной </w:t>
      </w:r>
      <w:hyperlink r:id="rId392" w:history="1">
        <w:r w:rsidRPr="006A1012">
          <w:rPr>
            <w:rFonts w:ascii="Arial" w:eastAsia="Times New Roman" w:hAnsi="Arial" w:cs="Arial"/>
            <w:color w:val="666699"/>
            <w:sz w:val="24"/>
            <w:szCs w:val="24"/>
            <w:u w:val="single"/>
            <w:lang w:eastAsia="ru-RU"/>
          </w:rPr>
          <w:t>формы</w:t>
        </w:r>
      </w:hyperlink>
      <w:r w:rsidRPr="006A1012">
        <w:rPr>
          <w:rFonts w:ascii="Arial" w:eastAsia="Times New Roman" w:hAnsi="Arial" w:cs="Arial"/>
          <w:color w:val="000000"/>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w:t>
      </w:r>
      <w:hyperlink r:id="rId393" w:history="1">
        <w:r w:rsidRPr="006A1012">
          <w:rPr>
            <w:rFonts w:ascii="Arial" w:eastAsia="Times New Roman" w:hAnsi="Arial" w:cs="Arial"/>
            <w:color w:val="666699"/>
            <w:sz w:val="24"/>
            <w:szCs w:val="24"/>
            <w:u w:val="single"/>
            <w:lang w:eastAsia="ru-RU"/>
          </w:rPr>
          <w:t>Медицинские критерии</w:t>
        </w:r>
      </w:hyperlink>
      <w:r w:rsidRPr="006A1012">
        <w:rPr>
          <w:rFonts w:ascii="Arial" w:eastAsia="Times New Roman" w:hAnsi="Arial" w:cs="Arial"/>
          <w:color w:val="000000"/>
          <w:sz w:val="24"/>
          <w:szCs w:val="24"/>
          <w:lang w:eastAsia="ru-RU"/>
        </w:rPr>
        <w:t> рождения, в том числе сроки беременности, масса тела ребенка при рождении и признаки живорождения, а также </w:t>
      </w:r>
      <w:hyperlink r:id="rId394" w:history="1">
        <w:r w:rsidRPr="006A1012">
          <w:rPr>
            <w:rFonts w:ascii="Arial" w:eastAsia="Times New Roman" w:hAnsi="Arial" w:cs="Arial"/>
            <w:color w:val="666699"/>
            <w:sz w:val="24"/>
            <w:szCs w:val="24"/>
            <w:u w:val="single"/>
            <w:lang w:eastAsia="ru-RU"/>
          </w:rPr>
          <w:t>порядок</w:t>
        </w:r>
      </w:hyperlink>
      <w:r w:rsidRPr="006A1012">
        <w:rPr>
          <w:rFonts w:ascii="Arial" w:eastAsia="Times New Roman" w:hAnsi="Arial" w:cs="Arial"/>
          <w:color w:val="000000"/>
          <w:sz w:val="24"/>
          <w:szCs w:val="24"/>
          <w:lang w:eastAsia="ru-RU"/>
        </w:rPr>
        <w:t> выдачи документа о рождении и его </w:t>
      </w:r>
      <w:hyperlink r:id="rId395" w:history="1">
        <w:r w:rsidRPr="006A1012">
          <w:rPr>
            <w:rFonts w:ascii="Arial" w:eastAsia="Times New Roman" w:hAnsi="Arial" w:cs="Arial"/>
            <w:color w:val="666699"/>
            <w:sz w:val="24"/>
            <w:szCs w:val="24"/>
            <w:u w:val="single"/>
            <w:lang w:eastAsia="ru-RU"/>
          </w:rPr>
          <w:t>форма</w:t>
        </w:r>
      </w:hyperlink>
      <w:r w:rsidRPr="006A1012">
        <w:rPr>
          <w:rFonts w:ascii="Arial" w:eastAsia="Times New Roman" w:hAnsi="Arial" w:cs="Arial"/>
          <w:color w:val="000000"/>
          <w:sz w:val="24"/>
          <w:szCs w:val="24"/>
          <w:lang w:eastAsia="ru-RU"/>
        </w:rPr>
        <w:t> утверждаются уполномоченным федеральным органом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54. Права несовершеннолетних в сфере охраны здоровья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В сфере охраны здоровья несовершеннолетние имеют право на: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396" w:tooltip="Ссылка на список документов" w:history="1">
        <w:r w:rsidRPr="006A1012">
          <w:rPr>
            <w:rFonts w:ascii="Arial" w:eastAsia="Times New Roman" w:hAnsi="Arial" w:cs="Arial"/>
            <w:color w:val="666699"/>
            <w:sz w:val="24"/>
            <w:szCs w:val="24"/>
            <w:u w:val="single"/>
            <w:lang w:eastAsia="ru-RU"/>
          </w:rPr>
          <w:t>порядке</w:t>
        </w:r>
      </w:hyperlink>
      <w:r w:rsidRPr="006A1012">
        <w:rPr>
          <w:rFonts w:ascii="Arial" w:eastAsia="Times New Roman" w:hAnsi="Arial" w:cs="Arial"/>
          <w:color w:val="000000"/>
          <w:sz w:val="24"/>
          <w:szCs w:val="24"/>
          <w:lang w:eastAsia="ru-RU"/>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397"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02.07.2013 N 185-ФЗ)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398"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оказание медицинской помощи в период оздоровления и организованного отдыха в </w:t>
      </w:r>
      <w:hyperlink r:id="rId399" w:history="1">
        <w:r w:rsidRPr="006A1012">
          <w:rPr>
            <w:rFonts w:ascii="Arial" w:eastAsia="Times New Roman" w:hAnsi="Arial" w:cs="Arial"/>
            <w:color w:val="666699"/>
            <w:sz w:val="24"/>
            <w:szCs w:val="24"/>
            <w:u w:val="single"/>
            <w:lang w:eastAsia="ru-RU"/>
          </w:rPr>
          <w:t>порядке</w:t>
        </w:r>
      </w:hyperlink>
      <w:r w:rsidRPr="006A1012">
        <w:rPr>
          <w:rFonts w:ascii="Arial" w:eastAsia="Times New Roman" w:hAnsi="Arial" w:cs="Arial"/>
          <w:color w:val="000000"/>
          <w:sz w:val="24"/>
          <w:szCs w:val="24"/>
          <w:lang w:eastAsia="ru-RU"/>
        </w:rPr>
        <w:t>, установленном уполномоченным федеральным органом исполнительной власти;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получение информации о состоянии здоровья в доступной для них форме в соответствии со </w:t>
      </w:r>
      <w:hyperlink r:id="rId400" w:anchor="p439" w:tooltip="Ссылка на текущий документ" w:history="1">
        <w:r w:rsidRPr="006A1012">
          <w:rPr>
            <w:rFonts w:ascii="Arial" w:eastAsia="Times New Roman" w:hAnsi="Arial" w:cs="Arial"/>
            <w:color w:val="666699"/>
            <w:sz w:val="24"/>
            <w:szCs w:val="24"/>
            <w:u w:val="single"/>
            <w:lang w:eastAsia="ru-RU"/>
          </w:rPr>
          <w:t>статьей 22</w:t>
        </w:r>
      </w:hyperlink>
      <w:r w:rsidRPr="006A1012">
        <w:rPr>
          <w:rFonts w:ascii="Arial" w:eastAsia="Times New Roman" w:hAnsi="Arial" w:cs="Arial"/>
          <w:color w:val="000000"/>
          <w:sz w:val="24"/>
          <w:szCs w:val="24"/>
          <w:lang w:eastAsia="ru-RU"/>
        </w:rPr>
        <w:t> настоящего Федерального закона.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r:id="rId401" w:anchor="p397" w:tooltip="Ссылка на текущий документ"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color w:val="000000"/>
          <w:sz w:val="24"/>
          <w:szCs w:val="24"/>
          <w:lang w:eastAsia="ru-RU"/>
        </w:rPr>
        <w:t xml:space="preserve">, за исключением случаев оказания им медицинской </w:t>
      </w:r>
      <w:r w:rsidRPr="006A1012">
        <w:rPr>
          <w:rFonts w:ascii="Arial" w:eastAsia="Times New Roman" w:hAnsi="Arial" w:cs="Arial"/>
          <w:color w:val="000000"/>
          <w:sz w:val="24"/>
          <w:szCs w:val="24"/>
          <w:lang w:eastAsia="ru-RU"/>
        </w:rPr>
        <w:lastRenderedPageBreak/>
        <w:t>помощи в соответствии с </w:t>
      </w:r>
      <w:hyperlink r:id="rId402" w:anchor="p400" w:tooltip="Ссылка на текущий документ" w:history="1">
        <w:r w:rsidRPr="006A1012">
          <w:rPr>
            <w:rFonts w:ascii="Arial" w:eastAsia="Times New Roman" w:hAnsi="Arial" w:cs="Arial"/>
            <w:color w:val="666699"/>
            <w:sz w:val="24"/>
            <w:szCs w:val="24"/>
            <w:u w:val="single"/>
            <w:lang w:eastAsia="ru-RU"/>
          </w:rPr>
          <w:t>частями 2</w:t>
        </w:r>
      </w:hyperlink>
      <w:r w:rsidRPr="006A1012">
        <w:rPr>
          <w:rFonts w:ascii="Arial" w:eastAsia="Times New Roman" w:hAnsi="Arial" w:cs="Arial"/>
          <w:color w:val="000000"/>
          <w:sz w:val="24"/>
          <w:szCs w:val="24"/>
          <w:lang w:eastAsia="ru-RU"/>
        </w:rPr>
        <w:t> и </w:t>
      </w:r>
      <w:hyperlink r:id="rId403" w:anchor="p411" w:tooltip="Ссылка на текущий документ" w:history="1">
        <w:r w:rsidRPr="006A1012">
          <w:rPr>
            <w:rFonts w:ascii="Arial" w:eastAsia="Times New Roman" w:hAnsi="Arial" w:cs="Arial"/>
            <w:color w:val="666699"/>
            <w:sz w:val="24"/>
            <w:szCs w:val="24"/>
            <w:u w:val="single"/>
            <w:lang w:eastAsia="ru-RU"/>
          </w:rPr>
          <w:t>9 статьи 20</w:t>
        </w:r>
      </w:hyperlink>
      <w:r w:rsidRPr="006A1012">
        <w:rPr>
          <w:rFonts w:ascii="Arial" w:eastAsia="Times New Roman" w:hAnsi="Arial" w:cs="Arial"/>
          <w:color w:val="000000"/>
          <w:sz w:val="24"/>
          <w:szCs w:val="24"/>
          <w:lang w:eastAsia="ru-RU"/>
        </w:rPr>
        <w:t> настоящего Федерального закона.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404"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405"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06" w:history="1">
        <w:r w:rsidRPr="006A1012">
          <w:rPr>
            <w:rFonts w:ascii="Arial" w:eastAsia="Times New Roman" w:hAnsi="Arial" w:cs="Arial"/>
            <w:color w:val="666699"/>
            <w:sz w:val="24"/>
            <w:szCs w:val="24"/>
            <w:u w:val="single"/>
            <w:lang w:eastAsia="ru-RU"/>
          </w:rPr>
          <w:t>порядке</w:t>
        </w:r>
      </w:hyperlink>
      <w:r w:rsidRPr="006A1012">
        <w:rPr>
          <w:rFonts w:ascii="Arial" w:eastAsia="Times New Roman" w:hAnsi="Arial" w:cs="Arial"/>
          <w:color w:val="000000"/>
          <w:sz w:val="24"/>
          <w:szCs w:val="24"/>
          <w:lang w:eastAsia="ru-RU"/>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55. Применение вспомогательных репродуктивных технологий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6A1012">
        <w:rPr>
          <w:rFonts w:ascii="Arial" w:eastAsia="Times New Roman" w:hAnsi="Arial" w:cs="Arial"/>
          <w:color w:val="000000"/>
          <w:sz w:val="24"/>
          <w:szCs w:val="24"/>
          <w:lang w:eastAsia="ru-RU"/>
        </w:rPr>
        <w:t>криоконсервированных</w:t>
      </w:r>
      <w:proofErr w:type="spellEnd"/>
      <w:r w:rsidRPr="006A1012">
        <w:rPr>
          <w:rFonts w:ascii="Arial" w:eastAsia="Times New Roman" w:hAnsi="Arial" w:cs="Arial"/>
          <w:color w:val="000000"/>
          <w:sz w:val="24"/>
          <w:szCs w:val="24"/>
          <w:lang w:eastAsia="ru-RU"/>
        </w:rPr>
        <w:t xml:space="preserve"> половых клеток, тканей репродуктивных органов и эмбрионов, а также суррогатного материнства).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w:t>
      </w:r>
      <w:hyperlink r:id="rId407" w:history="1">
        <w:r w:rsidRPr="006A1012">
          <w:rPr>
            <w:rFonts w:ascii="Arial" w:eastAsia="Times New Roman" w:hAnsi="Arial" w:cs="Arial"/>
            <w:color w:val="666699"/>
            <w:sz w:val="24"/>
            <w:szCs w:val="24"/>
            <w:u w:val="single"/>
            <w:lang w:eastAsia="ru-RU"/>
          </w:rPr>
          <w:t>Порядок</w:t>
        </w:r>
      </w:hyperlink>
      <w:r w:rsidRPr="006A1012">
        <w:rPr>
          <w:rFonts w:ascii="Arial" w:eastAsia="Times New Roman" w:hAnsi="Arial" w:cs="Arial"/>
          <w:color w:val="000000"/>
          <w:sz w:val="24"/>
          <w:szCs w:val="24"/>
          <w:lang w:eastAsia="ru-RU"/>
        </w:rPr>
        <w:t>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 xml:space="preserve">5. Граждане имеют право на </w:t>
      </w:r>
      <w:proofErr w:type="spellStart"/>
      <w:r w:rsidRPr="006A1012">
        <w:rPr>
          <w:rFonts w:ascii="Arial" w:eastAsia="Times New Roman" w:hAnsi="Arial" w:cs="Arial"/>
          <w:color w:val="000000"/>
          <w:sz w:val="24"/>
          <w:szCs w:val="24"/>
          <w:lang w:eastAsia="ru-RU"/>
        </w:rPr>
        <w:t>криоконсервацию</w:t>
      </w:r>
      <w:proofErr w:type="spellEnd"/>
      <w:r w:rsidRPr="006A1012">
        <w:rPr>
          <w:rFonts w:ascii="Arial" w:eastAsia="Times New Roman" w:hAnsi="Arial" w:cs="Arial"/>
          <w:color w:val="000000"/>
          <w:sz w:val="24"/>
          <w:szCs w:val="24"/>
          <w:lang w:eastAsia="ru-RU"/>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Половые клетки, ткани репродуктивных органов и эмбрионы человека не могут быть использованы для промышленных целей.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w:t>
      </w:r>
      <w:r w:rsidRPr="006A1012">
        <w:rPr>
          <w:rFonts w:ascii="Arial" w:eastAsia="Times New Roman" w:hAnsi="Arial" w:cs="Arial"/>
          <w:color w:val="000000"/>
          <w:sz w:val="24"/>
          <w:szCs w:val="24"/>
          <w:lang w:eastAsia="ru-RU"/>
        </w:rPr>
        <w:lastRenderedPageBreak/>
        <w:t>использовались для оплодотворения, либо одинокой женщиной, для которых вынашивание и рождение ребенка невозможно по медицинским показаниям.</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08" w:history="1">
        <w:r w:rsidRPr="006A1012">
          <w:rPr>
            <w:rFonts w:ascii="Arial" w:eastAsia="Times New Roman" w:hAnsi="Arial" w:cs="Arial"/>
            <w:color w:val="666699"/>
            <w:sz w:val="24"/>
            <w:szCs w:val="24"/>
            <w:u w:val="single"/>
            <w:lang w:eastAsia="ru-RU"/>
          </w:rPr>
          <w:t>законодательством</w:t>
        </w:r>
      </w:hyperlink>
      <w:r w:rsidRPr="006A1012">
        <w:rPr>
          <w:rFonts w:ascii="Arial" w:eastAsia="Times New Roman" w:hAnsi="Arial" w:cs="Arial"/>
          <w:color w:val="000000"/>
          <w:sz w:val="24"/>
          <w:szCs w:val="24"/>
          <w:lang w:eastAsia="ru-RU"/>
        </w:rPr>
        <w:t>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56. Искусственное прерывание беременности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09" w:history="1">
        <w:r w:rsidRPr="006A1012">
          <w:rPr>
            <w:rFonts w:ascii="Arial" w:eastAsia="Times New Roman" w:hAnsi="Arial" w:cs="Arial"/>
            <w:color w:val="666699"/>
            <w:sz w:val="24"/>
            <w:szCs w:val="24"/>
            <w:u w:val="single"/>
            <w:lang w:eastAsia="ru-RU"/>
          </w:rPr>
          <w:t>согласия</w:t>
        </w:r>
      </w:hyperlink>
      <w:r w:rsidRPr="006A1012">
        <w:rPr>
          <w:rFonts w:ascii="Arial" w:eastAsia="Times New Roman" w:hAnsi="Arial" w:cs="Arial"/>
          <w:color w:val="000000"/>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w:t>
      </w:r>
      <w:hyperlink r:id="rId410" w:history="1">
        <w:r w:rsidRPr="006A1012">
          <w:rPr>
            <w:rFonts w:ascii="Arial" w:eastAsia="Times New Roman" w:hAnsi="Arial" w:cs="Arial"/>
            <w:color w:val="666699"/>
            <w:sz w:val="24"/>
            <w:szCs w:val="24"/>
            <w:u w:val="single"/>
            <w:lang w:eastAsia="ru-RU"/>
          </w:rPr>
          <w:t>Искусственное прерывание беременности</w:t>
        </w:r>
      </w:hyperlink>
      <w:r w:rsidRPr="006A1012">
        <w:rPr>
          <w:rFonts w:ascii="Arial" w:eastAsia="Times New Roman" w:hAnsi="Arial" w:cs="Arial"/>
          <w:color w:val="000000"/>
          <w:sz w:val="24"/>
          <w:szCs w:val="24"/>
          <w:lang w:eastAsia="ru-RU"/>
        </w:rPr>
        <w:t> по желанию женщины проводится при сроке беременности до двенадцати недель.</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Искусственное прерывание беременности проводится: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не ранее 48 часов с момента обращения женщины в медицинскую организацию для искусственного прерывания беременности: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а) при сроке беременности четвертая - седьмая недели;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б) при сроке беременности одиннадцатая - двенадцатая недели, но не позднее окончания двенадцатой недели беременности;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w:t>
      </w:r>
      <w:hyperlink r:id="rId411" w:history="1">
        <w:r w:rsidRPr="006A1012">
          <w:rPr>
            <w:rFonts w:ascii="Arial" w:eastAsia="Times New Roman" w:hAnsi="Arial" w:cs="Arial"/>
            <w:color w:val="666699"/>
            <w:sz w:val="24"/>
            <w:szCs w:val="24"/>
            <w:u w:val="single"/>
            <w:lang w:eastAsia="ru-RU"/>
          </w:rPr>
          <w:t>Социальные показания</w:t>
        </w:r>
      </w:hyperlink>
      <w:r w:rsidRPr="006A1012">
        <w:rPr>
          <w:rFonts w:ascii="Arial" w:eastAsia="Times New Roman" w:hAnsi="Arial" w:cs="Arial"/>
          <w:color w:val="000000"/>
          <w:sz w:val="24"/>
          <w:szCs w:val="24"/>
          <w:lang w:eastAsia="ru-RU"/>
        </w:rPr>
        <w:t> для искусственного прерывания беременности определяются Правительством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w:t>
      </w:r>
      <w:hyperlink r:id="rId412" w:history="1">
        <w:r w:rsidRPr="006A1012">
          <w:rPr>
            <w:rFonts w:ascii="Arial" w:eastAsia="Times New Roman" w:hAnsi="Arial" w:cs="Arial"/>
            <w:color w:val="666699"/>
            <w:sz w:val="24"/>
            <w:szCs w:val="24"/>
            <w:u w:val="single"/>
            <w:lang w:eastAsia="ru-RU"/>
          </w:rPr>
          <w:t>Перечень</w:t>
        </w:r>
      </w:hyperlink>
      <w:r w:rsidRPr="006A1012">
        <w:rPr>
          <w:rFonts w:ascii="Arial" w:eastAsia="Times New Roman" w:hAnsi="Arial" w:cs="Arial"/>
          <w:color w:val="000000"/>
          <w:sz w:val="24"/>
          <w:szCs w:val="24"/>
          <w:lang w:eastAsia="ru-RU"/>
        </w:rPr>
        <w:t> медицинских показаний для искусственного прерывания беременности определяется уполномоченным федеральным органом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Искусственное прерывание беременности у совершеннолетней, признанной в установленном законом </w:t>
      </w:r>
      <w:hyperlink r:id="rId413" w:tooltip="Ссылка на список документов" w:history="1">
        <w:r w:rsidRPr="006A1012">
          <w:rPr>
            <w:rFonts w:ascii="Arial" w:eastAsia="Times New Roman" w:hAnsi="Arial" w:cs="Arial"/>
            <w:color w:val="666699"/>
            <w:sz w:val="24"/>
            <w:szCs w:val="24"/>
            <w:u w:val="single"/>
            <w:lang w:eastAsia="ru-RU"/>
          </w:rPr>
          <w:t>порядке</w:t>
        </w:r>
      </w:hyperlink>
      <w:r w:rsidRPr="006A1012">
        <w:rPr>
          <w:rFonts w:ascii="Arial" w:eastAsia="Times New Roman" w:hAnsi="Arial" w:cs="Arial"/>
          <w:color w:val="000000"/>
          <w:sz w:val="24"/>
          <w:szCs w:val="24"/>
          <w:lang w:eastAsia="ru-RU"/>
        </w:rPr>
        <w:t> недееспособной, если она по своему состоянию не способна выразить свою волю, возможно по решению суда, принимаемому по заявлению ее </w:t>
      </w:r>
      <w:hyperlink r:id="rId414" w:history="1">
        <w:r w:rsidRPr="006A1012">
          <w:rPr>
            <w:rFonts w:ascii="Arial" w:eastAsia="Times New Roman" w:hAnsi="Arial" w:cs="Arial"/>
            <w:color w:val="666699"/>
            <w:sz w:val="24"/>
            <w:szCs w:val="24"/>
            <w:u w:val="single"/>
            <w:lang w:eastAsia="ru-RU"/>
          </w:rPr>
          <w:t>законного представителя</w:t>
        </w:r>
      </w:hyperlink>
      <w:r w:rsidRPr="006A1012">
        <w:rPr>
          <w:rFonts w:ascii="Arial" w:eastAsia="Times New Roman" w:hAnsi="Arial" w:cs="Arial"/>
          <w:color w:val="000000"/>
          <w:sz w:val="24"/>
          <w:szCs w:val="24"/>
          <w:lang w:eastAsia="ru-RU"/>
        </w:rPr>
        <w:t> и с участием совершеннолетней, признанной в установленном законом порядке недееспособной.</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8. Незаконное проведение искусственного прерывания беременности влечет за собой административную или уголовную ответственность, установленную </w:t>
      </w:r>
      <w:hyperlink r:id="rId415" w:tooltip="Ссылка на список документов" w:history="1">
        <w:r w:rsidRPr="006A1012">
          <w:rPr>
            <w:rFonts w:ascii="Arial" w:eastAsia="Times New Roman" w:hAnsi="Arial" w:cs="Arial"/>
            <w:color w:val="666699"/>
            <w:sz w:val="24"/>
            <w:szCs w:val="24"/>
            <w:u w:val="single"/>
            <w:lang w:eastAsia="ru-RU"/>
          </w:rPr>
          <w:t>законодательством</w:t>
        </w:r>
      </w:hyperlink>
      <w:r w:rsidRPr="006A1012">
        <w:rPr>
          <w:rFonts w:ascii="Arial" w:eastAsia="Times New Roman" w:hAnsi="Arial" w:cs="Arial"/>
          <w:color w:val="000000"/>
          <w:sz w:val="24"/>
          <w:szCs w:val="24"/>
          <w:lang w:eastAsia="ru-RU"/>
        </w:rPr>
        <w:t>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416"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21.07.2014 N 243-ФЗ)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417"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57. Медицинская стерилизация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 xml:space="preserve">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w:t>
      </w:r>
      <w:r w:rsidRPr="006A1012">
        <w:rPr>
          <w:rFonts w:ascii="Arial" w:eastAsia="Times New Roman" w:hAnsi="Arial" w:cs="Arial"/>
          <w:color w:val="000000"/>
          <w:sz w:val="24"/>
          <w:szCs w:val="24"/>
          <w:lang w:eastAsia="ru-RU"/>
        </w:rPr>
        <w:lastRenderedPageBreak/>
        <w:t>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По заявлению </w:t>
      </w:r>
      <w:hyperlink r:id="rId418" w:history="1">
        <w:r w:rsidRPr="006A1012">
          <w:rPr>
            <w:rFonts w:ascii="Arial" w:eastAsia="Times New Roman" w:hAnsi="Arial" w:cs="Arial"/>
            <w:color w:val="666699"/>
            <w:sz w:val="24"/>
            <w:szCs w:val="24"/>
            <w:u w:val="single"/>
            <w:lang w:eastAsia="ru-RU"/>
          </w:rPr>
          <w:t>законного представителя</w:t>
        </w:r>
      </w:hyperlink>
      <w:r w:rsidRPr="006A1012">
        <w:rPr>
          <w:rFonts w:ascii="Arial" w:eastAsia="Times New Roman" w:hAnsi="Arial" w:cs="Arial"/>
          <w:color w:val="000000"/>
          <w:sz w:val="24"/>
          <w:szCs w:val="24"/>
          <w:lang w:eastAsia="ru-RU"/>
        </w:rPr>
        <w:t> совершеннолетнего лица, признанного в установленном законом </w:t>
      </w:r>
      <w:hyperlink r:id="rId419" w:tooltip="Ссылка на список документов" w:history="1">
        <w:r w:rsidRPr="006A1012">
          <w:rPr>
            <w:rFonts w:ascii="Arial" w:eastAsia="Times New Roman" w:hAnsi="Arial" w:cs="Arial"/>
            <w:color w:val="666699"/>
            <w:sz w:val="24"/>
            <w:szCs w:val="24"/>
            <w:u w:val="single"/>
            <w:lang w:eastAsia="ru-RU"/>
          </w:rPr>
          <w:t>порядке</w:t>
        </w:r>
      </w:hyperlink>
      <w:r w:rsidRPr="006A1012">
        <w:rPr>
          <w:rFonts w:ascii="Arial" w:eastAsia="Times New Roman" w:hAnsi="Arial" w:cs="Arial"/>
          <w:color w:val="000000"/>
          <w:sz w:val="24"/>
          <w:szCs w:val="24"/>
          <w:lang w:eastAsia="ru-RU"/>
        </w:rPr>
        <w:t>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w:t>
      </w:r>
      <w:hyperlink r:id="rId420" w:history="1">
        <w:r w:rsidRPr="006A1012">
          <w:rPr>
            <w:rFonts w:ascii="Arial" w:eastAsia="Times New Roman" w:hAnsi="Arial" w:cs="Arial"/>
            <w:color w:val="666699"/>
            <w:sz w:val="24"/>
            <w:szCs w:val="24"/>
            <w:u w:val="single"/>
            <w:lang w:eastAsia="ru-RU"/>
          </w:rPr>
          <w:t>Перечень</w:t>
        </w:r>
      </w:hyperlink>
      <w:r w:rsidRPr="006A1012">
        <w:rPr>
          <w:rFonts w:ascii="Arial" w:eastAsia="Times New Roman" w:hAnsi="Arial" w:cs="Arial"/>
          <w:color w:val="000000"/>
          <w:sz w:val="24"/>
          <w:szCs w:val="24"/>
          <w:lang w:eastAsia="ru-RU"/>
        </w:rPr>
        <w:t> медицинских показаний для медицинской стерилизации определяется уполномоченным федеральным органом исполнительной власти.</w:t>
      </w:r>
    </w:p>
    <w:p w:rsidR="006A1012" w:rsidRPr="006A1012" w:rsidRDefault="006A1012" w:rsidP="006A1012">
      <w:pPr>
        <w:shd w:val="clear" w:color="auto" w:fill="FFFFFF"/>
        <w:spacing w:after="0" w:line="240" w:lineRule="auto"/>
        <w:outlineLvl w:val="1"/>
        <w:rPr>
          <w:rFonts w:ascii="Arial" w:eastAsia="Times New Roman" w:hAnsi="Arial" w:cs="Arial"/>
          <w:color w:val="000000"/>
          <w:sz w:val="36"/>
          <w:szCs w:val="36"/>
          <w:lang w:eastAsia="ru-RU"/>
        </w:rPr>
      </w:pPr>
      <w:r w:rsidRPr="006A1012">
        <w:rPr>
          <w:rFonts w:ascii="Arial" w:eastAsia="Times New Roman" w:hAnsi="Arial" w:cs="Arial"/>
          <w:color w:val="000000"/>
          <w:sz w:val="36"/>
          <w:szCs w:val="36"/>
          <w:lang w:eastAsia="ru-RU"/>
        </w:rPr>
        <w:t>Глава 7. МЕДИЦИНСКАЯ ЭКСПЕРТИЗА</w:t>
      </w:r>
      <w:r w:rsidRPr="006A1012">
        <w:rPr>
          <w:rFonts w:ascii="Arial" w:eastAsia="Times New Roman" w:hAnsi="Arial" w:cs="Arial"/>
          <w:color w:val="000000"/>
          <w:sz w:val="36"/>
          <w:szCs w:val="36"/>
          <w:lang w:eastAsia="ru-RU"/>
        </w:rPr>
        <w:br/>
        <w:t>И МЕДИЦИНСКОЕ ОСВИДЕТЕЛЬСТВОВАНИЕ</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58. Медицинская экспертиза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В Российской Федерации проводятся следующие виды медицинских экспертиз:</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экспертиза временной нетрудоспособности;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медико-социальная экспертиза;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военно-врачебная экспертиза;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судебно-медицинская и судебно-психиатрическая экспертизы;</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экспертиза профессиональной пригодности и экспертиза связи заболевания с профессией;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экспертиза качества медицинской помощи.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В случае, предусмотренном </w:t>
      </w:r>
      <w:hyperlink r:id="rId421" w:anchor="p966" w:tooltip="Ссылка на текущий документ" w:history="1">
        <w:r w:rsidRPr="006A1012">
          <w:rPr>
            <w:rFonts w:ascii="Arial" w:eastAsia="Times New Roman" w:hAnsi="Arial" w:cs="Arial"/>
            <w:color w:val="666699"/>
            <w:sz w:val="24"/>
            <w:szCs w:val="24"/>
            <w:u w:val="single"/>
            <w:lang w:eastAsia="ru-RU"/>
          </w:rPr>
          <w:t>статьей 61</w:t>
        </w:r>
      </w:hyperlink>
      <w:r w:rsidRPr="006A1012">
        <w:rPr>
          <w:rFonts w:ascii="Arial" w:eastAsia="Times New Roman" w:hAnsi="Arial" w:cs="Arial"/>
          <w:color w:val="000000"/>
          <w:sz w:val="24"/>
          <w:szCs w:val="24"/>
          <w:lang w:eastAsia="ru-RU"/>
        </w:rPr>
        <w:t> настоящего Федерального закона, может проводиться независимая военно-врачебная экспертиза.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59. Экспертиза временной нетрудоспособности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Экспертиза временной нетрудоспособности проводится лечащим врачом, который единолично выдает гражданам </w:t>
      </w:r>
      <w:hyperlink r:id="rId422" w:history="1">
        <w:r w:rsidRPr="006A1012">
          <w:rPr>
            <w:rFonts w:ascii="Arial" w:eastAsia="Times New Roman" w:hAnsi="Arial" w:cs="Arial"/>
            <w:color w:val="666699"/>
            <w:sz w:val="24"/>
            <w:szCs w:val="24"/>
            <w:u w:val="single"/>
            <w:lang w:eastAsia="ru-RU"/>
          </w:rPr>
          <w:t>листки</w:t>
        </w:r>
      </w:hyperlink>
      <w:r w:rsidRPr="006A1012">
        <w:rPr>
          <w:rFonts w:ascii="Arial" w:eastAsia="Times New Roman" w:hAnsi="Arial" w:cs="Arial"/>
          <w:color w:val="000000"/>
          <w:sz w:val="24"/>
          <w:szCs w:val="24"/>
          <w:lang w:eastAsia="ru-RU"/>
        </w:rPr>
        <w:t xml:space="preserve"> нетрудоспособности сроком до </w:t>
      </w:r>
      <w:r w:rsidRPr="006A1012">
        <w:rPr>
          <w:rFonts w:ascii="Arial" w:eastAsia="Times New Roman" w:hAnsi="Arial" w:cs="Arial"/>
          <w:color w:val="000000"/>
          <w:sz w:val="24"/>
          <w:szCs w:val="24"/>
          <w:lang w:eastAsia="ru-RU"/>
        </w:rPr>
        <w:lastRenderedPageBreak/>
        <w:t>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Продление листка нетрудоспособности на больший срок, чем указано в </w:t>
      </w:r>
      <w:hyperlink r:id="rId423" w:anchor="p952" w:tooltip="Ссылка на текущий документ" w:history="1">
        <w:r w:rsidRPr="006A1012">
          <w:rPr>
            <w:rFonts w:ascii="Arial" w:eastAsia="Times New Roman" w:hAnsi="Arial" w:cs="Arial"/>
            <w:color w:val="666699"/>
            <w:sz w:val="24"/>
            <w:szCs w:val="24"/>
            <w:u w:val="single"/>
            <w:lang w:eastAsia="ru-RU"/>
          </w:rPr>
          <w:t>части 2</w:t>
        </w:r>
      </w:hyperlink>
      <w:r w:rsidRPr="006A1012">
        <w:rPr>
          <w:rFonts w:ascii="Arial" w:eastAsia="Times New Roman" w:hAnsi="Arial" w:cs="Arial"/>
          <w:color w:val="000000"/>
          <w:sz w:val="24"/>
          <w:szCs w:val="24"/>
          <w:lang w:eastAsia="ru-RU"/>
        </w:rPr>
        <w:t>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24" w:history="1">
        <w:r w:rsidRPr="006A1012">
          <w:rPr>
            <w:rFonts w:ascii="Arial" w:eastAsia="Times New Roman" w:hAnsi="Arial" w:cs="Arial"/>
            <w:color w:val="666699"/>
            <w:sz w:val="24"/>
            <w:szCs w:val="24"/>
            <w:u w:val="single"/>
            <w:lang w:eastAsia="ru-RU"/>
          </w:rPr>
          <w:t>порядке</w:t>
        </w:r>
      </w:hyperlink>
      <w:r w:rsidRPr="006A1012">
        <w:rPr>
          <w:rFonts w:ascii="Arial" w:eastAsia="Times New Roman" w:hAnsi="Arial" w:cs="Arial"/>
          <w:color w:val="000000"/>
          <w:sz w:val="24"/>
          <w:szCs w:val="24"/>
          <w:lang w:eastAsia="ru-RU"/>
        </w:rPr>
        <w:t> и на срок, которые установлены уполномоченным федеральным органом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(часть 3.1 введена Федеральным </w:t>
      </w:r>
      <w:hyperlink r:id="rId425"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26" w:history="1">
        <w:r w:rsidRPr="006A1012">
          <w:rPr>
            <w:rFonts w:ascii="Arial" w:eastAsia="Times New Roman" w:hAnsi="Arial" w:cs="Arial"/>
            <w:color w:val="666699"/>
            <w:sz w:val="24"/>
            <w:szCs w:val="24"/>
            <w:u w:val="single"/>
            <w:lang w:eastAsia="ru-RU"/>
          </w:rPr>
          <w:t>порядке</w:t>
        </w:r>
      </w:hyperlink>
      <w:r w:rsidRPr="006A1012">
        <w:rPr>
          <w:rFonts w:ascii="Arial" w:eastAsia="Times New Roman" w:hAnsi="Arial" w:cs="Arial"/>
          <w:color w:val="000000"/>
          <w:sz w:val="24"/>
          <w:szCs w:val="24"/>
          <w:lang w:eastAsia="ru-RU"/>
        </w:rPr>
        <w:t>, установленном уполномоченным федеральным органом исполнительной власти, вправе осуществлять проверку соблюдения </w:t>
      </w:r>
      <w:hyperlink r:id="rId427" w:history="1">
        <w:r w:rsidRPr="006A1012">
          <w:rPr>
            <w:rFonts w:ascii="Arial" w:eastAsia="Times New Roman" w:hAnsi="Arial" w:cs="Arial"/>
            <w:color w:val="666699"/>
            <w:sz w:val="24"/>
            <w:szCs w:val="24"/>
            <w:u w:val="single"/>
            <w:lang w:eastAsia="ru-RU"/>
          </w:rPr>
          <w:t>порядка</w:t>
        </w:r>
      </w:hyperlink>
      <w:r w:rsidRPr="006A1012">
        <w:rPr>
          <w:rFonts w:ascii="Arial" w:eastAsia="Times New Roman" w:hAnsi="Arial" w:cs="Arial"/>
          <w:color w:val="000000"/>
          <w:sz w:val="24"/>
          <w:szCs w:val="24"/>
          <w:lang w:eastAsia="ru-RU"/>
        </w:rPr>
        <w:t> выдачи, продления и оформления листков нетрудоспособности.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60. Медико-социальная экспертиза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 xml:space="preserve">1. Медико-социальная экспертиза проводится в целях определения потребностей </w:t>
      </w:r>
      <w:proofErr w:type="spellStart"/>
      <w:r w:rsidRPr="006A1012">
        <w:rPr>
          <w:rFonts w:ascii="Arial" w:eastAsia="Times New Roman" w:hAnsi="Arial" w:cs="Arial"/>
          <w:color w:val="000000"/>
          <w:sz w:val="24"/>
          <w:szCs w:val="24"/>
          <w:lang w:eastAsia="ru-RU"/>
        </w:rPr>
        <w:t>освидетельствуемого</w:t>
      </w:r>
      <w:proofErr w:type="spellEnd"/>
      <w:r w:rsidRPr="006A1012">
        <w:rPr>
          <w:rFonts w:ascii="Arial" w:eastAsia="Times New Roman" w:hAnsi="Arial" w:cs="Arial"/>
          <w:color w:val="000000"/>
          <w:sz w:val="24"/>
          <w:szCs w:val="24"/>
          <w:lang w:eastAsia="ru-RU"/>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Медико-социальная экспертиза </w:t>
      </w:r>
      <w:hyperlink r:id="rId428" w:history="1">
        <w:r w:rsidRPr="006A1012">
          <w:rPr>
            <w:rFonts w:ascii="Arial" w:eastAsia="Times New Roman" w:hAnsi="Arial" w:cs="Arial"/>
            <w:color w:val="666699"/>
            <w:sz w:val="24"/>
            <w:szCs w:val="24"/>
            <w:u w:val="single"/>
            <w:lang w:eastAsia="ru-RU"/>
          </w:rPr>
          <w:t>проводится</w:t>
        </w:r>
      </w:hyperlink>
      <w:r w:rsidRPr="006A1012">
        <w:rPr>
          <w:rFonts w:ascii="Arial" w:eastAsia="Times New Roman" w:hAnsi="Arial" w:cs="Arial"/>
          <w:color w:val="000000"/>
          <w:sz w:val="24"/>
          <w:szCs w:val="24"/>
          <w:lang w:eastAsia="ru-RU"/>
        </w:rPr>
        <w:t> в соответствии с </w:t>
      </w:r>
      <w:hyperlink r:id="rId429" w:history="1">
        <w:r w:rsidRPr="006A1012">
          <w:rPr>
            <w:rFonts w:ascii="Arial" w:eastAsia="Times New Roman" w:hAnsi="Arial" w:cs="Arial"/>
            <w:color w:val="666699"/>
            <w:sz w:val="24"/>
            <w:szCs w:val="24"/>
            <w:u w:val="single"/>
            <w:lang w:eastAsia="ru-RU"/>
          </w:rPr>
          <w:t>законодательством</w:t>
        </w:r>
      </w:hyperlink>
      <w:r w:rsidRPr="006A1012">
        <w:rPr>
          <w:rFonts w:ascii="Arial" w:eastAsia="Times New Roman" w:hAnsi="Arial" w:cs="Arial"/>
          <w:color w:val="000000"/>
          <w:sz w:val="24"/>
          <w:szCs w:val="24"/>
          <w:lang w:eastAsia="ru-RU"/>
        </w:rPr>
        <w:t> Российской Федерации о социальной защите инвалидов.</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61. Военно-врачебная экспертиза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1. Военно-врачебная экспертиза проводится в целях:</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решения других вопросов, предусмотренных законодательством Российской Федерации.</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45" style="width:0;height:.75pt" o:hralign="center" o:hrstd="t" o:hrnoshade="t" o:hr="t" fillcolor="#999" stroked="f"/>
        </w:pict>
      </w:r>
    </w:p>
    <w:p w:rsidR="006A1012" w:rsidRPr="006A1012" w:rsidRDefault="006A1012" w:rsidP="006A1012">
      <w:pPr>
        <w:shd w:val="clear" w:color="auto" w:fill="FFFFFF"/>
        <w:spacing w:before="150" w:after="150" w:line="240" w:lineRule="auto"/>
        <w:rPr>
          <w:rFonts w:ascii="Arial" w:eastAsia="Times New Roman" w:hAnsi="Arial" w:cs="Arial"/>
          <w:sz w:val="24"/>
          <w:szCs w:val="24"/>
          <w:lang w:eastAsia="ru-RU"/>
        </w:rPr>
      </w:pPr>
      <w:proofErr w:type="spellStart"/>
      <w:r w:rsidRPr="006A1012">
        <w:rPr>
          <w:rFonts w:ascii="Arial" w:eastAsia="Times New Roman" w:hAnsi="Arial" w:cs="Arial"/>
          <w:sz w:val="24"/>
          <w:szCs w:val="24"/>
          <w:lang w:eastAsia="ru-RU"/>
        </w:rPr>
        <w:t>КонсультантПлюс</w:t>
      </w:r>
      <w:proofErr w:type="spellEnd"/>
      <w:r w:rsidRPr="006A1012">
        <w:rPr>
          <w:rFonts w:ascii="Arial" w:eastAsia="Times New Roman" w:hAnsi="Arial" w:cs="Arial"/>
          <w:sz w:val="24"/>
          <w:szCs w:val="24"/>
          <w:lang w:eastAsia="ru-RU"/>
        </w:rPr>
        <w:t>: примечание.</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В соответствии с Федеральным </w:t>
      </w:r>
      <w:hyperlink r:id="rId430"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sz w:val="24"/>
          <w:szCs w:val="24"/>
          <w:lang w:eastAsia="ru-RU"/>
        </w:rPr>
        <w:t> от 04.06.2014 N 145-ФЗ с </w:t>
      </w:r>
      <w:hyperlink r:id="rId431" w:history="1">
        <w:r w:rsidRPr="006A1012">
          <w:rPr>
            <w:rFonts w:ascii="Arial" w:eastAsia="Times New Roman" w:hAnsi="Arial" w:cs="Arial"/>
            <w:color w:val="666699"/>
            <w:sz w:val="24"/>
            <w:szCs w:val="24"/>
            <w:u w:val="single"/>
            <w:lang w:eastAsia="ru-RU"/>
          </w:rPr>
          <w:t>1 января 2017 года</w:t>
        </w:r>
      </w:hyperlink>
      <w:r w:rsidRPr="006A1012">
        <w:rPr>
          <w:rFonts w:ascii="Arial" w:eastAsia="Times New Roman" w:hAnsi="Arial" w:cs="Arial"/>
          <w:sz w:val="24"/>
          <w:szCs w:val="24"/>
          <w:lang w:eastAsia="ru-RU"/>
        </w:rPr>
        <w:t> часть 2 статьи 61 после слов "в федеральных органах исполнительной власти" будет дополнена словами "и федеральных государственных органах".</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46" style="width:0;height:.75pt" o:hralign="center" o:hrstd="t" o:hrnoshade="t" o:hr="t" fillcolor="#999" stroked="f"/>
        </w:pic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w:t>
      </w:r>
      <w:hyperlink r:id="rId432" w:history="1">
        <w:r w:rsidRPr="006A1012">
          <w:rPr>
            <w:rFonts w:ascii="Arial" w:eastAsia="Times New Roman" w:hAnsi="Arial" w:cs="Arial"/>
            <w:color w:val="666699"/>
            <w:sz w:val="24"/>
            <w:szCs w:val="24"/>
            <w:u w:val="single"/>
            <w:lang w:eastAsia="ru-RU"/>
          </w:rPr>
          <w:t>Положение</w:t>
        </w:r>
      </w:hyperlink>
      <w:r w:rsidRPr="006A1012">
        <w:rPr>
          <w:rFonts w:ascii="Arial" w:eastAsia="Times New Roman" w:hAnsi="Arial" w:cs="Arial"/>
          <w:color w:val="000000"/>
          <w:sz w:val="24"/>
          <w:szCs w:val="24"/>
          <w:lang w:eastAsia="ru-RU"/>
        </w:rPr>
        <w:t>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433"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color w:val="000000"/>
          <w:sz w:val="24"/>
          <w:szCs w:val="24"/>
          <w:lang w:eastAsia="ru-RU"/>
        </w:rPr>
        <w:t>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Федеральных законов от 02.07.2013 </w:t>
      </w:r>
      <w:hyperlink r:id="rId434" w:history="1">
        <w:r w:rsidRPr="006A1012">
          <w:rPr>
            <w:rFonts w:ascii="Arial" w:eastAsia="Times New Roman" w:hAnsi="Arial" w:cs="Arial"/>
            <w:color w:val="666699"/>
            <w:sz w:val="24"/>
            <w:szCs w:val="24"/>
            <w:u w:val="single"/>
            <w:lang w:eastAsia="ru-RU"/>
          </w:rPr>
          <w:t>N 185-ФЗ</w:t>
        </w:r>
      </w:hyperlink>
      <w:r w:rsidRPr="006A1012">
        <w:rPr>
          <w:rFonts w:ascii="Arial" w:eastAsia="Times New Roman" w:hAnsi="Arial" w:cs="Arial"/>
          <w:color w:val="000000"/>
          <w:sz w:val="24"/>
          <w:szCs w:val="24"/>
          <w:lang w:eastAsia="ru-RU"/>
        </w:rPr>
        <w:t>, от 21.07.2014 </w:t>
      </w:r>
      <w:hyperlink r:id="rId435" w:history="1">
        <w:r w:rsidRPr="006A1012">
          <w:rPr>
            <w:rFonts w:ascii="Arial" w:eastAsia="Times New Roman" w:hAnsi="Arial" w:cs="Arial"/>
            <w:color w:val="666699"/>
            <w:sz w:val="24"/>
            <w:szCs w:val="24"/>
            <w:u w:val="single"/>
            <w:lang w:eastAsia="ru-RU"/>
          </w:rPr>
          <w:t>N 246-ФЗ</w:t>
        </w:r>
      </w:hyperlink>
      <w:r w:rsidRPr="006A1012">
        <w:rPr>
          <w:rFonts w:ascii="Arial" w:eastAsia="Times New Roman" w:hAnsi="Arial" w:cs="Arial"/>
          <w:color w:val="000000"/>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436"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w:t>
      </w:r>
      <w:hyperlink r:id="rId437" w:tooltip="Ссылка на список документов" w:history="1">
        <w:r w:rsidRPr="006A1012">
          <w:rPr>
            <w:rFonts w:ascii="Arial" w:eastAsia="Times New Roman" w:hAnsi="Arial" w:cs="Arial"/>
            <w:color w:val="666699"/>
            <w:sz w:val="24"/>
            <w:szCs w:val="24"/>
            <w:u w:val="single"/>
            <w:lang w:eastAsia="ru-RU"/>
          </w:rPr>
          <w:t>Требования</w:t>
        </w:r>
      </w:hyperlink>
      <w:r w:rsidRPr="006A1012">
        <w:rPr>
          <w:rFonts w:ascii="Arial" w:eastAsia="Times New Roman" w:hAnsi="Arial" w:cs="Arial"/>
          <w:color w:val="000000"/>
          <w:sz w:val="24"/>
          <w:szCs w:val="24"/>
          <w:lang w:eastAsia="ru-RU"/>
        </w:rPr>
        <w:t> к состоянию здоровья граждан, за исключением указанных в </w:t>
      </w:r>
      <w:hyperlink r:id="rId438" w:anchor="p980" w:tooltip="Ссылка на текущий документ" w:history="1">
        <w:r w:rsidRPr="006A1012">
          <w:rPr>
            <w:rFonts w:ascii="Arial" w:eastAsia="Times New Roman" w:hAnsi="Arial" w:cs="Arial"/>
            <w:color w:val="666699"/>
            <w:sz w:val="24"/>
            <w:szCs w:val="24"/>
            <w:u w:val="single"/>
            <w:lang w:eastAsia="ru-RU"/>
          </w:rPr>
          <w:t>части 4</w:t>
        </w:r>
      </w:hyperlink>
      <w:r w:rsidRPr="006A1012">
        <w:rPr>
          <w:rFonts w:ascii="Arial" w:eastAsia="Times New Roman" w:hAnsi="Arial" w:cs="Arial"/>
          <w:color w:val="000000"/>
          <w:sz w:val="24"/>
          <w:szCs w:val="24"/>
          <w:lang w:eastAsia="ru-RU"/>
        </w:rPr>
        <w:t xml:space="preserve"> настоящей статьи, устанавливаются соответствующими федеральными </w:t>
      </w:r>
      <w:r w:rsidRPr="006A1012">
        <w:rPr>
          <w:rFonts w:ascii="Arial" w:eastAsia="Times New Roman" w:hAnsi="Arial" w:cs="Arial"/>
          <w:color w:val="000000"/>
          <w:sz w:val="24"/>
          <w:szCs w:val="24"/>
          <w:lang w:eastAsia="ru-RU"/>
        </w:rPr>
        <w:lastRenderedPageBreak/>
        <w:t>органами исполнительной власти, в которых граждане проходят военную службу (приравненную к ней службу).</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При несогласии граждан с заключением военно-врачебной экспертизы по их заявлению проводится независимая военно-врачебная экспертиза. </w:t>
      </w:r>
      <w:hyperlink r:id="rId439" w:history="1">
        <w:r w:rsidRPr="006A1012">
          <w:rPr>
            <w:rFonts w:ascii="Arial" w:eastAsia="Times New Roman" w:hAnsi="Arial" w:cs="Arial"/>
            <w:color w:val="666699"/>
            <w:sz w:val="24"/>
            <w:szCs w:val="24"/>
            <w:u w:val="single"/>
            <w:lang w:eastAsia="ru-RU"/>
          </w:rPr>
          <w:t>Положение</w:t>
        </w:r>
      </w:hyperlink>
      <w:r w:rsidRPr="006A1012">
        <w:rPr>
          <w:rFonts w:ascii="Arial" w:eastAsia="Times New Roman" w:hAnsi="Arial" w:cs="Arial"/>
          <w:color w:val="000000"/>
          <w:sz w:val="24"/>
          <w:szCs w:val="24"/>
          <w:lang w:eastAsia="ru-RU"/>
        </w:rPr>
        <w:t> о независимой военно-врачебной экспертизе утверждается Правительством Российской Федерации.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9. В случаях, установленных </w:t>
      </w:r>
      <w:hyperlink r:id="rId440" w:tooltip="Ссылка на список документов" w:history="1">
        <w:r w:rsidRPr="006A1012">
          <w:rPr>
            <w:rFonts w:ascii="Arial" w:eastAsia="Times New Roman" w:hAnsi="Arial" w:cs="Arial"/>
            <w:color w:val="666699"/>
            <w:sz w:val="24"/>
            <w:szCs w:val="24"/>
            <w:u w:val="single"/>
            <w:lang w:eastAsia="ru-RU"/>
          </w:rPr>
          <w:t>законодательством</w:t>
        </w:r>
      </w:hyperlink>
      <w:r w:rsidRPr="006A1012">
        <w:rPr>
          <w:rFonts w:ascii="Arial" w:eastAsia="Times New Roman" w:hAnsi="Arial" w:cs="Arial"/>
          <w:color w:val="000000"/>
          <w:sz w:val="24"/>
          <w:szCs w:val="24"/>
          <w:lang w:eastAsia="ru-RU"/>
        </w:rPr>
        <w:t> Российской Федерации, прохождение и проведение военно-врачебной экспертизы являются обязательными.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62. Судебно-медицинская и судебно-психиатрическая экспертизы</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41" w:history="1">
        <w:r w:rsidRPr="006A1012">
          <w:rPr>
            <w:rFonts w:ascii="Arial" w:eastAsia="Times New Roman" w:hAnsi="Arial" w:cs="Arial"/>
            <w:color w:val="666699"/>
            <w:sz w:val="24"/>
            <w:szCs w:val="24"/>
            <w:u w:val="single"/>
            <w:lang w:eastAsia="ru-RU"/>
          </w:rPr>
          <w:t>законодательством</w:t>
        </w:r>
      </w:hyperlink>
      <w:r w:rsidRPr="006A1012">
        <w:rPr>
          <w:rFonts w:ascii="Arial" w:eastAsia="Times New Roman" w:hAnsi="Arial" w:cs="Arial"/>
          <w:color w:val="000000"/>
          <w:sz w:val="24"/>
          <w:szCs w:val="24"/>
          <w:lang w:eastAsia="ru-RU"/>
        </w:rPr>
        <w:t> Российской Федерации о государственной судебно-экспертной деятельности.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w:t>
      </w:r>
      <w:hyperlink r:id="rId442" w:tooltip="Ссылка на список документов" w:history="1">
        <w:r w:rsidRPr="006A1012">
          <w:rPr>
            <w:rFonts w:ascii="Arial" w:eastAsia="Times New Roman" w:hAnsi="Arial" w:cs="Arial"/>
            <w:color w:val="666699"/>
            <w:sz w:val="24"/>
            <w:szCs w:val="24"/>
            <w:u w:val="single"/>
            <w:lang w:eastAsia="ru-RU"/>
          </w:rPr>
          <w:t>Порядок</w:t>
        </w:r>
      </w:hyperlink>
      <w:r w:rsidRPr="006A1012">
        <w:rPr>
          <w:rFonts w:ascii="Arial" w:eastAsia="Times New Roman" w:hAnsi="Arial" w:cs="Arial"/>
          <w:color w:val="000000"/>
          <w:sz w:val="24"/>
          <w:szCs w:val="24"/>
          <w:lang w:eastAsia="ru-RU"/>
        </w:rPr>
        <w:t> проведения судебно-медицинской и судебно-психиатрической экспертиз и </w:t>
      </w:r>
      <w:hyperlink r:id="rId443" w:history="1">
        <w:r w:rsidRPr="006A1012">
          <w:rPr>
            <w:rFonts w:ascii="Arial" w:eastAsia="Times New Roman" w:hAnsi="Arial" w:cs="Arial"/>
            <w:color w:val="666699"/>
            <w:sz w:val="24"/>
            <w:szCs w:val="24"/>
            <w:u w:val="single"/>
            <w:lang w:eastAsia="ru-RU"/>
          </w:rPr>
          <w:t>порядок</w:t>
        </w:r>
      </w:hyperlink>
      <w:r w:rsidRPr="006A1012">
        <w:rPr>
          <w:rFonts w:ascii="Arial" w:eastAsia="Times New Roman" w:hAnsi="Arial" w:cs="Arial"/>
          <w:color w:val="000000"/>
          <w:sz w:val="24"/>
          <w:szCs w:val="24"/>
          <w:lang w:eastAsia="ru-RU"/>
        </w:rPr>
        <w:t>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63. Экспертиза профессиональной пригодности и экспертиза связи заболевания с профессией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64. Экспертиза качества медицинской помощи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Критерии оценки качества медицинской помощи формируются по группам заболеваний или состояний на основе соответствующих </w:t>
      </w:r>
      <w:hyperlink r:id="rId444" w:history="1">
        <w:r w:rsidRPr="006A1012">
          <w:rPr>
            <w:rFonts w:ascii="Arial" w:eastAsia="Times New Roman" w:hAnsi="Arial" w:cs="Arial"/>
            <w:color w:val="666699"/>
            <w:sz w:val="24"/>
            <w:szCs w:val="24"/>
            <w:u w:val="single"/>
            <w:lang w:eastAsia="ru-RU"/>
          </w:rPr>
          <w:t>порядков</w:t>
        </w:r>
      </w:hyperlink>
      <w:r w:rsidRPr="006A1012">
        <w:rPr>
          <w:rFonts w:ascii="Arial" w:eastAsia="Times New Roman" w:hAnsi="Arial" w:cs="Arial"/>
          <w:color w:val="000000"/>
          <w:sz w:val="24"/>
          <w:szCs w:val="24"/>
          <w:lang w:eastAsia="ru-RU"/>
        </w:rPr>
        <w:t>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r:id="rId445" w:anchor="p1220" w:tooltip="Ссылка на текущий документ" w:history="1">
        <w:r w:rsidRPr="006A1012">
          <w:rPr>
            <w:rFonts w:ascii="Arial" w:eastAsia="Times New Roman" w:hAnsi="Arial" w:cs="Arial"/>
            <w:color w:val="666699"/>
            <w:sz w:val="24"/>
            <w:szCs w:val="24"/>
            <w:u w:val="single"/>
            <w:lang w:eastAsia="ru-RU"/>
          </w:rPr>
          <w:t>частью 2 статьи 76</w:t>
        </w:r>
      </w:hyperlink>
      <w:r w:rsidRPr="006A1012">
        <w:rPr>
          <w:rFonts w:ascii="Arial" w:eastAsia="Times New Roman" w:hAnsi="Arial" w:cs="Arial"/>
          <w:color w:val="000000"/>
          <w:sz w:val="24"/>
          <w:szCs w:val="24"/>
          <w:lang w:eastAsia="ru-RU"/>
        </w:rPr>
        <w:t> настоящего Федерального закона, и утверждаются уполномоченным федеральным органом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446"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447"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448" w:tooltip="Ссылка на список документов" w:history="1">
        <w:r w:rsidRPr="006A1012">
          <w:rPr>
            <w:rFonts w:ascii="Arial" w:eastAsia="Times New Roman" w:hAnsi="Arial" w:cs="Arial"/>
            <w:color w:val="666699"/>
            <w:sz w:val="24"/>
            <w:szCs w:val="24"/>
            <w:u w:val="single"/>
            <w:lang w:eastAsia="ru-RU"/>
          </w:rPr>
          <w:t>законодательством</w:t>
        </w:r>
      </w:hyperlink>
      <w:r w:rsidRPr="006A1012">
        <w:rPr>
          <w:rFonts w:ascii="Arial" w:eastAsia="Times New Roman" w:hAnsi="Arial" w:cs="Arial"/>
          <w:color w:val="000000"/>
          <w:sz w:val="24"/>
          <w:szCs w:val="24"/>
          <w:lang w:eastAsia="ru-RU"/>
        </w:rPr>
        <w:t> Российской Федерации об обязательном медицинском страховании.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Экспертиза качества медицинской помощи, за исключением медицинской помощи, оказываемой в соответствии с </w:t>
      </w:r>
      <w:hyperlink r:id="rId449" w:history="1">
        <w:r w:rsidRPr="006A1012">
          <w:rPr>
            <w:rFonts w:ascii="Arial" w:eastAsia="Times New Roman" w:hAnsi="Arial" w:cs="Arial"/>
            <w:color w:val="666699"/>
            <w:sz w:val="24"/>
            <w:szCs w:val="24"/>
            <w:u w:val="single"/>
            <w:lang w:eastAsia="ru-RU"/>
          </w:rPr>
          <w:t>законодательством</w:t>
        </w:r>
      </w:hyperlink>
      <w:r w:rsidRPr="006A1012">
        <w:rPr>
          <w:rFonts w:ascii="Arial" w:eastAsia="Times New Roman" w:hAnsi="Arial" w:cs="Arial"/>
          <w:color w:val="000000"/>
          <w:sz w:val="24"/>
          <w:szCs w:val="24"/>
          <w:lang w:eastAsia="ru-RU"/>
        </w:rPr>
        <w:t>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65. Медицинское освидетельствование</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Видами медицинского освидетельствования являются: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освидетельствование на состояние опьянения (алкогольного, наркотического или иного токсического);</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психиатрическое освидетельствование;</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освидетельствование на наличие медицинских противопоказаний к управлению транспортным средством;</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4) освидетельствование на наличие медицинских противопоказаний к владению оружием;</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иные виды медицинского освидетельствования, установленные законодательством Российской Федерации.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Финансовое обеспечение медицинского освидетельствования осуществляется в соответствии с законодательством Российской Федерации.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Психиатрическое освидетельствование проводится в соответствии с </w:t>
      </w:r>
      <w:hyperlink r:id="rId450" w:history="1">
        <w:r w:rsidRPr="006A1012">
          <w:rPr>
            <w:rFonts w:ascii="Arial" w:eastAsia="Times New Roman" w:hAnsi="Arial" w:cs="Arial"/>
            <w:color w:val="666699"/>
            <w:sz w:val="24"/>
            <w:szCs w:val="24"/>
            <w:u w:val="single"/>
            <w:lang w:eastAsia="ru-RU"/>
          </w:rPr>
          <w:t>законодательством</w:t>
        </w:r>
      </w:hyperlink>
      <w:r w:rsidRPr="006A1012">
        <w:rPr>
          <w:rFonts w:ascii="Arial" w:eastAsia="Times New Roman" w:hAnsi="Arial" w:cs="Arial"/>
          <w:color w:val="000000"/>
          <w:sz w:val="24"/>
          <w:szCs w:val="24"/>
          <w:lang w:eastAsia="ru-RU"/>
        </w:rPr>
        <w:t> Российской Федерации о психиатрической помощи и гарантиях прав граждан при ее оказании.</w:t>
      </w:r>
    </w:p>
    <w:p w:rsidR="006A1012" w:rsidRPr="006A1012" w:rsidRDefault="006A1012" w:rsidP="006A1012">
      <w:pPr>
        <w:shd w:val="clear" w:color="auto" w:fill="FFFFFF"/>
        <w:spacing w:after="0" w:line="240" w:lineRule="auto"/>
        <w:outlineLvl w:val="1"/>
        <w:rPr>
          <w:rFonts w:ascii="Arial" w:eastAsia="Times New Roman" w:hAnsi="Arial" w:cs="Arial"/>
          <w:color w:val="000000"/>
          <w:sz w:val="36"/>
          <w:szCs w:val="36"/>
          <w:lang w:eastAsia="ru-RU"/>
        </w:rPr>
      </w:pPr>
      <w:r w:rsidRPr="006A1012">
        <w:rPr>
          <w:rFonts w:ascii="Arial" w:eastAsia="Times New Roman" w:hAnsi="Arial" w:cs="Arial"/>
          <w:color w:val="000000"/>
          <w:sz w:val="36"/>
          <w:szCs w:val="36"/>
          <w:lang w:eastAsia="ru-RU"/>
        </w:rPr>
        <w:t>Глава 8. МЕДИЦИНСКИЕ МЕРОПРИЯТИЯ, ОСУЩЕСТВЛЯЕМЫЕ В СВЯЗИ</w:t>
      </w:r>
      <w:r w:rsidRPr="006A1012">
        <w:rPr>
          <w:rFonts w:ascii="Arial" w:eastAsia="Times New Roman" w:hAnsi="Arial" w:cs="Arial"/>
          <w:color w:val="000000"/>
          <w:sz w:val="36"/>
          <w:szCs w:val="36"/>
          <w:lang w:eastAsia="ru-RU"/>
        </w:rPr>
        <w:br/>
        <w:t>СО СМЕРТЬЮ ЧЕЛОВЕКА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66. Определение момента смерти человека и прекращения реанимационных мероприятий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Моментом смерти человека является момент смерти его мозга или его биологической смерти (необратимой гибели человека).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451"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452"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Биологическая смерть человека устанавливается на основании наличия ранних и (или) поздних трупных изменений.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Констатация биологической смерти человека осуществляется медицинским работником (врачом или фельдшером).</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Реанимационные мероприятия прекращаются в случае признания их абсолютно бесперспективными, а именно:</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Реанимационные мероприятия не проводятся: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при наличии признаков биологической смерти человека.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8. </w:t>
      </w:r>
      <w:hyperlink r:id="rId453" w:history="1">
        <w:r w:rsidRPr="006A1012">
          <w:rPr>
            <w:rFonts w:ascii="Arial" w:eastAsia="Times New Roman" w:hAnsi="Arial" w:cs="Arial"/>
            <w:color w:val="666699"/>
            <w:sz w:val="24"/>
            <w:szCs w:val="24"/>
            <w:u w:val="single"/>
            <w:lang w:eastAsia="ru-RU"/>
          </w:rPr>
          <w:t>Порядок</w:t>
        </w:r>
      </w:hyperlink>
      <w:r w:rsidRPr="006A1012">
        <w:rPr>
          <w:rFonts w:ascii="Arial" w:eastAsia="Times New Roman" w:hAnsi="Arial" w:cs="Arial"/>
          <w:color w:val="000000"/>
          <w:sz w:val="24"/>
          <w:szCs w:val="24"/>
          <w:lang w:eastAsia="ru-RU"/>
        </w:rPr>
        <w:t> определения момента смерти человека, в том числе критерии и процедура установления смерти человека, </w:t>
      </w:r>
      <w:hyperlink r:id="rId454" w:history="1">
        <w:r w:rsidRPr="006A1012">
          <w:rPr>
            <w:rFonts w:ascii="Arial" w:eastAsia="Times New Roman" w:hAnsi="Arial" w:cs="Arial"/>
            <w:color w:val="666699"/>
            <w:sz w:val="24"/>
            <w:szCs w:val="24"/>
            <w:u w:val="single"/>
            <w:lang w:eastAsia="ru-RU"/>
          </w:rPr>
          <w:t>порядок</w:t>
        </w:r>
      </w:hyperlink>
      <w:r w:rsidRPr="006A1012">
        <w:rPr>
          <w:rFonts w:ascii="Arial" w:eastAsia="Times New Roman" w:hAnsi="Arial" w:cs="Arial"/>
          <w:color w:val="000000"/>
          <w:sz w:val="24"/>
          <w:szCs w:val="24"/>
          <w:lang w:eastAsia="ru-RU"/>
        </w:rPr>
        <w:t> прекращения реанимационных мероприятий и </w:t>
      </w:r>
      <w:hyperlink r:id="rId455" w:history="1">
        <w:r w:rsidRPr="006A1012">
          <w:rPr>
            <w:rFonts w:ascii="Arial" w:eastAsia="Times New Roman" w:hAnsi="Arial" w:cs="Arial"/>
            <w:color w:val="666699"/>
            <w:sz w:val="24"/>
            <w:szCs w:val="24"/>
            <w:u w:val="single"/>
            <w:lang w:eastAsia="ru-RU"/>
          </w:rPr>
          <w:t>форма</w:t>
        </w:r>
      </w:hyperlink>
      <w:r w:rsidRPr="006A1012">
        <w:rPr>
          <w:rFonts w:ascii="Arial" w:eastAsia="Times New Roman" w:hAnsi="Arial" w:cs="Arial"/>
          <w:color w:val="000000"/>
          <w:sz w:val="24"/>
          <w:szCs w:val="24"/>
          <w:lang w:eastAsia="ru-RU"/>
        </w:rPr>
        <w:t> протокола установления смерти человека определяются Правительством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67. Проведение патолого-анатомических вскрытий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w:t>
      </w:r>
      <w:hyperlink r:id="rId456" w:history="1">
        <w:r w:rsidRPr="006A1012">
          <w:rPr>
            <w:rFonts w:ascii="Arial" w:eastAsia="Times New Roman" w:hAnsi="Arial" w:cs="Arial"/>
            <w:color w:val="666699"/>
            <w:sz w:val="24"/>
            <w:szCs w:val="24"/>
            <w:u w:val="single"/>
            <w:lang w:eastAsia="ru-RU"/>
          </w:rPr>
          <w:t>Порядок</w:t>
        </w:r>
      </w:hyperlink>
      <w:r w:rsidRPr="006A1012">
        <w:rPr>
          <w:rFonts w:ascii="Arial" w:eastAsia="Times New Roman" w:hAnsi="Arial" w:cs="Arial"/>
          <w:color w:val="000000"/>
          <w:sz w:val="24"/>
          <w:szCs w:val="24"/>
          <w:lang w:eastAsia="ru-RU"/>
        </w:rPr>
        <w:t> проведения патолого-анатомических вскрытий определяется уполномоченным федеральным органом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57" w:history="1">
        <w:r w:rsidRPr="006A1012">
          <w:rPr>
            <w:rFonts w:ascii="Arial" w:eastAsia="Times New Roman" w:hAnsi="Arial" w:cs="Arial"/>
            <w:color w:val="666699"/>
            <w:sz w:val="24"/>
            <w:szCs w:val="24"/>
            <w:u w:val="single"/>
            <w:lang w:eastAsia="ru-RU"/>
          </w:rPr>
          <w:t>законного представителя</w:t>
        </w:r>
      </w:hyperlink>
      <w:r w:rsidRPr="006A1012">
        <w:rPr>
          <w:rFonts w:ascii="Arial" w:eastAsia="Times New Roman" w:hAnsi="Arial" w:cs="Arial"/>
          <w:color w:val="000000"/>
          <w:sz w:val="24"/>
          <w:szCs w:val="24"/>
          <w:lang w:eastAsia="ru-RU"/>
        </w:rPr>
        <w:t>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подозрения на насильственную смерть;</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оказания умершему пациенту медицинской организацией медицинской помощи в стационарных условиях менее одних суток;</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подозрения на передозировку или непереносимость лекарственных препаратов или диагностических препаратов;</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смерти: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б) от инфекционного заболевания или при подозрении на него;</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от онкологического заболевания при отсутствии гистологической верификации опухоли;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г) от заболевания, связанного с последствиями экологической катастрофы;</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6) рождения мертвого ребенка;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необходимости судебно-медицинского исследования.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68. Использование тела, органов и тканей умершего человека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Тело, органы и ткани умершего человека могут использоваться в медицинских (за исключением использования в целях, предусмотренных </w:t>
      </w:r>
      <w:hyperlink r:id="rId458" w:anchor="p811" w:tooltip="Ссылка на текущий документ" w:history="1">
        <w:r w:rsidRPr="006A1012">
          <w:rPr>
            <w:rFonts w:ascii="Arial" w:eastAsia="Times New Roman" w:hAnsi="Arial" w:cs="Arial"/>
            <w:color w:val="666699"/>
            <w:sz w:val="24"/>
            <w:szCs w:val="24"/>
            <w:u w:val="single"/>
            <w:lang w:eastAsia="ru-RU"/>
          </w:rPr>
          <w:t>статьей 47</w:t>
        </w:r>
      </w:hyperlink>
      <w:r w:rsidRPr="006A1012">
        <w:rPr>
          <w:rFonts w:ascii="Arial" w:eastAsia="Times New Roman" w:hAnsi="Arial" w:cs="Arial"/>
          <w:color w:val="000000"/>
          <w:sz w:val="24"/>
          <w:szCs w:val="24"/>
          <w:lang w:eastAsia="ru-RU"/>
        </w:rPr>
        <w:t> настоящего Федерального закона), научных и учебных целях в следующих случаях:</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459"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460"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61" w:history="1">
        <w:r w:rsidRPr="006A1012">
          <w:rPr>
            <w:rFonts w:ascii="Arial" w:eastAsia="Times New Roman" w:hAnsi="Arial" w:cs="Arial"/>
            <w:color w:val="666699"/>
            <w:sz w:val="24"/>
            <w:szCs w:val="24"/>
            <w:u w:val="single"/>
            <w:lang w:eastAsia="ru-RU"/>
          </w:rPr>
          <w:t>законных представителей</w:t>
        </w:r>
      </w:hyperlink>
      <w:r w:rsidRPr="006A1012">
        <w:rPr>
          <w:rFonts w:ascii="Arial" w:eastAsia="Times New Roman" w:hAnsi="Arial" w:cs="Arial"/>
          <w:color w:val="000000"/>
          <w:sz w:val="24"/>
          <w:szCs w:val="24"/>
          <w:lang w:eastAsia="ru-RU"/>
        </w:rPr>
        <w:t xml:space="preserve"> или других лиц, взявших на себя </w:t>
      </w:r>
      <w:r w:rsidRPr="006A1012">
        <w:rPr>
          <w:rFonts w:ascii="Arial" w:eastAsia="Times New Roman" w:hAnsi="Arial" w:cs="Arial"/>
          <w:color w:val="000000"/>
          <w:sz w:val="24"/>
          <w:szCs w:val="24"/>
          <w:lang w:eastAsia="ru-RU"/>
        </w:rPr>
        <w:lastRenderedPageBreak/>
        <w:t>обязанность осуществить погребение, в порядке и в сроки, установленные </w:t>
      </w:r>
      <w:hyperlink r:id="rId462" w:history="1">
        <w:r w:rsidRPr="006A1012">
          <w:rPr>
            <w:rFonts w:ascii="Arial" w:eastAsia="Times New Roman" w:hAnsi="Arial" w:cs="Arial"/>
            <w:color w:val="666699"/>
            <w:sz w:val="24"/>
            <w:szCs w:val="24"/>
            <w:u w:val="single"/>
            <w:lang w:eastAsia="ru-RU"/>
          </w:rPr>
          <w:t>законодательством</w:t>
        </w:r>
      </w:hyperlink>
      <w:r w:rsidRPr="006A1012">
        <w:rPr>
          <w:rFonts w:ascii="Arial" w:eastAsia="Times New Roman" w:hAnsi="Arial" w:cs="Arial"/>
          <w:color w:val="000000"/>
          <w:sz w:val="24"/>
          <w:szCs w:val="24"/>
          <w:lang w:eastAsia="ru-RU"/>
        </w:rPr>
        <w:t> Российской Федерации о погребении и похоронном деле.</w:t>
      </w:r>
    </w:p>
    <w:p w:rsid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w:t>
      </w:r>
      <w:hyperlink r:id="rId463" w:history="1">
        <w:r w:rsidRPr="006A1012">
          <w:rPr>
            <w:rFonts w:ascii="Arial" w:eastAsia="Times New Roman" w:hAnsi="Arial" w:cs="Arial"/>
            <w:color w:val="666699"/>
            <w:sz w:val="24"/>
            <w:szCs w:val="24"/>
            <w:u w:val="single"/>
            <w:lang w:eastAsia="ru-RU"/>
          </w:rPr>
          <w:t>Порядок</w:t>
        </w:r>
      </w:hyperlink>
      <w:r w:rsidRPr="006A1012">
        <w:rPr>
          <w:rFonts w:ascii="Arial" w:eastAsia="Times New Roman" w:hAnsi="Arial" w:cs="Arial"/>
          <w:color w:val="000000"/>
          <w:sz w:val="24"/>
          <w:szCs w:val="24"/>
          <w:lang w:eastAsia="ru-RU"/>
        </w:rPr>
        <w:t>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64" w:history="1">
        <w:r w:rsidRPr="006A1012">
          <w:rPr>
            <w:rFonts w:ascii="Arial" w:eastAsia="Times New Roman" w:hAnsi="Arial" w:cs="Arial"/>
            <w:color w:val="666699"/>
            <w:sz w:val="24"/>
            <w:szCs w:val="24"/>
            <w:u w:val="single"/>
            <w:lang w:eastAsia="ru-RU"/>
          </w:rPr>
          <w:t>законодательством</w:t>
        </w:r>
      </w:hyperlink>
      <w:r w:rsidRPr="006A1012">
        <w:rPr>
          <w:rFonts w:ascii="Arial" w:eastAsia="Times New Roman" w:hAnsi="Arial" w:cs="Arial"/>
          <w:color w:val="000000"/>
          <w:sz w:val="24"/>
          <w:szCs w:val="24"/>
          <w:lang w:eastAsia="ru-RU"/>
        </w:rPr>
        <w:t> Российской Федерации о погребении и похоронном деле.</w:t>
      </w:r>
    </w:p>
    <w:p w:rsidR="006A1012" w:rsidRPr="006A1012" w:rsidRDefault="006A1012" w:rsidP="006A1012">
      <w:pPr>
        <w:shd w:val="clear" w:color="auto" w:fill="FFFFFF"/>
        <w:spacing w:after="0" w:line="240" w:lineRule="auto"/>
        <w:outlineLvl w:val="1"/>
        <w:rPr>
          <w:rFonts w:ascii="Arial" w:eastAsia="Times New Roman" w:hAnsi="Arial" w:cs="Arial"/>
          <w:color w:val="000000"/>
          <w:sz w:val="36"/>
          <w:szCs w:val="36"/>
          <w:lang w:eastAsia="ru-RU"/>
        </w:rPr>
      </w:pPr>
      <w:r w:rsidRPr="006A1012">
        <w:rPr>
          <w:rFonts w:ascii="Arial" w:eastAsia="Times New Roman" w:hAnsi="Arial" w:cs="Arial"/>
          <w:color w:val="000000"/>
          <w:sz w:val="36"/>
          <w:szCs w:val="36"/>
          <w:lang w:eastAsia="ru-RU"/>
        </w:rPr>
        <w:t>Глава 9. МЕДИЦИНСКИЕ РАБОТНИКИ И ФАРМАЦЕВТИЧЕСКИЕ</w:t>
      </w:r>
      <w:r w:rsidRPr="006A1012">
        <w:rPr>
          <w:rFonts w:ascii="Arial" w:eastAsia="Times New Roman" w:hAnsi="Arial" w:cs="Arial"/>
          <w:color w:val="000000"/>
          <w:sz w:val="36"/>
          <w:szCs w:val="36"/>
          <w:lang w:eastAsia="ru-RU"/>
        </w:rPr>
        <w:br/>
        <w:t>РАБОТНИКИ, МЕДИЦИНСКИЕ ОРГАНИЗАЦИИ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69. Право на осуществление медицинской деятельности и фармацевтической деятельности</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47" style="width:0;height:.75pt" o:hralign="center" o:hrstd="t" o:hrnoshade="t" o:hr="t" fillcolor="#999" stroked="f"/>
        </w:pict>
      </w:r>
    </w:p>
    <w:p w:rsidR="006A1012" w:rsidRPr="006A1012" w:rsidRDefault="006A1012" w:rsidP="006A1012">
      <w:pPr>
        <w:shd w:val="clear" w:color="auto" w:fill="FFFFFF"/>
        <w:spacing w:before="150" w:after="150" w:line="240" w:lineRule="auto"/>
        <w:rPr>
          <w:rFonts w:ascii="Arial" w:eastAsia="Times New Roman" w:hAnsi="Arial" w:cs="Arial"/>
          <w:sz w:val="24"/>
          <w:szCs w:val="24"/>
          <w:lang w:eastAsia="ru-RU"/>
        </w:rPr>
      </w:pPr>
      <w:proofErr w:type="spellStart"/>
      <w:r w:rsidRPr="006A1012">
        <w:rPr>
          <w:rFonts w:ascii="Arial" w:eastAsia="Times New Roman" w:hAnsi="Arial" w:cs="Arial"/>
          <w:sz w:val="24"/>
          <w:szCs w:val="24"/>
          <w:lang w:eastAsia="ru-RU"/>
        </w:rPr>
        <w:t>КонсультантПлюс</w:t>
      </w:r>
      <w:proofErr w:type="spellEnd"/>
      <w:r w:rsidRPr="006A1012">
        <w:rPr>
          <w:rFonts w:ascii="Arial" w:eastAsia="Times New Roman" w:hAnsi="Arial" w:cs="Arial"/>
          <w:sz w:val="24"/>
          <w:szCs w:val="24"/>
          <w:lang w:eastAsia="ru-RU"/>
        </w:rPr>
        <w:t>: примечание.</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Часть 1 статьи 69 </w:t>
      </w:r>
      <w:hyperlink r:id="rId465" w:anchor="p1759" w:tooltip="Ссылка на текущий документ" w:history="1">
        <w:r w:rsidRPr="006A1012">
          <w:rPr>
            <w:rFonts w:ascii="Arial" w:eastAsia="Times New Roman" w:hAnsi="Arial" w:cs="Arial"/>
            <w:color w:val="666699"/>
            <w:sz w:val="24"/>
            <w:szCs w:val="24"/>
            <w:u w:val="single"/>
            <w:lang w:eastAsia="ru-RU"/>
          </w:rPr>
          <w:t>вступает</w:t>
        </w:r>
      </w:hyperlink>
      <w:r w:rsidRPr="006A1012">
        <w:rPr>
          <w:rFonts w:ascii="Arial" w:eastAsia="Times New Roman" w:hAnsi="Arial" w:cs="Arial"/>
          <w:sz w:val="24"/>
          <w:szCs w:val="24"/>
          <w:lang w:eastAsia="ru-RU"/>
        </w:rPr>
        <w:t> в силу с 1 января 2016 года.</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48" style="width:0;height:.75pt" o:hralign="center" o:hrstd="t" o:hrnoshade="t" o:hr="t" fillcolor="#999" stroked="f"/>
        </w:pic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66" w:history="1">
        <w:r w:rsidRPr="006A1012">
          <w:rPr>
            <w:rFonts w:ascii="Arial" w:eastAsia="Times New Roman" w:hAnsi="Arial" w:cs="Arial"/>
            <w:color w:val="666699"/>
            <w:sz w:val="24"/>
            <w:szCs w:val="24"/>
            <w:u w:val="single"/>
            <w:lang w:eastAsia="ru-RU"/>
          </w:rPr>
          <w:t>стандартами</w:t>
        </w:r>
      </w:hyperlink>
      <w:r w:rsidRPr="006A1012">
        <w:rPr>
          <w:rFonts w:ascii="Arial" w:eastAsia="Times New Roman" w:hAnsi="Arial" w:cs="Arial"/>
          <w:color w:val="000000"/>
          <w:sz w:val="24"/>
          <w:szCs w:val="24"/>
          <w:lang w:eastAsia="ru-RU"/>
        </w:rPr>
        <w:t> и имеющие свидетельство об аккредитации специалиста.</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49" style="width:0;height:.75pt" o:hralign="center" o:hrstd="t" o:hrnoshade="t" o:hr="t" fillcolor="#999" stroked="f"/>
        </w:pict>
      </w:r>
    </w:p>
    <w:p w:rsidR="006A1012" w:rsidRPr="006A1012" w:rsidRDefault="006A1012" w:rsidP="006A1012">
      <w:pPr>
        <w:shd w:val="clear" w:color="auto" w:fill="FFFFFF"/>
        <w:spacing w:before="150" w:after="150" w:line="240" w:lineRule="auto"/>
        <w:rPr>
          <w:rFonts w:ascii="Arial" w:eastAsia="Times New Roman" w:hAnsi="Arial" w:cs="Arial"/>
          <w:sz w:val="24"/>
          <w:szCs w:val="24"/>
          <w:lang w:eastAsia="ru-RU"/>
        </w:rPr>
      </w:pPr>
      <w:proofErr w:type="spellStart"/>
      <w:r w:rsidRPr="006A1012">
        <w:rPr>
          <w:rFonts w:ascii="Arial" w:eastAsia="Times New Roman" w:hAnsi="Arial" w:cs="Arial"/>
          <w:sz w:val="24"/>
          <w:szCs w:val="24"/>
          <w:lang w:eastAsia="ru-RU"/>
        </w:rPr>
        <w:t>КонсультантПлюс</w:t>
      </w:r>
      <w:proofErr w:type="spellEnd"/>
      <w:r w:rsidRPr="006A1012">
        <w:rPr>
          <w:rFonts w:ascii="Arial" w:eastAsia="Times New Roman" w:hAnsi="Arial" w:cs="Arial"/>
          <w:sz w:val="24"/>
          <w:szCs w:val="24"/>
          <w:lang w:eastAsia="ru-RU"/>
        </w:rPr>
        <w:t>: примечание.</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Часть 2 статьи 69 </w:t>
      </w:r>
      <w:hyperlink r:id="rId467" w:anchor="p1759" w:tooltip="Ссылка на текущий документ" w:history="1">
        <w:r w:rsidRPr="006A1012">
          <w:rPr>
            <w:rFonts w:ascii="Arial" w:eastAsia="Times New Roman" w:hAnsi="Arial" w:cs="Arial"/>
            <w:color w:val="666699"/>
            <w:sz w:val="24"/>
            <w:szCs w:val="24"/>
            <w:u w:val="single"/>
            <w:lang w:eastAsia="ru-RU"/>
          </w:rPr>
          <w:t>вступает</w:t>
        </w:r>
      </w:hyperlink>
      <w:r w:rsidRPr="006A1012">
        <w:rPr>
          <w:rFonts w:ascii="Arial" w:eastAsia="Times New Roman" w:hAnsi="Arial" w:cs="Arial"/>
          <w:sz w:val="24"/>
          <w:szCs w:val="24"/>
          <w:lang w:eastAsia="ru-RU"/>
        </w:rPr>
        <w:t> в силу с 1 января 2016 года.</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50" style="width:0;height:.75pt" o:hralign="center" o:hrstd="t" o:hrnoshade="t" o:hr="t" fillcolor="#999" stroked="f"/>
        </w:pic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Право на осуществление фармацевтической деятельности в Российской Федерации имеют:</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68" w:history="1">
        <w:r w:rsidRPr="006A1012">
          <w:rPr>
            <w:rFonts w:ascii="Arial" w:eastAsia="Times New Roman" w:hAnsi="Arial" w:cs="Arial"/>
            <w:color w:val="666699"/>
            <w:sz w:val="24"/>
            <w:szCs w:val="24"/>
            <w:u w:val="single"/>
            <w:lang w:eastAsia="ru-RU"/>
          </w:rPr>
          <w:t>порядке</w:t>
        </w:r>
      </w:hyperlink>
      <w:r w:rsidRPr="006A1012">
        <w:rPr>
          <w:rFonts w:ascii="Arial" w:eastAsia="Times New Roman" w:hAnsi="Arial" w:cs="Arial"/>
          <w:color w:val="000000"/>
          <w:sz w:val="24"/>
          <w:szCs w:val="24"/>
          <w:lang w:eastAsia="ru-RU"/>
        </w:rPr>
        <w:t>, установленном законодательством Российской Федерации, и имеющие свидетельство об аккредитации специалиста;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51" style="width:0;height:.75pt" o:hralign="center" o:hrstd="t" o:hrnoshade="t" o:hr="t" fillcolor="#999" stroked="f"/>
        </w:pict>
      </w:r>
    </w:p>
    <w:p w:rsidR="006A1012" w:rsidRPr="006A1012" w:rsidRDefault="006A1012" w:rsidP="006A1012">
      <w:pPr>
        <w:shd w:val="clear" w:color="auto" w:fill="FFFFFF"/>
        <w:spacing w:before="150" w:after="150" w:line="240" w:lineRule="auto"/>
        <w:rPr>
          <w:rFonts w:ascii="Arial" w:eastAsia="Times New Roman" w:hAnsi="Arial" w:cs="Arial"/>
          <w:sz w:val="24"/>
          <w:szCs w:val="24"/>
          <w:lang w:eastAsia="ru-RU"/>
        </w:rPr>
      </w:pPr>
      <w:proofErr w:type="spellStart"/>
      <w:r w:rsidRPr="006A1012">
        <w:rPr>
          <w:rFonts w:ascii="Arial" w:eastAsia="Times New Roman" w:hAnsi="Arial" w:cs="Arial"/>
          <w:sz w:val="24"/>
          <w:szCs w:val="24"/>
          <w:lang w:eastAsia="ru-RU"/>
        </w:rPr>
        <w:lastRenderedPageBreak/>
        <w:t>КонсультантПлюс</w:t>
      </w:r>
      <w:proofErr w:type="spellEnd"/>
      <w:r w:rsidRPr="006A1012">
        <w:rPr>
          <w:rFonts w:ascii="Arial" w:eastAsia="Times New Roman" w:hAnsi="Arial" w:cs="Arial"/>
          <w:sz w:val="24"/>
          <w:szCs w:val="24"/>
          <w:lang w:eastAsia="ru-RU"/>
        </w:rPr>
        <w:t>: примечание.</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Часть 3 статьи 69 </w:t>
      </w:r>
      <w:hyperlink r:id="rId469" w:anchor="p1759" w:tooltip="Ссылка на текущий документ" w:history="1">
        <w:r w:rsidRPr="006A1012">
          <w:rPr>
            <w:rFonts w:ascii="Arial" w:eastAsia="Times New Roman" w:hAnsi="Arial" w:cs="Arial"/>
            <w:color w:val="666699"/>
            <w:sz w:val="24"/>
            <w:szCs w:val="24"/>
            <w:u w:val="single"/>
            <w:lang w:eastAsia="ru-RU"/>
          </w:rPr>
          <w:t>вступает</w:t>
        </w:r>
      </w:hyperlink>
      <w:r w:rsidRPr="006A1012">
        <w:rPr>
          <w:rFonts w:ascii="Arial" w:eastAsia="Times New Roman" w:hAnsi="Arial" w:cs="Arial"/>
          <w:sz w:val="24"/>
          <w:szCs w:val="24"/>
          <w:lang w:eastAsia="ru-RU"/>
        </w:rPr>
        <w:t> в силу с 1 января 2016 года.</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52" style="width:0;height:.75pt" o:hralign="center" o:hrstd="t" o:hrnoshade="t" o:hr="t" fillcolor="#999" stroked="f"/>
        </w:pic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Федеральных законов от 02.07.2013 </w:t>
      </w:r>
      <w:hyperlink r:id="rId470" w:history="1">
        <w:r w:rsidRPr="006A1012">
          <w:rPr>
            <w:rFonts w:ascii="Arial" w:eastAsia="Times New Roman" w:hAnsi="Arial" w:cs="Arial"/>
            <w:color w:val="666699"/>
            <w:sz w:val="24"/>
            <w:szCs w:val="24"/>
            <w:u w:val="single"/>
            <w:lang w:eastAsia="ru-RU"/>
          </w:rPr>
          <w:t>N 185-ФЗ</w:t>
        </w:r>
      </w:hyperlink>
      <w:r w:rsidRPr="006A1012">
        <w:rPr>
          <w:rFonts w:ascii="Arial" w:eastAsia="Times New Roman" w:hAnsi="Arial" w:cs="Arial"/>
          <w:color w:val="000000"/>
          <w:sz w:val="24"/>
          <w:szCs w:val="24"/>
          <w:lang w:eastAsia="ru-RU"/>
        </w:rPr>
        <w:t>, от 25.11.2013 </w:t>
      </w:r>
      <w:hyperlink r:id="rId471" w:history="1">
        <w:r w:rsidRPr="006A1012">
          <w:rPr>
            <w:rFonts w:ascii="Arial" w:eastAsia="Times New Roman" w:hAnsi="Arial" w:cs="Arial"/>
            <w:color w:val="666699"/>
            <w:sz w:val="24"/>
            <w:szCs w:val="24"/>
            <w:u w:val="single"/>
            <w:lang w:eastAsia="ru-RU"/>
          </w:rPr>
          <w:t>N 317-ФЗ</w:t>
        </w:r>
      </w:hyperlink>
      <w:r w:rsidRPr="006A1012">
        <w:rPr>
          <w:rFonts w:ascii="Arial" w:eastAsia="Times New Roman" w:hAnsi="Arial" w:cs="Arial"/>
          <w:color w:val="000000"/>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472"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53" style="width:0;height:.75pt" o:hralign="center" o:hrstd="t" o:hrnoshade="t" o:hr="t" fillcolor="#999" stroked="f"/>
        </w:pict>
      </w:r>
    </w:p>
    <w:p w:rsidR="006A1012" w:rsidRPr="006A1012" w:rsidRDefault="006A1012" w:rsidP="006A1012">
      <w:pPr>
        <w:shd w:val="clear" w:color="auto" w:fill="FFFFFF"/>
        <w:spacing w:before="150" w:after="150" w:line="240" w:lineRule="auto"/>
        <w:rPr>
          <w:rFonts w:ascii="Arial" w:eastAsia="Times New Roman" w:hAnsi="Arial" w:cs="Arial"/>
          <w:sz w:val="24"/>
          <w:szCs w:val="24"/>
          <w:lang w:eastAsia="ru-RU"/>
        </w:rPr>
      </w:pPr>
      <w:proofErr w:type="spellStart"/>
      <w:r w:rsidRPr="006A1012">
        <w:rPr>
          <w:rFonts w:ascii="Arial" w:eastAsia="Times New Roman" w:hAnsi="Arial" w:cs="Arial"/>
          <w:sz w:val="24"/>
          <w:szCs w:val="24"/>
          <w:lang w:eastAsia="ru-RU"/>
        </w:rPr>
        <w:t>КонсультантПлюс</w:t>
      </w:r>
      <w:proofErr w:type="spellEnd"/>
      <w:r w:rsidRPr="006A1012">
        <w:rPr>
          <w:rFonts w:ascii="Arial" w:eastAsia="Times New Roman" w:hAnsi="Arial" w:cs="Arial"/>
          <w:sz w:val="24"/>
          <w:szCs w:val="24"/>
          <w:lang w:eastAsia="ru-RU"/>
        </w:rPr>
        <w:t>: примечание.</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Часть 4 статьи 69 </w:t>
      </w:r>
      <w:hyperlink r:id="rId473" w:anchor="p1759" w:tooltip="Ссылка на текущий документ" w:history="1">
        <w:r w:rsidRPr="006A1012">
          <w:rPr>
            <w:rFonts w:ascii="Arial" w:eastAsia="Times New Roman" w:hAnsi="Arial" w:cs="Arial"/>
            <w:color w:val="666699"/>
            <w:sz w:val="24"/>
            <w:szCs w:val="24"/>
            <w:u w:val="single"/>
            <w:lang w:eastAsia="ru-RU"/>
          </w:rPr>
          <w:t>вступает</w:t>
        </w:r>
      </w:hyperlink>
      <w:r w:rsidRPr="006A1012">
        <w:rPr>
          <w:rFonts w:ascii="Arial" w:eastAsia="Times New Roman" w:hAnsi="Arial" w:cs="Arial"/>
          <w:sz w:val="24"/>
          <w:szCs w:val="24"/>
          <w:lang w:eastAsia="ru-RU"/>
        </w:rPr>
        <w:t> в силу с 1 января 2016 года.</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54" style="width:0;height:.75pt" o:hralign="center" o:hrstd="t" o:hrnoshade="t" o:hr="t" fillcolor="#999" stroked="f"/>
        </w:pic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474"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02.07.2013 N 185-ФЗ)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475"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76" w:history="1">
        <w:r w:rsidRPr="006A1012">
          <w:rPr>
            <w:rFonts w:ascii="Arial" w:eastAsia="Times New Roman" w:hAnsi="Arial" w:cs="Arial"/>
            <w:color w:val="666699"/>
            <w:sz w:val="24"/>
            <w:szCs w:val="24"/>
            <w:u w:val="single"/>
            <w:lang w:eastAsia="ru-RU"/>
          </w:rPr>
          <w:t>порядке</w:t>
        </w:r>
      </w:hyperlink>
      <w:r w:rsidRPr="006A1012">
        <w:rPr>
          <w:rFonts w:ascii="Arial" w:eastAsia="Times New Roman" w:hAnsi="Arial" w:cs="Arial"/>
          <w:color w:val="000000"/>
          <w:sz w:val="24"/>
          <w:szCs w:val="24"/>
          <w:lang w:eastAsia="ru-RU"/>
        </w:rPr>
        <w:t>, установленном уполномоченным федеральным органом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477"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02.07.2013 N 185-ФЗ)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478"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55" style="width:0;height:.75pt" o:hralign="center" o:hrstd="t" o:hrnoshade="t" o:hr="t" fillcolor="#999" stroked="f"/>
        </w:pict>
      </w:r>
    </w:p>
    <w:p w:rsidR="006A1012" w:rsidRPr="006A1012" w:rsidRDefault="006A1012" w:rsidP="006A1012">
      <w:pPr>
        <w:shd w:val="clear" w:color="auto" w:fill="FFFFFF"/>
        <w:spacing w:before="150" w:after="150" w:line="240" w:lineRule="auto"/>
        <w:rPr>
          <w:rFonts w:ascii="Arial" w:eastAsia="Times New Roman" w:hAnsi="Arial" w:cs="Arial"/>
          <w:sz w:val="24"/>
          <w:szCs w:val="24"/>
          <w:lang w:eastAsia="ru-RU"/>
        </w:rPr>
      </w:pPr>
      <w:proofErr w:type="spellStart"/>
      <w:r w:rsidRPr="006A1012">
        <w:rPr>
          <w:rFonts w:ascii="Arial" w:eastAsia="Times New Roman" w:hAnsi="Arial" w:cs="Arial"/>
          <w:sz w:val="24"/>
          <w:szCs w:val="24"/>
          <w:lang w:eastAsia="ru-RU"/>
        </w:rPr>
        <w:t>КонсультантПлюс</w:t>
      </w:r>
      <w:proofErr w:type="spellEnd"/>
      <w:r w:rsidRPr="006A1012">
        <w:rPr>
          <w:rFonts w:ascii="Arial" w:eastAsia="Times New Roman" w:hAnsi="Arial" w:cs="Arial"/>
          <w:sz w:val="24"/>
          <w:szCs w:val="24"/>
          <w:lang w:eastAsia="ru-RU"/>
        </w:rPr>
        <w:t>: примечание.</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Часть 6 статьи 69 </w:t>
      </w:r>
      <w:hyperlink r:id="rId479" w:anchor="p1759" w:tooltip="Ссылка на текущий документ" w:history="1">
        <w:r w:rsidRPr="006A1012">
          <w:rPr>
            <w:rFonts w:ascii="Arial" w:eastAsia="Times New Roman" w:hAnsi="Arial" w:cs="Arial"/>
            <w:color w:val="666699"/>
            <w:sz w:val="24"/>
            <w:szCs w:val="24"/>
            <w:u w:val="single"/>
            <w:lang w:eastAsia="ru-RU"/>
          </w:rPr>
          <w:t>вступает</w:t>
        </w:r>
      </w:hyperlink>
      <w:r w:rsidRPr="006A1012">
        <w:rPr>
          <w:rFonts w:ascii="Arial" w:eastAsia="Times New Roman" w:hAnsi="Arial" w:cs="Arial"/>
          <w:sz w:val="24"/>
          <w:szCs w:val="24"/>
          <w:lang w:eastAsia="ru-RU"/>
        </w:rPr>
        <w:t> в силу с 1 января 2016 года.</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56" style="width:0;height:.75pt" o:hralign="center" o:hrstd="t" o:hrnoshade="t" o:hr="t" fillcolor="#999" stroked="f"/>
        </w:pic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Лица, получившие медицинское или фармацевтическое образование в иностранных государствах, </w:t>
      </w:r>
      <w:hyperlink r:id="rId480" w:tooltip="Ссылка на список документов" w:history="1">
        <w:r w:rsidRPr="006A1012">
          <w:rPr>
            <w:rFonts w:ascii="Arial" w:eastAsia="Times New Roman" w:hAnsi="Arial" w:cs="Arial"/>
            <w:color w:val="666699"/>
            <w:sz w:val="24"/>
            <w:szCs w:val="24"/>
            <w:u w:val="single"/>
            <w:lang w:eastAsia="ru-RU"/>
          </w:rPr>
          <w:t>допускаются</w:t>
        </w:r>
      </w:hyperlink>
      <w:r w:rsidRPr="006A1012">
        <w:rPr>
          <w:rFonts w:ascii="Arial" w:eastAsia="Times New Roman" w:hAnsi="Arial" w:cs="Arial"/>
          <w:color w:val="000000"/>
          <w:sz w:val="24"/>
          <w:szCs w:val="24"/>
          <w:lang w:eastAsia="ru-RU"/>
        </w:rPr>
        <w:t>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81" w:history="1">
        <w:r w:rsidRPr="006A1012">
          <w:rPr>
            <w:rFonts w:ascii="Arial" w:eastAsia="Times New Roman" w:hAnsi="Arial" w:cs="Arial"/>
            <w:color w:val="666699"/>
            <w:sz w:val="24"/>
            <w:szCs w:val="24"/>
            <w:u w:val="single"/>
            <w:lang w:eastAsia="ru-RU"/>
          </w:rPr>
          <w:t>порядке</w:t>
        </w:r>
      </w:hyperlink>
      <w:r w:rsidRPr="006A1012">
        <w:rPr>
          <w:rFonts w:ascii="Arial" w:eastAsia="Times New Roman" w:hAnsi="Arial" w:cs="Arial"/>
          <w:color w:val="000000"/>
          <w:sz w:val="24"/>
          <w:szCs w:val="24"/>
          <w:lang w:eastAsia="ru-RU"/>
        </w:rPr>
        <w:t xml:space="preserve">,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w:t>
      </w:r>
      <w:r w:rsidRPr="006A1012">
        <w:rPr>
          <w:rFonts w:ascii="Arial" w:eastAsia="Times New Roman" w:hAnsi="Arial" w:cs="Arial"/>
          <w:color w:val="000000"/>
          <w:sz w:val="24"/>
          <w:szCs w:val="24"/>
          <w:lang w:eastAsia="ru-RU"/>
        </w:rPr>
        <w:lastRenderedPageBreak/>
        <w:t>аккредитации, если иное не предусмотрено международными договорами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482"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02.07.2013 N 185-ФЗ)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483"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57" style="width:0;height:.75pt" o:hralign="center" o:hrstd="t" o:hrnoshade="t" o:hr="t" fillcolor="#999" stroked="f"/>
        </w:pict>
      </w:r>
    </w:p>
    <w:p w:rsidR="006A1012" w:rsidRPr="006A1012" w:rsidRDefault="006A1012" w:rsidP="006A1012">
      <w:pPr>
        <w:shd w:val="clear" w:color="auto" w:fill="FFFFFF"/>
        <w:spacing w:before="150" w:after="150" w:line="240" w:lineRule="auto"/>
        <w:rPr>
          <w:rFonts w:ascii="Arial" w:eastAsia="Times New Roman" w:hAnsi="Arial" w:cs="Arial"/>
          <w:sz w:val="24"/>
          <w:szCs w:val="24"/>
          <w:lang w:eastAsia="ru-RU"/>
        </w:rPr>
      </w:pPr>
      <w:proofErr w:type="spellStart"/>
      <w:r w:rsidRPr="006A1012">
        <w:rPr>
          <w:rFonts w:ascii="Arial" w:eastAsia="Times New Roman" w:hAnsi="Arial" w:cs="Arial"/>
          <w:sz w:val="24"/>
          <w:szCs w:val="24"/>
          <w:lang w:eastAsia="ru-RU"/>
        </w:rPr>
        <w:t>КонсультантПлюс</w:t>
      </w:r>
      <w:proofErr w:type="spellEnd"/>
      <w:r w:rsidRPr="006A1012">
        <w:rPr>
          <w:rFonts w:ascii="Arial" w:eastAsia="Times New Roman" w:hAnsi="Arial" w:cs="Arial"/>
          <w:sz w:val="24"/>
          <w:szCs w:val="24"/>
          <w:lang w:eastAsia="ru-RU"/>
        </w:rPr>
        <w:t>: примечание.</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Часть 7 статьи 69 </w:t>
      </w:r>
      <w:hyperlink r:id="rId484" w:anchor="p1759" w:tooltip="Ссылка на текущий документ" w:history="1">
        <w:r w:rsidRPr="006A1012">
          <w:rPr>
            <w:rFonts w:ascii="Arial" w:eastAsia="Times New Roman" w:hAnsi="Arial" w:cs="Arial"/>
            <w:color w:val="666699"/>
            <w:sz w:val="24"/>
            <w:szCs w:val="24"/>
            <w:u w:val="single"/>
            <w:lang w:eastAsia="ru-RU"/>
          </w:rPr>
          <w:t>вступает</w:t>
        </w:r>
      </w:hyperlink>
      <w:r w:rsidRPr="006A1012">
        <w:rPr>
          <w:rFonts w:ascii="Arial" w:eastAsia="Times New Roman" w:hAnsi="Arial" w:cs="Arial"/>
          <w:sz w:val="24"/>
          <w:szCs w:val="24"/>
          <w:lang w:eastAsia="ru-RU"/>
        </w:rPr>
        <w:t> в силу с 1 января 2016 года.</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58" style="width:0;height:.75pt" o:hralign="center" o:hrstd="t" o:hrnoshade="t" o:hr="t" fillcolor="#999" stroked="f"/>
        </w:pic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85" w:history="1">
        <w:r w:rsidRPr="006A1012">
          <w:rPr>
            <w:rFonts w:ascii="Arial" w:eastAsia="Times New Roman" w:hAnsi="Arial" w:cs="Arial"/>
            <w:color w:val="666699"/>
            <w:sz w:val="24"/>
            <w:szCs w:val="24"/>
            <w:u w:val="single"/>
            <w:lang w:eastAsia="ru-RU"/>
          </w:rPr>
          <w:t>законодательством</w:t>
        </w:r>
      </w:hyperlink>
      <w:r w:rsidRPr="006A1012">
        <w:rPr>
          <w:rFonts w:ascii="Arial" w:eastAsia="Times New Roman" w:hAnsi="Arial" w:cs="Arial"/>
          <w:color w:val="000000"/>
          <w:sz w:val="24"/>
          <w:szCs w:val="24"/>
          <w:lang w:eastAsia="ru-RU"/>
        </w:rPr>
        <w:t>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70. Лечащий врач</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86" w:history="1">
        <w:r w:rsidRPr="006A1012">
          <w:rPr>
            <w:rFonts w:ascii="Arial" w:eastAsia="Times New Roman" w:hAnsi="Arial" w:cs="Arial"/>
            <w:color w:val="666699"/>
            <w:sz w:val="24"/>
            <w:szCs w:val="24"/>
            <w:u w:val="single"/>
            <w:lang w:eastAsia="ru-RU"/>
          </w:rPr>
          <w:t>порядке</w:t>
        </w:r>
      </w:hyperlink>
      <w:r w:rsidRPr="006A1012">
        <w:rPr>
          <w:rFonts w:ascii="Arial" w:eastAsia="Times New Roman" w:hAnsi="Arial" w:cs="Arial"/>
          <w:color w:val="000000"/>
          <w:sz w:val="24"/>
          <w:szCs w:val="24"/>
          <w:lang w:eastAsia="ru-RU"/>
        </w:rPr>
        <w:t>, установленном уполномоченным федеральным органом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87" w:history="1">
        <w:r w:rsidRPr="006A1012">
          <w:rPr>
            <w:rFonts w:ascii="Arial" w:eastAsia="Times New Roman" w:hAnsi="Arial" w:cs="Arial"/>
            <w:color w:val="666699"/>
            <w:sz w:val="24"/>
            <w:szCs w:val="24"/>
            <w:u w:val="single"/>
            <w:lang w:eastAsia="ru-RU"/>
          </w:rPr>
          <w:t>законного представителя</w:t>
        </w:r>
      </w:hyperlink>
      <w:r w:rsidRPr="006A1012">
        <w:rPr>
          <w:rFonts w:ascii="Arial" w:eastAsia="Times New Roman" w:hAnsi="Arial" w:cs="Arial"/>
          <w:color w:val="000000"/>
          <w:sz w:val="24"/>
          <w:szCs w:val="24"/>
          <w:lang w:eastAsia="ru-RU"/>
        </w:rPr>
        <w:t> приглашает для консультаций врачей-специалистов, при необходимости созывает консилиум врачей для целей, установленных </w:t>
      </w:r>
      <w:hyperlink r:id="rId488" w:anchor="p816" w:tooltip="Ссылка на текущий документ" w:history="1">
        <w:r w:rsidRPr="006A1012">
          <w:rPr>
            <w:rFonts w:ascii="Arial" w:eastAsia="Times New Roman" w:hAnsi="Arial" w:cs="Arial"/>
            <w:color w:val="666699"/>
            <w:sz w:val="24"/>
            <w:szCs w:val="24"/>
            <w:u w:val="single"/>
            <w:lang w:eastAsia="ru-RU"/>
          </w:rPr>
          <w:t>частью 4 статьи 47</w:t>
        </w:r>
      </w:hyperlink>
      <w:r w:rsidRPr="006A1012">
        <w:rPr>
          <w:rFonts w:ascii="Arial" w:eastAsia="Times New Roman" w:hAnsi="Arial" w:cs="Arial"/>
          <w:color w:val="000000"/>
          <w:sz w:val="24"/>
          <w:szCs w:val="24"/>
          <w:lang w:eastAsia="ru-RU"/>
        </w:rPr>
        <w:t>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89" w:history="1">
        <w:r w:rsidRPr="006A1012">
          <w:rPr>
            <w:rFonts w:ascii="Arial" w:eastAsia="Times New Roman" w:hAnsi="Arial" w:cs="Arial"/>
            <w:color w:val="666699"/>
            <w:sz w:val="24"/>
            <w:szCs w:val="24"/>
            <w:u w:val="single"/>
            <w:lang w:eastAsia="ru-RU"/>
          </w:rPr>
          <w:t>порядке</w:t>
        </w:r>
      </w:hyperlink>
      <w:r w:rsidRPr="006A1012">
        <w:rPr>
          <w:rFonts w:ascii="Arial" w:eastAsia="Times New Roman" w:hAnsi="Arial" w:cs="Arial"/>
          <w:color w:val="000000"/>
          <w:sz w:val="24"/>
          <w:szCs w:val="24"/>
          <w:lang w:eastAsia="ru-RU"/>
        </w:rPr>
        <w:t>, установленном уполномоченным федеральным органом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71. Клятва врача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490"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02.07.2013 N 185-ФЗ)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491"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"Получая высокое звание врача и приступая к профессиональной деятельности, я торжественно клянусь:</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проявлять высочайшее уважение к жизни человека, никогда не прибегать к осуществлению эвтаназии;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постоянно совершенствовать свое профессиональное мастерство, беречь и развивать благородные традиции медицины.".</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Клятва врача дается в торжественной обстановке.</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72. Права медицинских работников и фармацевтических работников и меры их стимулирования</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59" style="width:0;height:.75pt" o:hralign="center" o:hrstd="t" o:hrnoshade="t" o:hr="t" fillcolor="#999" stroked="f"/>
        </w:pict>
      </w:r>
    </w:p>
    <w:p w:rsidR="006A1012" w:rsidRPr="006A1012" w:rsidRDefault="006A1012" w:rsidP="006A1012">
      <w:pPr>
        <w:shd w:val="clear" w:color="auto" w:fill="FFFFFF"/>
        <w:spacing w:before="150" w:after="150" w:line="240" w:lineRule="auto"/>
        <w:rPr>
          <w:rFonts w:ascii="Arial" w:eastAsia="Times New Roman" w:hAnsi="Arial" w:cs="Arial"/>
          <w:sz w:val="24"/>
          <w:szCs w:val="24"/>
          <w:lang w:eastAsia="ru-RU"/>
        </w:rPr>
      </w:pPr>
      <w:proofErr w:type="spellStart"/>
      <w:r w:rsidRPr="006A1012">
        <w:rPr>
          <w:rFonts w:ascii="Arial" w:eastAsia="Times New Roman" w:hAnsi="Arial" w:cs="Arial"/>
          <w:sz w:val="24"/>
          <w:szCs w:val="24"/>
          <w:lang w:eastAsia="ru-RU"/>
        </w:rPr>
        <w:t>КонсультантПлюс</w:t>
      </w:r>
      <w:proofErr w:type="spellEnd"/>
      <w:r w:rsidRPr="006A1012">
        <w:rPr>
          <w:rFonts w:ascii="Arial" w:eastAsia="Times New Roman" w:hAnsi="Arial" w:cs="Arial"/>
          <w:sz w:val="24"/>
          <w:szCs w:val="24"/>
          <w:lang w:eastAsia="ru-RU"/>
        </w:rPr>
        <w:t>: примечание.</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lastRenderedPageBreak/>
        <w:t>Постановлением Правительства от 03.04.2006 N 191 утвержден </w:t>
      </w:r>
      <w:hyperlink r:id="rId492" w:history="1">
        <w:r w:rsidRPr="006A1012">
          <w:rPr>
            <w:rFonts w:ascii="Arial" w:eastAsia="Times New Roman" w:hAnsi="Arial" w:cs="Arial"/>
            <w:color w:val="666699"/>
            <w:sz w:val="24"/>
            <w:szCs w:val="24"/>
            <w:u w:val="single"/>
            <w:lang w:eastAsia="ru-RU"/>
          </w:rPr>
          <w:t>Перечень</w:t>
        </w:r>
      </w:hyperlink>
      <w:r w:rsidRPr="006A1012">
        <w:rPr>
          <w:rFonts w:ascii="Arial" w:eastAsia="Times New Roman" w:hAnsi="Arial" w:cs="Arial"/>
          <w:sz w:val="24"/>
          <w:szCs w:val="24"/>
          <w:lang w:eastAsia="ru-RU"/>
        </w:rPr>
        <w:t>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60" style="width:0;height:.75pt" o:hralign="center" o:hrstd="t" o:hrnoshade="t" o:hr="t" fillcolor="#999" stroked="f"/>
        </w:pic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Медицинские работники и фармацевтические работники имеют право на основные гарантии, предусмотренные трудовым </w:t>
      </w:r>
      <w:hyperlink r:id="rId493" w:history="1">
        <w:r w:rsidRPr="006A1012">
          <w:rPr>
            <w:rFonts w:ascii="Arial" w:eastAsia="Times New Roman" w:hAnsi="Arial" w:cs="Arial"/>
            <w:color w:val="666699"/>
            <w:sz w:val="24"/>
            <w:szCs w:val="24"/>
            <w:u w:val="single"/>
            <w:lang w:eastAsia="ru-RU"/>
          </w:rPr>
          <w:t>законодательством</w:t>
        </w:r>
      </w:hyperlink>
      <w:r w:rsidRPr="006A1012">
        <w:rPr>
          <w:rFonts w:ascii="Arial" w:eastAsia="Times New Roman" w:hAnsi="Arial" w:cs="Arial"/>
          <w:color w:val="000000"/>
          <w:sz w:val="24"/>
          <w:szCs w:val="24"/>
          <w:lang w:eastAsia="ru-RU"/>
        </w:rPr>
        <w:t> и иными нормативными правовыми актами Российской Федерации, в том числе на: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профессиональную подготовку, переподготовку и повышение квалификации за счет средств работодателя в соответствии с трудовым </w:t>
      </w:r>
      <w:hyperlink r:id="rId494" w:history="1">
        <w:r w:rsidRPr="006A1012">
          <w:rPr>
            <w:rFonts w:ascii="Arial" w:eastAsia="Times New Roman" w:hAnsi="Arial" w:cs="Arial"/>
            <w:color w:val="666699"/>
            <w:sz w:val="24"/>
            <w:szCs w:val="24"/>
            <w:u w:val="single"/>
            <w:lang w:eastAsia="ru-RU"/>
          </w:rPr>
          <w:t>законодательством</w:t>
        </w:r>
      </w:hyperlink>
      <w:r w:rsidRPr="006A1012">
        <w:rPr>
          <w:rFonts w:ascii="Arial" w:eastAsia="Times New Roman" w:hAnsi="Arial" w:cs="Arial"/>
          <w:color w:val="000000"/>
          <w:sz w:val="24"/>
          <w:szCs w:val="24"/>
          <w:lang w:eastAsia="ru-RU"/>
        </w:rPr>
        <w:t> Российской Федерации;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прохождение аттестации для получения квалификационной категории в </w:t>
      </w:r>
      <w:hyperlink r:id="rId495" w:history="1">
        <w:r w:rsidRPr="006A1012">
          <w:rPr>
            <w:rFonts w:ascii="Arial" w:eastAsia="Times New Roman" w:hAnsi="Arial" w:cs="Arial"/>
            <w:color w:val="666699"/>
            <w:sz w:val="24"/>
            <w:szCs w:val="24"/>
            <w:u w:val="single"/>
            <w:lang w:eastAsia="ru-RU"/>
          </w:rPr>
          <w:t>порядке и в сроки</w:t>
        </w:r>
      </w:hyperlink>
      <w:r w:rsidRPr="006A1012">
        <w:rPr>
          <w:rFonts w:ascii="Arial" w:eastAsia="Times New Roman" w:hAnsi="Arial" w:cs="Arial"/>
          <w:color w:val="000000"/>
          <w:sz w:val="24"/>
          <w:szCs w:val="24"/>
          <w:lang w:eastAsia="ru-RU"/>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создание профессиональных некоммерческих организаций;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страхование риска своей профессиональной ответственности.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96" w:history="1">
        <w:r w:rsidRPr="006A1012">
          <w:rPr>
            <w:rFonts w:ascii="Arial" w:eastAsia="Times New Roman" w:hAnsi="Arial" w:cs="Arial"/>
            <w:color w:val="666699"/>
            <w:sz w:val="24"/>
            <w:szCs w:val="24"/>
            <w:u w:val="single"/>
            <w:lang w:eastAsia="ru-RU"/>
          </w:rPr>
          <w:t>меры</w:t>
        </w:r>
      </w:hyperlink>
      <w:r w:rsidRPr="006A1012">
        <w:rPr>
          <w:rFonts w:ascii="Arial" w:eastAsia="Times New Roman" w:hAnsi="Arial" w:cs="Arial"/>
          <w:color w:val="000000"/>
          <w:sz w:val="24"/>
          <w:szCs w:val="24"/>
          <w:lang w:eastAsia="ru-RU"/>
        </w:rPr>
        <w:t>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73. Обязанности медицинских работников и фармацевтических работников</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97" w:history="1">
        <w:r w:rsidRPr="006A1012">
          <w:rPr>
            <w:rFonts w:ascii="Arial" w:eastAsia="Times New Roman" w:hAnsi="Arial" w:cs="Arial"/>
            <w:color w:val="666699"/>
            <w:sz w:val="24"/>
            <w:szCs w:val="24"/>
            <w:u w:val="single"/>
            <w:lang w:eastAsia="ru-RU"/>
          </w:rPr>
          <w:t>этики</w:t>
        </w:r>
      </w:hyperlink>
      <w:r w:rsidRPr="006A1012">
        <w:rPr>
          <w:rFonts w:ascii="Arial" w:eastAsia="Times New Roman" w:hAnsi="Arial" w:cs="Arial"/>
          <w:color w:val="000000"/>
          <w:sz w:val="24"/>
          <w:szCs w:val="24"/>
          <w:lang w:eastAsia="ru-RU"/>
        </w:rPr>
        <w:t> и деонтологии.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Медицинские работники обязаны:</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соблюдать врачебную тайну;</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98" w:history="1">
        <w:r w:rsidRPr="006A1012">
          <w:rPr>
            <w:rFonts w:ascii="Arial" w:eastAsia="Times New Roman" w:hAnsi="Arial" w:cs="Arial"/>
            <w:color w:val="666699"/>
            <w:sz w:val="24"/>
            <w:szCs w:val="24"/>
            <w:u w:val="single"/>
            <w:lang w:eastAsia="ru-RU"/>
          </w:rPr>
          <w:t>порядке</w:t>
        </w:r>
      </w:hyperlink>
      <w:r w:rsidRPr="006A1012">
        <w:rPr>
          <w:rFonts w:ascii="Arial" w:eastAsia="Times New Roman" w:hAnsi="Arial" w:cs="Arial"/>
          <w:color w:val="000000"/>
          <w:sz w:val="24"/>
          <w:szCs w:val="24"/>
          <w:lang w:eastAsia="ru-RU"/>
        </w:rPr>
        <w:t> и в сроки, установленные уполномоченным федеральным органом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499"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02.07.2013 N 185-ФЗ)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500"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w:t>
      </w:r>
      <w:hyperlink r:id="rId501" w:tooltip="Ссылка на список документов" w:history="1">
        <w:r w:rsidRPr="006A1012">
          <w:rPr>
            <w:rFonts w:ascii="Arial" w:eastAsia="Times New Roman" w:hAnsi="Arial" w:cs="Arial"/>
            <w:color w:val="666699"/>
            <w:sz w:val="24"/>
            <w:szCs w:val="24"/>
            <w:u w:val="single"/>
            <w:lang w:eastAsia="ru-RU"/>
          </w:rPr>
          <w:t>порядке</w:t>
        </w:r>
      </w:hyperlink>
      <w:r w:rsidRPr="006A1012">
        <w:rPr>
          <w:rFonts w:ascii="Arial" w:eastAsia="Times New Roman" w:hAnsi="Arial" w:cs="Arial"/>
          <w:color w:val="000000"/>
          <w:sz w:val="24"/>
          <w:szCs w:val="24"/>
          <w:lang w:eastAsia="ru-RU"/>
        </w:rPr>
        <w:t>, установленном уполномоченным федеральным органом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сообщать уполномоченному должностному лицу медицинской организации информацию, предусмотренную </w:t>
      </w:r>
      <w:hyperlink r:id="rId502" w:history="1">
        <w:r w:rsidRPr="006A1012">
          <w:rPr>
            <w:rFonts w:ascii="Arial" w:eastAsia="Times New Roman" w:hAnsi="Arial" w:cs="Arial"/>
            <w:color w:val="666699"/>
            <w:sz w:val="24"/>
            <w:szCs w:val="24"/>
            <w:u w:val="single"/>
            <w:lang w:eastAsia="ru-RU"/>
          </w:rPr>
          <w:t>частью 3 статьи 64</w:t>
        </w:r>
      </w:hyperlink>
      <w:r w:rsidRPr="006A1012">
        <w:rPr>
          <w:rFonts w:ascii="Arial" w:eastAsia="Times New Roman" w:hAnsi="Arial" w:cs="Arial"/>
          <w:color w:val="000000"/>
          <w:sz w:val="24"/>
          <w:szCs w:val="24"/>
          <w:lang w:eastAsia="ru-RU"/>
        </w:rPr>
        <w:t> Федерального закона от 12 апреля 2010 года N 61-ФЗ "Об обращении лекарственных средств" и </w:t>
      </w:r>
      <w:hyperlink r:id="rId503" w:anchor="p1621" w:tooltip="Ссылка на текущий документ" w:history="1">
        <w:r w:rsidRPr="006A1012">
          <w:rPr>
            <w:rFonts w:ascii="Arial" w:eastAsia="Times New Roman" w:hAnsi="Arial" w:cs="Arial"/>
            <w:color w:val="666699"/>
            <w:sz w:val="24"/>
            <w:szCs w:val="24"/>
            <w:u w:val="single"/>
            <w:lang w:eastAsia="ru-RU"/>
          </w:rPr>
          <w:t>частью 3 статьи 96</w:t>
        </w:r>
      </w:hyperlink>
      <w:r w:rsidRPr="006A1012">
        <w:rPr>
          <w:rFonts w:ascii="Arial" w:eastAsia="Times New Roman" w:hAnsi="Arial" w:cs="Arial"/>
          <w:color w:val="000000"/>
          <w:sz w:val="24"/>
          <w:szCs w:val="24"/>
          <w:lang w:eastAsia="ru-RU"/>
        </w:rPr>
        <w:t> настоящего Федерального закона.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Фармацевтические работники несут обязанности, предусмотренные </w:t>
      </w:r>
      <w:hyperlink r:id="rId504" w:anchor="p1168" w:tooltip="Ссылка на текущий документ" w:history="1">
        <w:r w:rsidRPr="006A1012">
          <w:rPr>
            <w:rFonts w:ascii="Arial" w:eastAsia="Times New Roman" w:hAnsi="Arial" w:cs="Arial"/>
            <w:color w:val="666699"/>
            <w:sz w:val="24"/>
            <w:szCs w:val="24"/>
            <w:u w:val="single"/>
            <w:lang w:eastAsia="ru-RU"/>
          </w:rPr>
          <w:t>пунктами 2</w:t>
        </w:r>
      </w:hyperlink>
      <w:r w:rsidRPr="006A1012">
        <w:rPr>
          <w:rFonts w:ascii="Arial" w:eastAsia="Times New Roman" w:hAnsi="Arial" w:cs="Arial"/>
          <w:color w:val="000000"/>
          <w:sz w:val="24"/>
          <w:szCs w:val="24"/>
          <w:lang w:eastAsia="ru-RU"/>
        </w:rPr>
        <w:t>, </w:t>
      </w:r>
      <w:hyperlink r:id="rId505" w:anchor="p1169" w:tooltip="Ссылка на текущий документ" w:history="1">
        <w:r w:rsidRPr="006A1012">
          <w:rPr>
            <w:rFonts w:ascii="Arial" w:eastAsia="Times New Roman" w:hAnsi="Arial" w:cs="Arial"/>
            <w:color w:val="666699"/>
            <w:sz w:val="24"/>
            <w:szCs w:val="24"/>
            <w:u w:val="single"/>
            <w:lang w:eastAsia="ru-RU"/>
          </w:rPr>
          <w:t>3</w:t>
        </w:r>
      </w:hyperlink>
      <w:r w:rsidRPr="006A1012">
        <w:rPr>
          <w:rFonts w:ascii="Arial" w:eastAsia="Times New Roman" w:hAnsi="Arial" w:cs="Arial"/>
          <w:color w:val="000000"/>
          <w:sz w:val="24"/>
          <w:szCs w:val="24"/>
          <w:lang w:eastAsia="ru-RU"/>
        </w:rPr>
        <w:t> и </w:t>
      </w:r>
      <w:hyperlink r:id="rId506" w:anchor="p1173" w:tooltip="Ссылка на текущий документ" w:history="1">
        <w:r w:rsidRPr="006A1012">
          <w:rPr>
            <w:rFonts w:ascii="Arial" w:eastAsia="Times New Roman" w:hAnsi="Arial" w:cs="Arial"/>
            <w:color w:val="666699"/>
            <w:sz w:val="24"/>
            <w:szCs w:val="24"/>
            <w:u w:val="single"/>
            <w:lang w:eastAsia="ru-RU"/>
          </w:rPr>
          <w:t>5 части 2</w:t>
        </w:r>
      </w:hyperlink>
      <w:r w:rsidRPr="006A1012">
        <w:rPr>
          <w:rFonts w:ascii="Arial" w:eastAsia="Times New Roman" w:hAnsi="Arial" w:cs="Arial"/>
          <w:color w:val="000000"/>
          <w:sz w:val="24"/>
          <w:szCs w:val="24"/>
          <w:lang w:eastAsia="ru-RU"/>
        </w:rPr>
        <w:t> настоящей статьи.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Медицинские работники и руководители медицинских организаций не вправе:</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507"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508"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(в ред. Федерального </w:t>
      </w:r>
      <w:hyperlink r:id="rId509"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510"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511"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512"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Фармацевтические работники и руководители аптечных организаций не вправе:</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получать от компании, представителя компании образцы лекарственных препаратов, медицинских изделий для вручения населению;</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513"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514"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75. Урегулирование конфликта интересов при осуществлении медицинской деятельности и фармацевтической деятельности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515"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516"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517"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518"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519"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520"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w:t>
      </w:r>
      <w:hyperlink r:id="rId521" w:history="1">
        <w:r w:rsidRPr="006A1012">
          <w:rPr>
            <w:rFonts w:ascii="Arial" w:eastAsia="Times New Roman" w:hAnsi="Arial" w:cs="Arial"/>
            <w:color w:val="666699"/>
            <w:sz w:val="24"/>
            <w:szCs w:val="24"/>
            <w:u w:val="single"/>
            <w:lang w:eastAsia="ru-RU"/>
          </w:rPr>
          <w:t>Положение</w:t>
        </w:r>
      </w:hyperlink>
      <w:r w:rsidRPr="006A1012">
        <w:rPr>
          <w:rFonts w:ascii="Arial" w:eastAsia="Times New Roman" w:hAnsi="Arial" w:cs="Arial"/>
          <w:color w:val="000000"/>
          <w:sz w:val="24"/>
          <w:szCs w:val="24"/>
          <w:lang w:eastAsia="ru-RU"/>
        </w:rPr>
        <w:t>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76. Профессиональные некоммерческие организации, создаваемые медицинскими работниками и фармацевтическими работниками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принадлежности к медицинским работникам или фармацевтическим работникам;</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принадлежности к профессии (врачей, медицинских сестер (фельдшеров), провизоров, фармацевтов);</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принадлежности к одной врачебной специальности.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522" w:history="1">
        <w:r w:rsidRPr="006A1012">
          <w:rPr>
            <w:rFonts w:ascii="Arial" w:eastAsia="Times New Roman" w:hAnsi="Arial" w:cs="Arial"/>
            <w:color w:val="666699"/>
            <w:sz w:val="24"/>
            <w:szCs w:val="24"/>
            <w:u w:val="single"/>
            <w:lang w:eastAsia="ru-RU"/>
          </w:rPr>
          <w:t>порядков</w:t>
        </w:r>
      </w:hyperlink>
      <w:r w:rsidRPr="006A1012">
        <w:rPr>
          <w:rFonts w:ascii="Arial" w:eastAsia="Times New Roman" w:hAnsi="Arial" w:cs="Arial"/>
          <w:color w:val="000000"/>
          <w:sz w:val="24"/>
          <w:szCs w:val="24"/>
          <w:lang w:eastAsia="ru-RU"/>
        </w:rPr>
        <w:t> оказания медицинской помощи и </w:t>
      </w:r>
      <w:hyperlink r:id="rId523" w:history="1">
        <w:r w:rsidRPr="006A1012">
          <w:rPr>
            <w:rFonts w:ascii="Arial" w:eastAsia="Times New Roman" w:hAnsi="Arial" w:cs="Arial"/>
            <w:color w:val="666699"/>
            <w:sz w:val="24"/>
            <w:szCs w:val="24"/>
            <w:u w:val="single"/>
            <w:lang w:eastAsia="ru-RU"/>
          </w:rPr>
          <w:t>стандартов</w:t>
        </w:r>
      </w:hyperlink>
      <w:r w:rsidRPr="006A1012">
        <w:rPr>
          <w:rFonts w:ascii="Arial" w:eastAsia="Times New Roman" w:hAnsi="Arial" w:cs="Arial"/>
          <w:color w:val="000000"/>
          <w:sz w:val="24"/>
          <w:szCs w:val="24"/>
          <w:lang w:eastAsia="ru-RU"/>
        </w:rPr>
        <w:t xml:space="preserve"> медицинской помощи, программ подготовки и повышения квалификации медицинских работников и фармацевтических работников, </w:t>
      </w:r>
      <w:r w:rsidRPr="006A1012">
        <w:rPr>
          <w:rFonts w:ascii="Arial" w:eastAsia="Times New Roman" w:hAnsi="Arial" w:cs="Arial"/>
          <w:color w:val="000000"/>
          <w:sz w:val="24"/>
          <w:szCs w:val="24"/>
          <w:lang w:eastAsia="ru-RU"/>
        </w:rPr>
        <w:lastRenderedPageBreak/>
        <w:t>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524"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08.03.2015 N 55-ФЗ)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525"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r:id="rId526" w:anchor="p1220" w:tooltip="Ссылка на текущий документ" w:history="1">
        <w:r w:rsidRPr="006A1012">
          <w:rPr>
            <w:rFonts w:ascii="Arial" w:eastAsia="Times New Roman" w:hAnsi="Arial" w:cs="Arial"/>
            <w:color w:val="666699"/>
            <w:sz w:val="24"/>
            <w:szCs w:val="24"/>
            <w:u w:val="single"/>
            <w:lang w:eastAsia="ru-RU"/>
          </w:rPr>
          <w:t>части 2</w:t>
        </w:r>
      </w:hyperlink>
      <w:r w:rsidRPr="006A1012">
        <w:rPr>
          <w:rFonts w:ascii="Arial" w:eastAsia="Times New Roman" w:hAnsi="Arial" w:cs="Arial"/>
          <w:color w:val="000000"/>
          <w:sz w:val="24"/>
          <w:szCs w:val="24"/>
          <w:lang w:eastAsia="ru-RU"/>
        </w:rPr>
        <w:t> настоящей статьи, вправе принимать участие:</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в аттестации врачей для получения ими квалификационных категорий;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в разработке территориальных программ государственных гарантий бесплатного оказания гражданам медицинской помощи.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r:id="rId527" w:anchor="p1223" w:tooltip="Ссылка на текущий документ" w:history="1">
        <w:r w:rsidRPr="006A1012">
          <w:rPr>
            <w:rFonts w:ascii="Arial" w:eastAsia="Times New Roman" w:hAnsi="Arial" w:cs="Arial"/>
            <w:color w:val="666699"/>
            <w:sz w:val="24"/>
            <w:szCs w:val="24"/>
            <w:u w:val="single"/>
            <w:lang w:eastAsia="ru-RU"/>
          </w:rPr>
          <w:t>частью 3</w:t>
        </w:r>
      </w:hyperlink>
      <w:r w:rsidRPr="006A1012">
        <w:rPr>
          <w:rFonts w:ascii="Arial" w:eastAsia="Times New Roman" w:hAnsi="Arial" w:cs="Arial"/>
          <w:color w:val="000000"/>
          <w:sz w:val="24"/>
          <w:szCs w:val="24"/>
          <w:lang w:eastAsia="ru-RU"/>
        </w:rPr>
        <w:t> настоящей статьи, осуществляет медицинская профессиональная некоммерческая организация, имеющая наибольшее количество членов.</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Медицинским профессиональным некоммерческим организациям, их ассоциациям (союзам), которые соответствуют </w:t>
      </w:r>
      <w:hyperlink r:id="rId528" w:history="1">
        <w:r w:rsidRPr="006A1012">
          <w:rPr>
            <w:rFonts w:ascii="Arial" w:eastAsia="Times New Roman" w:hAnsi="Arial" w:cs="Arial"/>
            <w:color w:val="666699"/>
            <w:sz w:val="24"/>
            <w:szCs w:val="24"/>
            <w:u w:val="single"/>
            <w:lang w:eastAsia="ru-RU"/>
          </w:rPr>
          <w:t>критериям</w:t>
        </w:r>
      </w:hyperlink>
      <w:r w:rsidRPr="006A1012">
        <w:rPr>
          <w:rFonts w:ascii="Arial" w:eastAsia="Times New Roman" w:hAnsi="Arial" w:cs="Arial"/>
          <w:color w:val="000000"/>
          <w:sz w:val="24"/>
          <w:szCs w:val="24"/>
          <w:lang w:eastAsia="ru-RU"/>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61" style="width:0;height:.75pt" o:hralign="center" o:hrstd="t" o:hrnoshade="t" o:hr="t" fillcolor="#999" stroked="f"/>
        </w:pict>
      </w:r>
    </w:p>
    <w:p w:rsidR="006A1012" w:rsidRPr="006A1012" w:rsidRDefault="006A1012" w:rsidP="006A1012">
      <w:pPr>
        <w:shd w:val="clear" w:color="auto" w:fill="FFFFFF"/>
        <w:spacing w:before="150" w:after="150" w:line="240" w:lineRule="auto"/>
        <w:rPr>
          <w:rFonts w:ascii="Arial" w:eastAsia="Times New Roman" w:hAnsi="Arial" w:cs="Arial"/>
          <w:sz w:val="24"/>
          <w:szCs w:val="24"/>
          <w:lang w:eastAsia="ru-RU"/>
        </w:rPr>
      </w:pPr>
      <w:proofErr w:type="spellStart"/>
      <w:r w:rsidRPr="006A1012">
        <w:rPr>
          <w:rFonts w:ascii="Arial" w:eastAsia="Times New Roman" w:hAnsi="Arial" w:cs="Arial"/>
          <w:sz w:val="24"/>
          <w:szCs w:val="24"/>
          <w:lang w:eastAsia="ru-RU"/>
        </w:rPr>
        <w:t>КонсультантПлюс</w:t>
      </w:r>
      <w:proofErr w:type="spellEnd"/>
      <w:r w:rsidRPr="006A1012">
        <w:rPr>
          <w:rFonts w:ascii="Arial" w:eastAsia="Times New Roman" w:hAnsi="Arial" w:cs="Arial"/>
          <w:sz w:val="24"/>
          <w:szCs w:val="24"/>
          <w:lang w:eastAsia="ru-RU"/>
        </w:rPr>
        <w:t>: примечание.</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529" w:history="1">
        <w:r w:rsidRPr="006A1012">
          <w:rPr>
            <w:rFonts w:ascii="Arial" w:eastAsia="Times New Roman" w:hAnsi="Arial" w:cs="Arial"/>
            <w:color w:val="666699"/>
            <w:sz w:val="24"/>
            <w:szCs w:val="24"/>
            <w:u w:val="single"/>
            <w:lang w:eastAsia="ru-RU"/>
          </w:rPr>
          <w:t>статьей 82</w:t>
        </w:r>
      </w:hyperlink>
      <w:r w:rsidRPr="006A1012">
        <w:rPr>
          <w:rFonts w:ascii="Arial" w:eastAsia="Times New Roman" w:hAnsi="Arial" w:cs="Arial"/>
          <w:sz w:val="24"/>
          <w:szCs w:val="24"/>
          <w:lang w:eastAsia="ru-RU"/>
        </w:rPr>
        <w:t> Федерального закона от 29.12.2012 N 273-ФЗ.</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62" style="width:0;height:.75pt" o:hralign="center" o:hrstd="t" o:hrnoshade="t" o:hr="t" fillcolor="#999" stroked="f"/>
        </w:pic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77. Утратила силу с 1 сентября 2013 года. - Федеральный </w:t>
      </w:r>
      <w:hyperlink r:id="rId530" w:history="1">
        <w:r w:rsidRPr="006A1012">
          <w:rPr>
            <w:rFonts w:ascii="Arial" w:eastAsia="Times New Roman" w:hAnsi="Arial" w:cs="Arial"/>
            <w:color w:val="666699"/>
            <w:sz w:val="24"/>
            <w:szCs w:val="24"/>
            <w:u w:val="single"/>
            <w:lang w:eastAsia="ru-RU"/>
          </w:rPr>
          <w:t>закон</w:t>
        </w:r>
      </w:hyperlink>
      <w:r w:rsidRPr="006A1012">
        <w:rPr>
          <w:rFonts w:ascii="Arial" w:eastAsia="Times New Roman" w:hAnsi="Arial" w:cs="Arial"/>
          <w:color w:val="000000"/>
          <w:sz w:val="24"/>
          <w:szCs w:val="24"/>
          <w:lang w:eastAsia="ru-RU"/>
        </w:rPr>
        <w:t> от 02.07.2013 N 185-ФЗ.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531"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78. Права медицинских организаций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Медицинская организация имеет право:</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вносить учредителю предложения по оптимизации оказания гражданам медицинской помощи;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2) участвовать в оказании гражданам Российской Федерации медицинской помощи в соответствии с </w:t>
      </w:r>
      <w:hyperlink r:id="rId532" w:history="1">
        <w:r w:rsidRPr="006A1012">
          <w:rPr>
            <w:rFonts w:ascii="Arial" w:eastAsia="Times New Roman" w:hAnsi="Arial" w:cs="Arial"/>
            <w:color w:val="666699"/>
            <w:sz w:val="24"/>
            <w:szCs w:val="24"/>
            <w:u w:val="single"/>
            <w:lang w:eastAsia="ru-RU"/>
          </w:rPr>
          <w:t>программой</w:t>
        </w:r>
      </w:hyperlink>
      <w:r w:rsidRPr="006A1012">
        <w:rPr>
          <w:rFonts w:ascii="Arial" w:eastAsia="Times New Roman" w:hAnsi="Arial" w:cs="Arial"/>
          <w:color w:val="000000"/>
          <w:sz w:val="24"/>
          <w:szCs w:val="24"/>
          <w:lang w:eastAsia="ru-RU"/>
        </w:rPr>
        <w:t>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выдавать рецепты на лекарственные препараты, справки, медицинские заключения и листки нетрудоспособности в </w:t>
      </w:r>
      <w:hyperlink r:id="rId533" w:tooltip="Ссылка на список документов" w:history="1">
        <w:r w:rsidRPr="006A1012">
          <w:rPr>
            <w:rFonts w:ascii="Arial" w:eastAsia="Times New Roman" w:hAnsi="Arial" w:cs="Arial"/>
            <w:color w:val="666699"/>
            <w:sz w:val="24"/>
            <w:szCs w:val="24"/>
            <w:u w:val="single"/>
            <w:lang w:eastAsia="ru-RU"/>
          </w:rPr>
          <w:t>порядке</w:t>
        </w:r>
      </w:hyperlink>
      <w:r w:rsidRPr="006A1012">
        <w:rPr>
          <w:rFonts w:ascii="Arial" w:eastAsia="Times New Roman" w:hAnsi="Arial" w:cs="Arial"/>
          <w:color w:val="000000"/>
          <w:sz w:val="24"/>
          <w:szCs w:val="24"/>
          <w:lang w:eastAsia="ru-RU"/>
        </w:rPr>
        <w:t>, установленном уполномоченным федеральным органом исполнительной власти;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534" w:history="1">
        <w:r w:rsidRPr="006A1012">
          <w:rPr>
            <w:rFonts w:ascii="Arial" w:eastAsia="Times New Roman" w:hAnsi="Arial" w:cs="Arial"/>
            <w:color w:val="666699"/>
            <w:sz w:val="24"/>
            <w:szCs w:val="24"/>
            <w:u w:val="single"/>
            <w:lang w:eastAsia="ru-RU"/>
          </w:rPr>
          <w:t>законодательством</w:t>
        </w:r>
      </w:hyperlink>
      <w:r w:rsidRPr="006A1012">
        <w:rPr>
          <w:rFonts w:ascii="Arial" w:eastAsia="Times New Roman" w:hAnsi="Arial" w:cs="Arial"/>
          <w:color w:val="000000"/>
          <w:sz w:val="24"/>
          <w:szCs w:val="24"/>
          <w:lang w:eastAsia="ru-RU"/>
        </w:rPr>
        <w:t> Российской Федерации требований о защите персональных данных и соблюдением врачебной тайны.</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79. Обязанности медицинских организаций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Медицинская организация обязана: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оказывать гражданам медицинскую помощь в экстренной форме;</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35" w:history="1">
        <w:r w:rsidRPr="006A1012">
          <w:rPr>
            <w:rFonts w:ascii="Arial" w:eastAsia="Times New Roman" w:hAnsi="Arial" w:cs="Arial"/>
            <w:color w:val="666699"/>
            <w:sz w:val="24"/>
            <w:szCs w:val="24"/>
            <w:u w:val="single"/>
            <w:lang w:eastAsia="ru-RU"/>
          </w:rPr>
          <w:t>порядками</w:t>
        </w:r>
      </w:hyperlink>
      <w:r w:rsidRPr="006A1012">
        <w:rPr>
          <w:rFonts w:ascii="Arial" w:eastAsia="Times New Roman" w:hAnsi="Arial" w:cs="Arial"/>
          <w:color w:val="000000"/>
          <w:sz w:val="24"/>
          <w:szCs w:val="24"/>
          <w:lang w:eastAsia="ru-RU"/>
        </w:rPr>
        <w:t> оказания медицинской помощи, и на основе </w:t>
      </w:r>
      <w:hyperlink r:id="rId536" w:history="1">
        <w:r w:rsidRPr="006A1012">
          <w:rPr>
            <w:rFonts w:ascii="Arial" w:eastAsia="Times New Roman" w:hAnsi="Arial" w:cs="Arial"/>
            <w:color w:val="666699"/>
            <w:sz w:val="24"/>
            <w:szCs w:val="24"/>
            <w:u w:val="single"/>
            <w:lang w:eastAsia="ru-RU"/>
          </w:rPr>
          <w:t>стандартов</w:t>
        </w:r>
      </w:hyperlink>
      <w:r w:rsidRPr="006A1012">
        <w:rPr>
          <w:rFonts w:ascii="Arial" w:eastAsia="Times New Roman" w:hAnsi="Arial" w:cs="Arial"/>
          <w:color w:val="000000"/>
          <w:sz w:val="24"/>
          <w:szCs w:val="24"/>
          <w:lang w:eastAsia="ru-RU"/>
        </w:rPr>
        <w:t> медицинской помощи;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(п. 2 в ред. Федерального </w:t>
      </w:r>
      <w:hyperlink r:id="rId537"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538"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информировать граждан о возможности получения медицинской помощи в рамках </w:t>
      </w:r>
      <w:hyperlink r:id="rId539" w:history="1">
        <w:r w:rsidRPr="006A1012">
          <w:rPr>
            <w:rFonts w:ascii="Arial" w:eastAsia="Times New Roman" w:hAnsi="Arial" w:cs="Arial"/>
            <w:color w:val="666699"/>
            <w:sz w:val="24"/>
            <w:szCs w:val="24"/>
            <w:u w:val="single"/>
            <w:lang w:eastAsia="ru-RU"/>
          </w:rPr>
          <w:t>программы</w:t>
        </w:r>
      </w:hyperlink>
      <w:r w:rsidRPr="006A1012">
        <w:rPr>
          <w:rFonts w:ascii="Arial" w:eastAsia="Times New Roman" w:hAnsi="Arial" w:cs="Arial"/>
          <w:color w:val="000000"/>
          <w:sz w:val="24"/>
          <w:szCs w:val="24"/>
          <w:lang w:eastAsia="ru-RU"/>
        </w:rPr>
        <w:t>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6A1012">
        <w:rPr>
          <w:rFonts w:ascii="Arial" w:eastAsia="Times New Roman" w:hAnsi="Arial" w:cs="Arial"/>
          <w:color w:val="000000"/>
          <w:sz w:val="24"/>
          <w:szCs w:val="24"/>
          <w:lang w:eastAsia="ru-RU"/>
        </w:rPr>
        <w:t>дератизационных</w:t>
      </w:r>
      <w:proofErr w:type="spellEnd"/>
      <w:r w:rsidRPr="006A1012">
        <w:rPr>
          <w:rFonts w:ascii="Arial" w:eastAsia="Times New Roman" w:hAnsi="Arial" w:cs="Arial"/>
          <w:color w:val="000000"/>
          <w:sz w:val="24"/>
          <w:szCs w:val="24"/>
          <w:lang w:eastAsia="ru-RU"/>
        </w:rPr>
        <w:t xml:space="preserve"> средств;</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540" w:history="1">
        <w:r w:rsidRPr="006A1012">
          <w:rPr>
            <w:rFonts w:ascii="Arial" w:eastAsia="Times New Roman" w:hAnsi="Arial" w:cs="Arial"/>
            <w:color w:val="666699"/>
            <w:sz w:val="24"/>
            <w:szCs w:val="24"/>
            <w:u w:val="single"/>
            <w:lang w:eastAsia="ru-RU"/>
          </w:rPr>
          <w:t>информацию</w:t>
        </w:r>
      </w:hyperlink>
      <w:r w:rsidRPr="006A1012">
        <w:rPr>
          <w:rFonts w:ascii="Arial" w:eastAsia="Times New Roman" w:hAnsi="Arial" w:cs="Arial"/>
          <w:color w:val="000000"/>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541"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21.07.2014 N 256-ФЗ)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542"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8) обеспечивать профессиональную подготовку, переподготовку и повышение квалификации медицинских работников в соответствии с трудовым </w:t>
      </w:r>
      <w:hyperlink r:id="rId543" w:history="1">
        <w:r w:rsidRPr="006A1012">
          <w:rPr>
            <w:rFonts w:ascii="Arial" w:eastAsia="Times New Roman" w:hAnsi="Arial" w:cs="Arial"/>
            <w:color w:val="666699"/>
            <w:sz w:val="24"/>
            <w:szCs w:val="24"/>
            <w:u w:val="single"/>
            <w:lang w:eastAsia="ru-RU"/>
          </w:rPr>
          <w:t>законодательством</w:t>
        </w:r>
      </w:hyperlink>
      <w:r w:rsidRPr="006A1012">
        <w:rPr>
          <w:rFonts w:ascii="Arial" w:eastAsia="Times New Roman" w:hAnsi="Arial" w:cs="Arial"/>
          <w:color w:val="000000"/>
          <w:sz w:val="24"/>
          <w:szCs w:val="24"/>
          <w:lang w:eastAsia="ru-RU"/>
        </w:rPr>
        <w:t>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9) информировать органы внутренних дел в </w:t>
      </w:r>
      <w:hyperlink r:id="rId544" w:history="1">
        <w:r w:rsidRPr="006A1012">
          <w:rPr>
            <w:rFonts w:ascii="Arial" w:eastAsia="Times New Roman" w:hAnsi="Arial" w:cs="Arial"/>
            <w:color w:val="666699"/>
            <w:sz w:val="24"/>
            <w:szCs w:val="24"/>
            <w:u w:val="single"/>
            <w:lang w:eastAsia="ru-RU"/>
          </w:rPr>
          <w:t>порядке</w:t>
        </w:r>
      </w:hyperlink>
      <w:r w:rsidRPr="006A1012">
        <w:rPr>
          <w:rFonts w:ascii="Arial" w:eastAsia="Times New Roman" w:hAnsi="Arial" w:cs="Arial"/>
          <w:color w:val="000000"/>
          <w:sz w:val="24"/>
          <w:szCs w:val="24"/>
          <w:lang w:eastAsia="ru-RU"/>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545"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color w:val="000000"/>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12) обеспечивать учет и хранение медицинской документации, в том числе бланков строгой отчетности;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sidRPr="006A1012">
        <w:rPr>
          <w:rFonts w:ascii="Arial" w:eastAsia="Times New Roman" w:hAnsi="Arial" w:cs="Arial"/>
          <w:color w:val="000000"/>
          <w:sz w:val="24"/>
          <w:szCs w:val="24"/>
          <w:lang w:eastAsia="ru-RU"/>
        </w:rPr>
        <w:t>травмирования</w:t>
      </w:r>
      <w:proofErr w:type="spellEnd"/>
      <w:r w:rsidRPr="006A1012">
        <w:rPr>
          <w:rFonts w:ascii="Arial" w:eastAsia="Times New Roman" w:hAnsi="Arial" w:cs="Arial"/>
          <w:color w:val="000000"/>
          <w:sz w:val="24"/>
          <w:szCs w:val="24"/>
          <w:lang w:eastAsia="ru-RU"/>
        </w:rPr>
        <w:t xml:space="preserve"> элементами медицинских изделий;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14) обеспечивать условия для проведения независимой оценки качества оказания услуг.</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(п. 14 введен Федеральным </w:t>
      </w:r>
      <w:hyperlink r:id="rId546"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color w:val="000000"/>
          <w:sz w:val="24"/>
          <w:szCs w:val="24"/>
          <w:lang w:eastAsia="ru-RU"/>
        </w:rPr>
        <w:t> от 21.07.2014 N 256-ФЗ)</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Медицинские организации, участвующие в реализации </w:t>
      </w:r>
      <w:hyperlink r:id="rId547" w:history="1">
        <w:r w:rsidRPr="006A1012">
          <w:rPr>
            <w:rFonts w:ascii="Arial" w:eastAsia="Times New Roman" w:hAnsi="Arial" w:cs="Arial"/>
            <w:color w:val="666699"/>
            <w:sz w:val="24"/>
            <w:szCs w:val="24"/>
            <w:u w:val="single"/>
            <w:lang w:eastAsia="ru-RU"/>
          </w:rPr>
          <w:t>программы</w:t>
        </w:r>
      </w:hyperlink>
      <w:r w:rsidRPr="006A1012">
        <w:rPr>
          <w:rFonts w:ascii="Arial" w:eastAsia="Times New Roman" w:hAnsi="Arial" w:cs="Arial"/>
          <w:color w:val="000000"/>
          <w:sz w:val="24"/>
          <w:szCs w:val="24"/>
          <w:lang w:eastAsia="ru-RU"/>
        </w:rPr>
        <w:t> государственных гарантий бесплатного оказания гражданам медицинской помощи, наряду с обязанностями, предусмотренными </w:t>
      </w:r>
      <w:hyperlink r:id="rId548" w:anchor="p1248" w:tooltip="Ссылка на текущий документ" w:history="1">
        <w:r w:rsidRPr="006A1012">
          <w:rPr>
            <w:rFonts w:ascii="Arial" w:eastAsia="Times New Roman" w:hAnsi="Arial" w:cs="Arial"/>
            <w:color w:val="666699"/>
            <w:sz w:val="24"/>
            <w:szCs w:val="24"/>
            <w:u w:val="single"/>
            <w:lang w:eastAsia="ru-RU"/>
          </w:rPr>
          <w:t>частью 1</w:t>
        </w:r>
      </w:hyperlink>
      <w:r w:rsidRPr="006A1012">
        <w:rPr>
          <w:rFonts w:ascii="Arial" w:eastAsia="Times New Roman" w:hAnsi="Arial" w:cs="Arial"/>
          <w:color w:val="000000"/>
          <w:sz w:val="24"/>
          <w:szCs w:val="24"/>
          <w:lang w:eastAsia="ru-RU"/>
        </w:rPr>
        <w:t> настоящей статьи, также обязаны:</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проводить пропаганду здорового образа жизни и санитарно-гигиеническое просвещение населения.</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63" style="width:0;height:.75pt" o:hralign="center" o:hrstd="t" o:hrnoshade="t" o:hr="t" fillcolor="#999" stroked="f"/>
        </w:pict>
      </w:r>
    </w:p>
    <w:p w:rsidR="006A1012" w:rsidRPr="006A1012" w:rsidRDefault="006A1012" w:rsidP="006A1012">
      <w:pPr>
        <w:shd w:val="clear" w:color="auto" w:fill="FFFFFF"/>
        <w:spacing w:before="150" w:after="150" w:line="240" w:lineRule="auto"/>
        <w:rPr>
          <w:rFonts w:ascii="Arial" w:eastAsia="Times New Roman" w:hAnsi="Arial" w:cs="Arial"/>
          <w:sz w:val="24"/>
          <w:szCs w:val="24"/>
          <w:lang w:eastAsia="ru-RU"/>
        </w:rPr>
      </w:pPr>
      <w:proofErr w:type="spellStart"/>
      <w:r w:rsidRPr="006A1012">
        <w:rPr>
          <w:rFonts w:ascii="Arial" w:eastAsia="Times New Roman" w:hAnsi="Arial" w:cs="Arial"/>
          <w:sz w:val="24"/>
          <w:szCs w:val="24"/>
          <w:lang w:eastAsia="ru-RU"/>
        </w:rPr>
        <w:t>КонсультантПлюс</w:t>
      </w:r>
      <w:proofErr w:type="spellEnd"/>
      <w:r w:rsidRPr="006A1012">
        <w:rPr>
          <w:rFonts w:ascii="Arial" w:eastAsia="Times New Roman" w:hAnsi="Arial" w:cs="Arial"/>
          <w:sz w:val="24"/>
          <w:szCs w:val="24"/>
          <w:lang w:eastAsia="ru-RU"/>
        </w:rPr>
        <w:t>: примечание.</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549" w:history="1">
        <w:r w:rsidRPr="006A1012">
          <w:rPr>
            <w:rFonts w:ascii="Arial" w:eastAsia="Times New Roman" w:hAnsi="Arial" w:cs="Arial"/>
            <w:color w:val="666699"/>
            <w:sz w:val="24"/>
            <w:szCs w:val="24"/>
            <w:u w:val="single"/>
            <w:lang w:eastAsia="ru-RU"/>
          </w:rPr>
          <w:t>закон</w:t>
        </w:r>
      </w:hyperlink>
      <w:r w:rsidRPr="006A1012">
        <w:rPr>
          <w:rFonts w:ascii="Arial" w:eastAsia="Times New Roman" w:hAnsi="Arial" w:cs="Arial"/>
          <w:sz w:val="24"/>
          <w:szCs w:val="24"/>
          <w:lang w:eastAsia="ru-RU"/>
        </w:rPr>
        <w:t> от 21.07.2014 N 256-ФЗ).</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64" style="width:0;height:.75pt" o:hralign="center" o:hrstd="t" o:hrnoshade="t" o:hr="t" fillcolor="#999" stroked="f"/>
        </w:pic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Статья 79.1. Независимая оценка качества оказания услуг медицинскими организациями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(введена Федеральным </w:t>
      </w:r>
      <w:hyperlink r:id="rId550"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color w:val="000000"/>
          <w:sz w:val="24"/>
          <w:szCs w:val="24"/>
          <w:lang w:eastAsia="ru-RU"/>
        </w:rPr>
        <w:t> от 21.07.2014 N 256-ФЗ)</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551" w:history="1">
        <w:r w:rsidRPr="006A1012">
          <w:rPr>
            <w:rFonts w:ascii="Arial" w:eastAsia="Times New Roman" w:hAnsi="Arial" w:cs="Arial"/>
            <w:color w:val="666699"/>
            <w:sz w:val="24"/>
            <w:szCs w:val="24"/>
            <w:u w:val="single"/>
            <w:lang w:eastAsia="ru-RU"/>
          </w:rPr>
          <w:t>проведении</w:t>
        </w:r>
      </w:hyperlink>
      <w:r w:rsidRPr="006A1012">
        <w:rPr>
          <w:rFonts w:ascii="Arial" w:eastAsia="Times New Roman" w:hAnsi="Arial" w:cs="Arial"/>
          <w:color w:val="000000"/>
          <w:sz w:val="24"/>
          <w:szCs w:val="24"/>
          <w:lang w:eastAsia="ru-RU"/>
        </w:rPr>
        <w:t>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В целях создания условий для организации проведения независимой оценки качества оказания услуг медицинскими организациями: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r:id="rId552" w:anchor="p1223" w:tooltip="Ссылка на текущий документ" w:history="1">
        <w:r w:rsidRPr="006A1012">
          <w:rPr>
            <w:rFonts w:ascii="Arial" w:eastAsia="Times New Roman" w:hAnsi="Arial" w:cs="Arial"/>
            <w:color w:val="666699"/>
            <w:sz w:val="24"/>
            <w:szCs w:val="24"/>
            <w:u w:val="single"/>
            <w:lang w:eastAsia="ru-RU"/>
          </w:rPr>
          <w:t>части 3 статьи 76</w:t>
        </w:r>
      </w:hyperlink>
      <w:r w:rsidRPr="006A1012">
        <w:rPr>
          <w:rFonts w:ascii="Arial" w:eastAsia="Times New Roman" w:hAnsi="Arial" w:cs="Arial"/>
          <w:color w:val="000000"/>
          <w:sz w:val="24"/>
          <w:szCs w:val="24"/>
          <w:lang w:eastAsia="ru-RU"/>
        </w:rPr>
        <w:t>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в случае передачи полномочий в сфере охраны здоровья в соответствии с </w:t>
      </w:r>
      <w:hyperlink r:id="rId553" w:anchor="p355" w:tooltip="Ссылка на текущий документ" w:history="1">
        <w:r w:rsidRPr="006A1012">
          <w:rPr>
            <w:rFonts w:ascii="Arial" w:eastAsia="Times New Roman" w:hAnsi="Arial" w:cs="Arial"/>
            <w:color w:val="666699"/>
            <w:sz w:val="24"/>
            <w:szCs w:val="24"/>
            <w:u w:val="single"/>
            <w:lang w:eastAsia="ru-RU"/>
          </w:rPr>
          <w:t>частью 2 статьи 16</w:t>
        </w:r>
      </w:hyperlink>
      <w:r w:rsidRPr="006A1012">
        <w:rPr>
          <w:rFonts w:ascii="Arial" w:eastAsia="Times New Roman" w:hAnsi="Arial" w:cs="Arial"/>
          <w:color w:val="000000"/>
          <w:sz w:val="24"/>
          <w:szCs w:val="24"/>
          <w:lang w:eastAsia="ru-RU"/>
        </w:rPr>
        <w:t>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w:t>
      </w:r>
      <w:hyperlink r:id="rId554" w:history="1">
        <w:r w:rsidRPr="006A1012">
          <w:rPr>
            <w:rFonts w:ascii="Arial" w:eastAsia="Times New Roman" w:hAnsi="Arial" w:cs="Arial"/>
            <w:color w:val="666699"/>
            <w:sz w:val="24"/>
            <w:szCs w:val="24"/>
            <w:u w:val="single"/>
            <w:lang w:eastAsia="ru-RU"/>
          </w:rPr>
          <w:t>Показатели</w:t>
        </w:r>
      </w:hyperlink>
      <w:r w:rsidRPr="006A1012">
        <w:rPr>
          <w:rFonts w:ascii="Arial" w:eastAsia="Times New Roman" w:hAnsi="Arial" w:cs="Arial"/>
          <w:color w:val="000000"/>
          <w:sz w:val="24"/>
          <w:szCs w:val="24"/>
          <w:lang w:eastAsia="ru-RU"/>
        </w:rPr>
        <w:t xml:space="preserve">,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w:t>
      </w:r>
      <w:r w:rsidRPr="006A1012">
        <w:rPr>
          <w:rFonts w:ascii="Arial" w:eastAsia="Times New Roman" w:hAnsi="Arial" w:cs="Arial"/>
          <w:color w:val="000000"/>
          <w:sz w:val="24"/>
          <w:szCs w:val="24"/>
          <w:lang w:eastAsia="ru-RU"/>
        </w:rPr>
        <w:lastRenderedPageBreak/>
        <w:t>исполнительной власти с предварительным обсуждением на общественном совете.</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9. Общественные советы по проведению независимой оценки качества оказания услуг медицинскими организациями: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определяют перечни медицинских организаций, которые участвуют в реализации </w:t>
      </w:r>
      <w:hyperlink r:id="rId555" w:history="1">
        <w:r w:rsidRPr="006A1012">
          <w:rPr>
            <w:rFonts w:ascii="Arial" w:eastAsia="Times New Roman" w:hAnsi="Arial" w:cs="Arial"/>
            <w:color w:val="666699"/>
            <w:sz w:val="24"/>
            <w:szCs w:val="24"/>
            <w:u w:val="single"/>
            <w:lang w:eastAsia="ru-RU"/>
          </w:rPr>
          <w:t>программы</w:t>
        </w:r>
      </w:hyperlink>
      <w:r w:rsidRPr="006A1012">
        <w:rPr>
          <w:rFonts w:ascii="Arial" w:eastAsia="Times New Roman" w:hAnsi="Arial" w:cs="Arial"/>
          <w:color w:val="000000"/>
          <w:sz w:val="24"/>
          <w:szCs w:val="24"/>
          <w:lang w:eastAsia="ru-RU"/>
        </w:rPr>
        <w:t> государственных гарантий бесплатного оказания гражданам медицинской помощи и в отношении которых проводится независимая оценка;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осуществляют независимую оценку качества оказания услуг медицинскими организациями с учетом информации, представленной оператором;</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 xml:space="preserve">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w:t>
      </w:r>
      <w:r w:rsidRPr="006A1012">
        <w:rPr>
          <w:rFonts w:ascii="Arial" w:eastAsia="Times New Roman" w:hAnsi="Arial" w:cs="Arial"/>
          <w:color w:val="000000"/>
          <w:sz w:val="24"/>
          <w:szCs w:val="24"/>
          <w:lang w:eastAsia="ru-RU"/>
        </w:rPr>
        <w:lastRenderedPageBreak/>
        <w:t>качества оказания услуг медицинскими организациями, а также предложения об улучшении их деятельности.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556" w:history="1">
        <w:r w:rsidRPr="006A1012">
          <w:rPr>
            <w:rFonts w:ascii="Arial" w:eastAsia="Times New Roman" w:hAnsi="Arial" w:cs="Arial"/>
            <w:color w:val="666699"/>
            <w:sz w:val="24"/>
            <w:szCs w:val="24"/>
            <w:u w:val="single"/>
            <w:lang w:eastAsia="ru-RU"/>
          </w:rPr>
          <w:t>законодательством</w:t>
        </w:r>
      </w:hyperlink>
      <w:r w:rsidRPr="006A1012">
        <w:rPr>
          <w:rFonts w:ascii="Arial" w:eastAsia="Times New Roman" w:hAnsi="Arial" w:cs="Arial"/>
          <w:color w:val="000000"/>
          <w:sz w:val="24"/>
          <w:szCs w:val="24"/>
          <w:lang w:eastAsia="ru-RU"/>
        </w:rPr>
        <w:t>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12. Информация о результатах независимой оценки качества оказания услуг медицинскими организациями размещается соответственно:</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57" w:history="1">
        <w:r w:rsidRPr="006A1012">
          <w:rPr>
            <w:rFonts w:ascii="Arial" w:eastAsia="Times New Roman" w:hAnsi="Arial" w:cs="Arial"/>
            <w:color w:val="666699"/>
            <w:sz w:val="24"/>
            <w:szCs w:val="24"/>
            <w:u w:val="single"/>
            <w:lang w:eastAsia="ru-RU"/>
          </w:rPr>
          <w:t>органом</w:t>
        </w:r>
      </w:hyperlink>
      <w:r w:rsidRPr="006A1012">
        <w:rPr>
          <w:rFonts w:ascii="Arial" w:eastAsia="Times New Roman" w:hAnsi="Arial" w:cs="Arial"/>
          <w:color w:val="000000"/>
          <w:sz w:val="24"/>
          <w:szCs w:val="24"/>
          <w:lang w:eastAsia="ru-RU"/>
        </w:rPr>
        <w:t> исполнительной власти.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w:t>
      </w:r>
      <w:r w:rsidRPr="006A1012">
        <w:rPr>
          <w:rFonts w:ascii="Arial" w:eastAsia="Times New Roman" w:hAnsi="Arial" w:cs="Arial"/>
          <w:color w:val="000000"/>
          <w:sz w:val="24"/>
          <w:szCs w:val="24"/>
          <w:lang w:eastAsia="ru-RU"/>
        </w:rPr>
        <w:lastRenderedPageBreak/>
        <w:t>с </w:t>
      </w:r>
      <w:hyperlink r:id="rId558" w:history="1">
        <w:r w:rsidRPr="006A1012">
          <w:rPr>
            <w:rFonts w:ascii="Arial" w:eastAsia="Times New Roman" w:hAnsi="Arial" w:cs="Arial"/>
            <w:color w:val="666699"/>
            <w:sz w:val="24"/>
            <w:szCs w:val="24"/>
            <w:u w:val="single"/>
            <w:lang w:eastAsia="ru-RU"/>
          </w:rPr>
          <w:t>требованиями</w:t>
        </w:r>
      </w:hyperlink>
      <w:r w:rsidRPr="006A1012">
        <w:rPr>
          <w:rFonts w:ascii="Arial" w:eastAsia="Times New Roman" w:hAnsi="Arial" w:cs="Arial"/>
          <w:color w:val="000000"/>
          <w:sz w:val="24"/>
          <w:szCs w:val="24"/>
          <w:lang w:eastAsia="ru-RU"/>
        </w:rPr>
        <w:t> к ее содержанию и форме предоставления, установленными уполномоченным федеральным органом исполнительной власти.</w:t>
      </w:r>
    </w:p>
    <w:p w:rsid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6A1012" w:rsidRPr="006A1012" w:rsidRDefault="006A1012" w:rsidP="006A1012">
      <w:pPr>
        <w:shd w:val="clear" w:color="auto" w:fill="FFFFFF"/>
        <w:spacing w:after="0" w:line="240" w:lineRule="auto"/>
        <w:outlineLvl w:val="1"/>
        <w:rPr>
          <w:rFonts w:ascii="Arial" w:eastAsia="Times New Roman" w:hAnsi="Arial" w:cs="Arial"/>
          <w:color w:val="000000"/>
          <w:sz w:val="36"/>
          <w:szCs w:val="36"/>
          <w:lang w:eastAsia="ru-RU"/>
        </w:rPr>
      </w:pPr>
      <w:r w:rsidRPr="006A1012">
        <w:rPr>
          <w:rFonts w:ascii="Arial" w:eastAsia="Times New Roman" w:hAnsi="Arial" w:cs="Arial"/>
          <w:color w:val="000000"/>
          <w:sz w:val="36"/>
          <w:szCs w:val="36"/>
          <w:lang w:eastAsia="ru-RU"/>
        </w:rPr>
        <w:t>Глава 10. ПРОГРАММА ГОСУДАРСТВЕННЫХ ГАРАНТИЙ БЕСПЛАТНОГО</w:t>
      </w:r>
      <w:r w:rsidRPr="006A1012">
        <w:rPr>
          <w:rFonts w:ascii="Arial" w:eastAsia="Times New Roman" w:hAnsi="Arial" w:cs="Arial"/>
          <w:color w:val="000000"/>
          <w:sz w:val="36"/>
          <w:szCs w:val="36"/>
          <w:lang w:eastAsia="ru-RU"/>
        </w:rPr>
        <w:br/>
        <w:t>ОКАЗАНИЯ ГРАЖДАНАМ МЕДИЦИНСКОЙ ПОМОЩИ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80. Программа государственных гарантий бесплатного оказания гражданам медицинской помощи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559"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08.03.2015 N 55-ФЗ)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560"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первичная медико-санитарная помощь, в том числе доврачебная, врачебная и специализированная;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(п. 2 в ред. Федерального </w:t>
      </w:r>
      <w:hyperlink r:id="rId561"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562"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скорая медицинская помощь, в том числе скорая специализированная;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паллиативная медицинская помощь в медицинских организациях.</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563" w:history="1">
        <w:r w:rsidRPr="006A1012">
          <w:rPr>
            <w:rFonts w:ascii="Arial" w:eastAsia="Times New Roman" w:hAnsi="Arial" w:cs="Arial"/>
            <w:color w:val="666699"/>
            <w:sz w:val="24"/>
            <w:szCs w:val="24"/>
            <w:u w:val="single"/>
            <w:lang w:eastAsia="ru-RU"/>
          </w:rPr>
          <w:t>перечень</w:t>
        </w:r>
      </w:hyperlink>
      <w:r w:rsidRPr="006A1012">
        <w:rPr>
          <w:rFonts w:ascii="Arial" w:eastAsia="Times New Roman" w:hAnsi="Arial" w:cs="Arial"/>
          <w:color w:val="000000"/>
          <w:sz w:val="24"/>
          <w:szCs w:val="24"/>
          <w:lang w:eastAsia="ru-RU"/>
        </w:rPr>
        <w:t> жизненно необходимых и важнейших лекарственных препаратов в соответствии с Федеральным </w:t>
      </w:r>
      <w:hyperlink r:id="rId564"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color w:val="000000"/>
          <w:sz w:val="24"/>
          <w:szCs w:val="24"/>
          <w:lang w:eastAsia="ru-RU"/>
        </w:rPr>
        <w:t>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65" w:history="1">
        <w:r w:rsidRPr="006A1012">
          <w:rPr>
            <w:rFonts w:ascii="Arial" w:eastAsia="Times New Roman" w:hAnsi="Arial" w:cs="Arial"/>
            <w:color w:val="666699"/>
            <w:sz w:val="24"/>
            <w:szCs w:val="24"/>
            <w:u w:val="single"/>
            <w:lang w:eastAsia="ru-RU"/>
          </w:rPr>
          <w:t>перечень</w:t>
        </w:r>
      </w:hyperlink>
      <w:r w:rsidRPr="006A1012">
        <w:rPr>
          <w:rFonts w:ascii="Arial" w:eastAsia="Times New Roman" w:hAnsi="Arial" w:cs="Arial"/>
          <w:color w:val="000000"/>
          <w:sz w:val="24"/>
          <w:szCs w:val="24"/>
          <w:lang w:eastAsia="ru-RU"/>
        </w:rPr>
        <w:t> медицинских изделий, имплантируемых в организм человека. </w:t>
      </w:r>
      <w:hyperlink r:id="rId566" w:history="1">
        <w:r w:rsidRPr="006A1012">
          <w:rPr>
            <w:rFonts w:ascii="Arial" w:eastAsia="Times New Roman" w:hAnsi="Arial" w:cs="Arial"/>
            <w:color w:val="666699"/>
            <w:sz w:val="24"/>
            <w:szCs w:val="24"/>
            <w:u w:val="single"/>
            <w:lang w:eastAsia="ru-RU"/>
          </w:rPr>
          <w:t>Порядок</w:t>
        </w:r>
      </w:hyperlink>
      <w:r w:rsidRPr="006A1012">
        <w:rPr>
          <w:rFonts w:ascii="Arial" w:eastAsia="Times New Roman" w:hAnsi="Arial" w:cs="Arial"/>
          <w:color w:val="000000"/>
          <w:sz w:val="24"/>
          <w:szCs w:val="24"/>
          <w:lang w:eastAsia="ru-RU"/>
        </w:rPr>
        <w:t> формирования перечня медицинских изделий, имплантируемых в организм человека, устанавливается Правительством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567"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568"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2.1. Предельные отпускные цены производителей на медицинские изделия, включенные в утвержденный Правительством Российской Федерации </w:t>
      </w:r>
      <w:hyperlink r:id="rId569" w:history="1">
        <w:r w:rsidRPr="006A1012">
          <w:rPr>
            <w:rFonts w:ascii="Arial" w:eastAsia="Times New Roman" w:hAnsi="Arial" w:cs="Arial"/>
            <w:color w:val="666699"/>
            <w:sz w:val="24"/>
            <w:szCs w:val="24"/>
            <w:u w:val="single"/>
            <w:lang w:eastAsia="ru-RU"/>
          </w:rPr>
          <w:t>перечень</w:t>
        </w:r>
      </w:hyperlink>
      <w:r w:rsidRPr="006A1012">
        <w:rPr>
          <w:rFonts w:ascii="Arial" w:eastAsia="Times New Roman" w:hAnsi="Arial" w:cs="Arial"/>
          <w:color w:val="000000"/>
          <w:sz w:val="24"/>
          <w:szCs w:val="24"/>
          <w:lang w:eastAsia="ru-RU"/>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w:t>
      </w:r>
      <w:r w:rsidRPr="006A1012">
        <w:rPr>
          <w:rFonts w:ascii="Arial" w:eastAsia="Times New Roman" w:hAnsi="Arial" w:cs="Arial"/>
          <w:color w:val="000000"/>
          <w:sz w:val="24"/>
          <w:szCs w:val="24"/>
          <w:lang w:eastAsia="ru-RU"/>
        </w:rPr>
        <w:lastRenderedPageBreak/>
        <w:t>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 установленной Правительством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(часть 2.1 введена Федеральным </w:t>
      </w:r>
      <w:hyperlink r:id="rId570"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color w:val="000000"/>
          <w:sz w:val="24"/>
          <w:szCs w:val="24"/>
          <w:lang w:eastAsia="ru-RU"/>
        </w:rPr>
        <w:t> от 08.03.2015 N 33-ФЗ)</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а) наименование производителя медицинского изделия;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б) наименование медицинского изделия;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вид медицинского изделия в номенклатурной классификации медицинских изделий;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г) регистрационный номер медицинского изделия;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д) зарегистрированная предельная отпускная цена производителя на медицинское изделие в рублях;</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е) дата государственной регистрации предельной отпускной цены производителя на медицинское изделие.</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(часть 2.2 введена Федеральным </w:t>
      </w:r>
      <w:hyperlink r:id="rId571"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color w:val="000000"/>
          <w:sz w:val="24"/>
          <w:szCs w:val="24"/>
          <w:lang w:eastAsia="ru-RU"/>
        </w:rPr>
        <w:t> от 08.03.2015 N 33-ФЗ)</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оказание медицинских услуг, назначение и применение лекарственных препаратов, включенных в </w:t>
      </w:r>
      <w:hyperlink r:id="rId572" w:history="1">
        <w:r w:rsidRPr="006A1012">
          <w:rPr>
            <w:rFonts w:ascii="Arial" w:eastAsia="Times New Roman" w:hAnsi="Arial" w:cs="Arial"/>
            <w:color w:val="666699"/>
            <w:sz w:val="24"/>
            <w:szCs w:val="24"/>
            <w:u w:val="single"/>
            <w:lang w:eastAsia="ru-RU"/>
          </w:rPr>
          <w:t>перечень</w:t>
        </w:r>
      </w:hyperlink>
      <w:r w:rsidRPr="006A1012">
        <w:rPr>
          <w:rFonts w:ascii="Arial" w:eastAsia="Times New Roman" w:hAnsi="Arial" w:cs="Arial"/>
          <w:color w:val="000000"/>
          <w:sz w:val="24"/>
          <w:szCs w:val="24"/>
          <w:lang w:eastAsia="ru-RU"/>
        </w:rPr>
        <w:t>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73" w:history="1">
        <w:r w:rsidRPr="006A1012">
          <w:rPr>
            <w:rFonts w:ascii="Arial" w:eastAsia="Times New Roman" w:hAnsi="Arial" w:cs="Arial"/>
            <w:color w:val="666699"/>
            <w:sz w:val="24"/>
            <w:szCs w:val="24"/>
            <w:u w:val="single"/>
            <w:lang w:eastAsia="ru-RU"/>
          </w:rPr>
          <w:t>стандартами</w:t>
        </w:r>
      </w:hyperlink>
      <w:r w:rsidRPr="006A1012">
        <w:rPr>
          <w:rFonts w:ascii="Arial" w:eastAsia="Times New Roman" w:hAnsi="Arial" w:cs="Arial"/>
          <w:color w:val="000000"/>
          <w:sz w:val="24"/>
          <w:szCs w:val="24"/>
          <w:lang w:eastAsia="ru-RU"/>
        </w:rPr>
        <w:t> медицинской помощи;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3) размещение в маломестных палатах (боксах) пациентов - по медицинским и (или) эпидемиологическим </w:t>
      </w:r>
      <w:hyperlink r:id="rId574" w:history="1">
        <w:r w:rsidRPr="006A1012">
          <w:rPr>
            <w:rFonts w:ascii="Arial" w:eastAsia="Times New Roman" w:hAnsi="Arial" w:cs="Arial"/>
            <w:color w:val="666699"/>
            <w:sz w:val="24"/>
            <w:szCs w:val="24"/>
            <w:u w:val="single"/>
            <w:lang w:eastAsia="ru-RU"/>
          </w:rPr>
          <w:t>показаниям</w:t>
        </w:r>
      </w:hyperlink>
      <w:r w:rsidRPr="006A1012">
        <w:rPr>
          <w:rFonts w:ascii="Arial" w:eastAsia="Times New Roman" w:hAnsi="Arial" w:cs="Arial"/>
          <w:color w:val="000000"/>
          <w:sz w:val="24"/>
          <w:szCs w:val="24"/>
          <w:lang w:eastAsia="ru-RU"/>
        </w:rPr>
        <w:t>, установленным уполномоченным федеральным органом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75" w:history="1">
        <w:r w:rsidRPr="006A1012">
          <w:rPr>
            <w:rFonts w:ascii="Arial" w:eastAsia="Times New Roman" w:hAnsi="Arial" w:cs="Arial"/>
            <w:color w:val="666699"/>
            <w:sz w:val="24"/>
            <w:szCs w:val="24"/>
            <w:u w:val="single"/>
            <w:lang w:eastAsia="ru-RU"/>
          </w:rPr>
          <w:t>законного представителя</w:t>
        </w:r>
      </w:hyperlink>
      <w:r w:rsidRPr="006A1012">
        <w:rPr>
          <w:rFonts w:ascii="Arial" w:eastAsia="Times New Roman" w:hAnsi="Arial" w:cs="Arial"/>
          <w:color w:val="000000"/>
          <w:sz w:val="24"/>
          <w:szCs w:val="24"/>
          <w:lang w:eastAsia="ru-RU"/>
        </w:rPr>
        <w:t>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76" w:history="1">
        <w:r w:rsidRPr="006A1012">
          <w:rPr>
            <w:rFonts w:ascii="Arial" w:eastAsia="Times New Roman" w:hAnsi="Arial" w:cs="Arial"/>
            <w:color w:val="666699"/>
            <w:sz w:val="24"/>
            <w:szCs w:val="24"/>
            <w:u w:val="single"/>
            <w:lang w:eastAsia="ru-RU"/>
          </w:rPr>
          <w:t>порядков</w:t>
        </w:r>
      </w:hyperlink>
      <w:r w:rsidRPr="006A1012">
        <w:rPr>
          <w:rFonts w:ascii="Arial" w:eastAsia="Times New Roman" w:hAnsi="Arial" w:cs="Arial"/>
          <w:color w:val="000000"/>
          <w:sz w:val="24"/>
          <w:szCs w:val="24"/>
          <w:lang w:eastAsia="ru-RU"/>
        </w:rPr>
        <w:t> оказания медицинской помощи и </w:t>
      </w:r>
      <w:hyperlink r:id="rId577" w:history="1">
        <w:r w:rsidRPr="006A1012">
          <w:rPr>
            <w:rFonts w:ascii="Arial" w:eastAsia="Times New Roman" w:hAnsi="Arial" w:cs="Arial"/>
            <w:color w:val="666699"/>
            <w:sz w:val="24"/>
            <w:szCs w:val="24"/>
            <w:u w:val="single"/>
            <w:lang w:eastAsia="ru-RU"/>
          </w:rPr>
          <w:t>стандартов</w:t>
        </w:r>
      </w:hyperlink>
      <w:r w:rsidRPr="006A1012">
        <w:rPr>
          <w:rFonts w:ascii="Arial" w:eastAsia="Times New Roman" w:hAnsi="Arial" w:cs="Arial"/>
          <w:color w:val="000000"/>
          <w:sz w:val="24"/>
          <w:szCs w:val="24"/>
          <w:lang w:eastAsia="ru-RU"/>
        </w:rPr>
        <w:t>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w:t>
      </w:r>
      <w:hyperlink r:id="rId578" w:history="1">
        <w:r w:rsidRPr="006A1012">
          <w:rPr>
            <w:rFonts w:ascii="Arial" w:eastAsia="Times New Roman" w:hAnsi="Arial" w:cs="Arial"/>
            <w:color w:val="666699"/>
            <w:sz w:val="24"/>
            <w:szCs w:val="24"/>
            <w:u w:val="single"/>
            <w:lang w:eastAsia="ru-RU"/>
          </w:rPr>
          <w:t>Программа</w:t>
        </w:r>
      </w:hyperlink>
      <w:r w:rsidRPr="006A1012">
        <w:rPr>
          <w:rFonts w:ascii="Arial" w:eastAsia="Times New Roman" w:hAnsi="Arial" w:cs="Arial"/>
          <w:color w:val="000000"/>
          <w:sz w:val="24"/>
          <w:szCs w:val="24"/>
          <w:lang w:eastAsia="ru-RU"/>
        </w:rPr>
        <w:t>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В рамках программы государственных гарантий бесплатного оказания гражданам медицинской помощи устанавливаются: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перечень видов (включая </w:t>
      </w:r>
      <w:hyperlink r:id="rId579" w:history="1">
        <w:r w:rsidRPr="006A1012">
          <w:rPr>
            <w:rFonts w:ascii="Arial" w:eastAsia="Times New Roman" w:hAnsi="Arial" w:cs="Arial"/>
            <w:color w:val="666699"/>
            <w:sz w:val="24"/>
            <w:szCs w:val="24"/>
            <w:u w:val="single"/>
            <w:lang w:eastAsia="ru-RU"/>
          </w:rPr>
          <w:t>перечень</w:t>
        </w:r>
      </w:hyperlink>
      <w:r w:rsidRPr="006A1012">
        <w:rPr>
          <w:rFonts w:ascii="Arial" w:eastAsia="Times New Roman" w:hAnsi="Arial" w:cs="Arial"/>
          <w:color w:val="000000"/>
          <w:sz w:val="24"/>
          <w:szCs w:val="24"/>
          <w:lang w:eastAsia="ru-RU"/>
        </w:rPr>
        <w:t>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(п. 1 в ред. Федерального </w:t>
      </w:r>
      <w:hyperlink r:id="rId580"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581"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перечень заболеваний и состояний, оказание медицинской помощи при которых осуществляется бесплатно;</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категории граждан, оказание медицинской помощи которым осуществляется бесплатно;</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базовая программа обязательного медицинского страхования в соответствии с </w:t>
      </w:r>
      <w:hyperlink r:id="rId582" w:history="1">
        <w:r w:rsidRPr="006A1012">
          <w:rPr>
            <w:rFonts w:ascii="Arial" w:eastAsia="Times New Roman" w:hAnsi="Arial" w:cs="Arial"/>
            <w:color w:val="666699"/>
            <w:sz w:val="24"/>
            <w:szCs w:val="24"/>
            <w:u w:val="single"/>
            <w:lang w:eastAsia="ru-RU"/>
          </w:rPr>
          <w:t>законодательством</w:t>
        </w:r>
      </w:hyperlink>
      <w:r w:rsidRPr="006A1012">
        <w:rPr>
          <w:rFonts w:ascii="Arial" w:eastAsia="Times New Roman" w:hAnsi="Arial" w:cs="Arial"/>
          <w:color w:val="000000"/>
          <w:sz w:val="24"/>
          <w:szCs w:val="24"/>
          <w:lang w:eastAsia="ru-RU"/>
        </w:rPr>
        <w:t> Российской Федерации об обязательном медицинском страховании;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6A1012">
        <w:rPr>
          <w:rFonts w:ascii="Arial" w:eastAsia="Times New Roman" w:hAnsi="Arial" w:cs="Arial"/>
          <w:color w:val="000000"/>
          <w:sz w:val="24"/>
          <w:szCs w:val="24"/>
          <w:lang w:eastAsia="ru-RU"/>
        </w:rPr>
        <w:t>подушевые</w:t>
      </w:r>
      <w:proofErr w:type="spellEnd"/>
      <w:r w:rsidRPr="006A1012">
        <w:rPr>
          <w:rFonts w:ascii="Arial" w:eastAsia="Times New Roman" w:hAnsi="Arial" w:cs="Arial"/>
          <w:color w:val="000000"/>
          <w:sz w:val="24"/>
          <w:szCs w:val="24"/>
          <w:lang w:eastAsia="ru-RU"/>
        </w:rPr>
        <w:t xml:space="preserve"> нормативы финансирования, а также порядок и структура формирования тарифов на медицинскую помощь и способы ее оплаты;</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категории граждан, оказание медицинской помощи которым осуществляется за счет бюджетных ассигнований федерального бюджета;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81. Территориальная программа государственных гарантий бесплатного оказания гражданам медицинской помощи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83" w:history="1">
        <w:r w:rsidRPr="006A1012">
          <w:rPr>
            <w:rFonts w:ascii="Arial" w:eastAsia="Times New Roman" w:hAnsi="Arial" w:cs="Arial"/>
            <w:color w:val="666699"/>
            <w:sz w:val="24"/>
            <w:szCs w:val="24"/>
            <w:u w:val="single"/>
            <w:lang w:eastAsia="ru-RU"/>
          </w:rPr>
          <w:t>законодательством</w:t>
        </w:r>
      </w:hyperlink>
      <w:r w:rsidRPr="006A1012">
        <w:rPr>
          <w:rFonts w:ascii="Arial" w:eastAsia="Times New Roman" w:hAnsi="Arial" w:cs="Arial"/>
          <w:color w:val="000000"/>
          <w:sz w:val="24"/>
          <w:szCs w:val="24"/>
          <w:lang w:eastAsia="ru-RU"/>
        </w:rPr>
        <w:t> Российской Федерации об обязательном медицинском страховании.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перечень лекарственных препаратов, отпускаемых населению в соответствии с </w:t>
      </w:r>
      <w:hyperlink r:id="rId584" w:history="1">
        <w:r w:rsidRPr="006A1012">
          <w:rPr>
            <w:rFonts w:ascii="Arial" w:eastAsia="Times New Roman" w:hAnsi="Arial" w:cs="Arial"/>
            <w:color w:val="666699"/>
            <w:sz w:val="24"/>
            <w:szCs w:val="24"/>
            <w:u w:val="single"/>
            <w:lang w:eastAsia="ru-RU"/>
          </w:rPr>
          <w:t>Перечнем</w:t>
        </w:r>
      </w:hyperlink>
      <w:r w:rsidRPr="006A1012">
        <w:rPr>
          <w:rFonts w:ascii="Arial" w:eastAsia="Times New Roman" w:hAnsi="Arial" w:cs="Arial"/>
          <w:color w:val="000000"/>
          <w:sz w:val="24"/>
          <w:szCs w:val="24"/>
          <w:lang w:eastAsia="ru-RU"/>
        </w:rPr>
        <w:t xml:space="preserve"> групп населения и категорий заболеваний, при амбулаторном </w:t>
      </w:r>
      <w:r w:rsidRPr="006A1012">
        <w:rPr>
          <w:rFonts w:ascii="Arial" w:eastAsia="Times New Roman" w:hAnsi="Arial" w:cs="Arial"/>
          <w:color w:val="000000"/>
          <w:sz w:val="24"/>
          <w:szCs w:val="24"/>
          <w:lang w:eastAsia="ru-RU"/>
        </w:rPr>
        <w:lastRenderedPageBreak/>
        <w:t>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85" w:history="1">
        <w:r w:rsidRPr="006A1012">
          <w:rPr>
            <w:rFonts w:ascii="Arial" w:eastAsia="Times New Roman" w:hAnsi="Arial" w:cs="Arial"/>
            <w:color w:val="666699"/>
            <w:sz w:val="24"/>
            <w:szCs w:val="24"/>
            <w:u w:val="single"/>
            <w:lang w:eastAsia="ru-RU"/>
          </w:rPr>
          <w:t>Перечнем</w:t>
        </w:r>
      </w:hyperlink>
      <w:r w:rsidRPr="006A1012">
        <w:rPr>
          <w:rFonts w:ascii="Arial" w:eastAsia="Times New Roman" w:hAnsi="Arial" w:cs="Arial"/>
          <w:color w:val="000000"/>
          <w:sz w:val="24"/>
          <w:szCs w:val="24"/>
          <w:lang w:eastAsia="ru-RU"/>
        </w:rPr>
        <w:t> групп населения, при амбулаторном лечении которых лекарственные средства отпускаются по рецептам врачей с пятидесятипроцентной скидкой;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586" w:history="1">
        <w:r w:rsidRPr="006A1012">
          <w:rPr>
            <w:rFonts w:ascii="Arial" w:eastAsia="Times New Roman" w:hAnsi="Arial" w:cs="Arial"/>
            <w:color w:val="666699"/>
            <w:sz w:val="24"/>
            <w:szCs w:val="24"/>
            <w:u w:val="single"/>
            <w:lang w:eastAsia="ru-RU"/>
          </w:rPr>
          <w:t>законодательством</w:t>
        </w:r>
      </w:hyperlink>
      <w:r w:rsidRPr="006A1012">
        <w:rPr>
          <w:rFonts w:ascii="Arial" w:eastAsia="Times New Roman" w:hAnsi="Arial" w:cs="Arial"/>
          <w:color w:val="000000"/>
          <w:sz w:val="24"/>
          <w:szCs w:val="24"/>
          <w:lang w:eastAsia="ru-RU"/>
        </w:rPr>
        <w:t> Российской Федерации об обязательном медицинском страховании;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6A1012">
        <w:rPr>
          <w:rFonts w:ascii="Arial" w:eastAsia="Times New Roman" w:hAnsi="Arial" w:cs="Arial"/>
          <w:color w:val="000000"/>
          <w:sz w:val="24"/>
          <w:szCs w:val="24"/>
          <w:lang w:eastAsia="ru-RU"/>
        </w:rPr>
        <w:t>подушевой</w:t>
      </w:r>
      <w:proofErr w:type="spellEnd"/>
      <w:r w:rsidRPr="006A1012">
        <w:rPr>
          <w:rFonts w:ascii="Arial" w:eastAsia="Times New Roman" w:hAnsi="Arial" w:cs="Arial"/>
          <w:color w:val="000000"/>
          <w:sz w:val="24"/>
          <w:szCs w:val="24"/>
          <w:lang w:eastAsia="ru-RU"/>
        </w:rPr>
        <w:t xml:space="preserve"> норматив финансирования;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10) порядок и размеры возмещения расходов, связанных с оказанием гражданам медицинской помощи в экстренной форме.</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(п. 10 введен Федеральным </w:t>
      </w:r>
      <w:hyperlink r:id="rId587"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w:t>
      </w:r>
      <w:hyperlink r:id="rId588" w:history="1">
        <w:r w:rsidRPr="006A1012">
          <w:rPr>
            <w:rFonts w:ascii="Arial" w:eastAsia="Times New Roman" w:hAnsi="Arial" w:cs="Arial"/>
            <w:color w:val="666699"/>
            <w:sz w:val="24"/>
            <w:szCs w:val="24"/>
            <w:u w:val="single"/>
            <w:lang w:eastAsia="ru-RU"/>
          </w:rPr>
          <w:t>порядки</w:t>
        </w:r>
      </w:hyperlink>
      <w:r w:rsidRPr="006A1012">
        <w:rPr>
          <w:rFonts w:ascii="Arial" w:eastAsia="Times New Roman" w:hAnsi="Arial" w:cs="Arial"/>
          <w:color w:val="000000"/>
          <w:sz w:val="24"/>
          <w:szCs w:val="24"/>
          <w:lang w:eastAsia="ru-RU"/>
        </w:rPr>
        <w:t> оказания медицинской помощи и </w:t>
      </w:r>
      <w:hyperlink r:id="rId589" w:history="1">
        <w:r w:rsidRPr="006A1012">
          <w:rPr>
            <w:rFonts w:ascii="Arial" w:eastAsia="Times New Roman" w:hAnsi="Arial" w:cs="Arial"/>
            <w:color w:val="666699"/>
            <w:sz w:val="24"/>
            <w:szCs w:val="24"/>
            <w:u w:val="single"/>
            <w:lang w:eastAsia="ru-RU"/>
          </w:rPr>
          <w:t>стандарты</w:t>
        </w:r>
      </w:hyperlink>
      <w:r w:rsidRPr="006A1012">
        <w:rPr>
          <w:rFonts w:ascii="Arial" w:eastAsia="Times New Roman" w:hAnsi="Arial" w:cs="Arial"/>
          <w:color w:val="000000"/>
          <w:sz w:val="24"/>
          <w:szCs w:val="24"/>
          <w:lang w:eastAsia="ru-RU"/>
        </w:rPr>
        <w:t> медицинской помощи;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особенности половозрастного состава населения;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уровень и структура заболеваемости населения субъекта Российской Федерации, основанные на данных медицинской статистики;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климатические и географические особенности региона и транспортная доступность медицинских организаций;</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90" w:history="1">
        <w:r w:rsidRPr="006A1012">
          <w:rPr>
            <w:rFonts w:ascii="Arial" w:eastAsia="Times New Roman" w:hAnsi="Arial" w:cs="Arial"/>
            <w:color w:val="666699"/>
            <w:sz w:val="24"/>
            <w:szCs w:val="24"/>
            <w:u w:val="single"/>
            <w:lang w:eastAsia="ru-RU"/>
          </w:rPr>
          <w:t>законодательством</w:t>
        </w:r>
      </w:hyperlink>
      <w:r w:rsidRPr="006A1012">
        <w:rPr>
          <w:rFonts w:ascii="Arial" w:eastAsia="Times New Roman" w:hAnsi="Arial" w:cs="Arial"/>
          <w:color w:val="000000"/>
          <w:sz w:val="24"/>
          <w:szCs w:val="24"/>
          <w:lang w:eastAsia="ru-RU"/>
        </w:rPr>
        <w:t> Российской Федерации об обязательном медицинском страховании.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Уполномоченный федеральный орган исполнительной власти ежегодно осуществляет </w:t>
      </w:r>
      <w:hyperlink r:id="rId591" w:history="1">
        <w:r w:rsidRPr="006A1012">
          <w:rPr>
            <w:rFonts w:ascii="Arial" w:eastAsia="Times New Roman" w:hAnsi="Arial" w:cs="Arial"/>
            <w:color w:val="666699"/>
            <w:sz w:val="24"/>
            <w:szCs w:val="24"/>
            <w:u w:val="single"/>
            <w:lang w:eastAsia="ru-RU"/>
          </w:rPr>
          <w:t>мониторинг</w:t>
        </w:r>
      </w:hyperlink>
      <w:r w:rsidRPr="006A1012">
        <w:rPr>
          <w:rFonts w:ascii="Arial" w:eastAsia="Times New Roman" w:hAnsi="Arial" w:cs="Arial"/>
          <w:color w:val="000000"/>
          <w:sz w:val="24"/>
          <w:szCs w:val="24"/>
          <w:lang w:eastAsia="ru-RU"/>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w:t>
      </w:r>
      <w:r w:rsidRPr="006A1012">
        <w:rPr>
          <w:rFonts w:ascii="Arial" w:eastAsia="Times New Roman" w:hAnsi="Arial" w:cs="Arial"/>
          <w:color w:val="000000"/>
          <w:sz w:val="24"/>
          <w:szCs w:val="24"/>
          <w:lang w:eastAsia="ru-RU"/>
        </w:rPr>
        <w:lastRenderedPageBreak/>
        <w:t>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92" w:history="1">
        <w:r w:rsidRPr="006A1012">
          <w:rPr>
            <w:rFonts w:ascii="Arial" w:eastAsia="Times New Roman" w:hAnsi="Arial" w:cs="Arial"/>
            <w:color w:val="666699"/>
            <w:sz w:val="24"/>
            <w:szCs w:val="24"/>
            <w:u w:val="single"/>
            <w:lang w:eastAsia="ru-RU"/>
          </w:rPr>
          <w:t>порядке</w:t>
        </w:r>
      </w:hyperlink>
      <w:r w:rsidRPr="006A1012">
        <w:rPr>
          <w:rFonts w:ascii="Arial" w:eastAsia="Times New Roman" w:hAnsi="Arial" w:cs="Arial"/>
          <w:color w:val="000000"/>
          <w:sz w:val="24"/>
          <w:szCs w:val="24"/>
          <w:lang w:eastAsia="ru-RU"/>
        </w:rPr>
        <w:t>, установленном Правительством Российской Федерации. Указанные в настоящей части соглашения заключаются по </w:t>
      </w:r>
      <w:hyperlink r:id="rId593" w:history="1">
        <w:r w:rsidRPr="006A1012">
          <w:rPr>
            <w:rFonts w:ascii="Arial" w:eastAsia="Times New Roman" w:hAnsi="Arial" w:cs="Arial"/>
            <w:color w:val="666699"/>
            <w:sz w:val="24"/>
            <w:szCs w:val="24"/>
            <w:u w:val="single"/>
            <w:lang w:eastAsia="ru-RU"/>
          </w:rPr>
          <w:t>форме</w:t>
        </w:r>
      </w:hyperlink>
      <w:r w:rsidRPr="006A1012">
        <w:rPr>
          <w:rFonts w:ascii="Arial" w:eastAsia="Times New Roman" w:hAnsi="Arial" w:cs="Arial"/>
          <w:color w:val="000000"/>
          <w:sz w:val="24"/>
          <w:szCs w:val="24"/>
          <w:lang w:eastAsia="ru-RU"/>
        </w:rPr>
        <w:t>, утвержденной уполномоченным федеральным органом исполнительной власти.</w:t>
      </w:r>
    </w:p>
    <w:p w:rsid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(часть 6 введена Федеральным </w:t>
      </w:r>
      <w:hyperlink r:id="rId594"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color w:val="000000"/>
          <w:sz w:val="24"/>
          <w:szCs w:val="24"/>
          <w:lang w:eastAsia="ru-RU"/>
        </w:rPr>
        <w:t> от 01.12.2014 N 418-ФЗ)</w:t>
      </w:r>
    </w:p>
    <w:p w:rsidR="006A1012" w:rsidRPr="006A1012" w:rsidRDefault="006A1012" w:rsidP="006A1012">
      <w:pPr>
        <w:shd w:val="clear" w:color="auto" w:fill="FFFFFF"/>
        <w:spacing w:after="0" w:line="240" w:lineRule="auto"/>
        <w:outlineLvl w:val="1"/>
        <w:rPr>
          <w:rFonts w:ascii="Arial" w:eastAsia="Times New Roman" w:hAnsi="Arial" w:cs="Arial"/>
          <w:color w:val="000000"/>
          <w:sz w:val="36"/>
          <w:szCs w:val="36"/>
          <w:lang w:eastAsia="ru-RU"/>
        </w:rPr>
      </w:pPr>
      <w:r w:rsidRPr="006A1012">
        <w:rPr>
          <w:rFonts w:ascii="Arial" w:eastAsia="Times New Roman" w:hAnsi="Arial" w:cs="Arial"/>
          <w:color w:val="000000"/>
          <w:sz w:val="36"/>
          <w:szCs w:val="36"/>
          <w:lang w:eastAsia="ru-RU"/>
        </w:rPr>
        <w:t>Глава 11. ФИНАНСОВОЕ ОБЕСПЕЧЕНИЕ В СФЕРЕ ОХРАНЫ ЗДОРОВЬЯ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82. Источники финансового обеспечения в сфере охраны здоровья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83. Финансовое обеспечение оказания гражданам медицинской помощи и санаторно-курортного лечения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Финансовое обеспечение оказания гражданам первичной медико-санитарной помощи осуществляется за счет:</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средств обязательного медицинского страхования;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иных источников в соответствии с настоящим Федеральным законом.</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средств обязательного медицинского страхования;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95" w:history="1">
        <w:r w:rsidRPr="006A1012">
          <w:rPr>
            <w:rFonts w:ascii="Arial" w:eastAsia="Times New Roman" w:hAnsi="Arial" w:cs="Arial"/>
            <w:color w:val="666699"/>
            <w:sz w:val="24"/>
            <w:szCs w:val="24"/>
            <w:u w:val="single"/>
            <w:lang w:eastAsia="ru-RU"/>
          </w:rPr>
          <w:t>программу</w:t>
        </w:r>
      </w:hyperlink>
      <w:r w:rsidRPr="006A1012">
        <w:rPr>
          <w:rFonts w:ascii="Arial" w:eastAsia="Times New Roman" w:hAnsi="Arial" w:cs="Arial"/>
          <w:color w:val="000000"/>
          <w:sz w:val="24"/>
          <w:szCs w:val="24"/>
          <w:lang w:eastAsia="ru-RU"/>
        </w:rPr>
        <w:t>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Федеральных законов от 25.11.2013 </w:t>
      </w:r>
      <w:hyperlink r:id="rId596" w:history="1">
        <w:r w:rsidRPr="006A1012">
          <w:rPr>
            <w:rFonts w:ascii="Arial" w:eastAsia="Times New Roman" w:hAnsi="Arial" w:cs="Arial"/>
            <w:color w:val="666699"/>
            <w:sz w:val="24"/>
            <w:szCs w:val="24"/>
            <w:u w:val="single"/>
            <w:lang w:eastAsia="ru-RU"/>
          </w:rPr>
          <w:t>N 317-ФЗ</w:t>
        </w:r>
      </w:hyperlink>
      <w:r w:rsidRPr="006A1012">
        <w:rPr>
          <w:rFonts w:ascii="Arial" w:eastAsia="Times New Roman" w:hAnsi="Arial" w:cs="Arial"/>
          <w:color w:val="000000"/>
          <w:sz w:val="24"/>
          <w:szCs w:val="24"/>
          <w:lang w:eastAsia="ru-RU"/>
        </w:rPr>
        <w:t>, от 01.12.2014 </w:t>
      </w:r>
      <w:hyperlink r:id="rId597" w:history="1">
        <w:r w:rsidRPr="006A1012">
          <w:rPr>
            <w:rFonts w:ascii="Arial" w:eastAsia="Times New Roman" w:hAnsi="Arial" w:cs="Arial"/>
            <w:color w:val="666699"/>
            <w:sz w:val="24"/>
            <w:szCs w:val="24"/>
            <w:u w:val="single"/>
            <w:lang w:eastAsia="ru-RU"/>
          </w:rPr>
          <w:t>N 418-ФЗ</w:t>
        </w:r>
      </w:hyperlink>
      <w:r w:rsidRPr="006A1012">
        <w:rPr>
          <w:rFonts w:ascii="Arial" w:eastAsia="Times New Roman" w:hAnsi="Arial" w:cs="Arial"/>
          <w:color w:val="000000"/>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598"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иных источников в соответствии с настоящим Федеральным законом.</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средств обязательного медицинского страхования;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Федеральных законов от 25.11.2013 </w:t>
      </w:r>
      <w:hyperlink r:id="rId599" w:history="1">
        <w:r w:rsidRPr="006A1012">
          <w:rPr>
            <w:rFonts w:ascii="Arial" w:eastAsia="Times New Roman" w:hAnsi="Arial" w:cs="Arial"/>
            <w:color w:val="666699"/>
            <w:sz w:val="24"/>
            <w:szCs w:val="24"/>
            <w:u w:val="single"/>
            <w:lang w:eastAsia="ru-RU"/>
          </w:rPr>
          <w:t>N 317-ФЗ</w:t>
        </w:r>
      </w:hyperlink>
      <w:r w:rsidRPr="006A1012">
        <w:rPr>
          <w:rFonts w:ascii="Arial" w:eastAsia="Times New Roman" w:hAnsi="Arial" w:cs="Arial"/>
          <w:color w:val="000000"/>
          <w:sz w:val="24"/>
          <w:szCs w:val="24"/>
          <w:lang w:eastAsia="ru-RU"/>
        </w:rPr>
        <w:t>, от 01.12.2014 </w:t>
      </w:r>
      <w:hyperlink r:id="rId600" w:history="1">
        <w:r w:rsidRPr="006A1012">
          <w:rPr>
            <w:rFonts w:ascii="Arial" w:eastAsia="Times New Roman" w:hAnsi="Arial" w:cs="Arial"/>
            <w:color w:val="666699"/>
            <w:sz w:val="24"/>
            <w:szCs w:val="24"/>
            <w:u w:val="single"/>
            <w:lang w:eastAsia="ru-RU"/>
          </w:rPr>
          <w:t>N 418-ФЗ</w:t>
        </w:r>
      </w:hyperlink>
      <w:r w:rsidRPr="006A1012">
        <w:rPr>
          <w:rFonts w:ascii="Arial" w:eastAsia="Times New Roman" w:hAnsi="Arial" w:cs="Arial"/>
          <w:color w:val="000000"/>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601"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Финансовое обеспечение оказания гражданам паллиативной медицинской помощи осуществляется за счет:</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иных источников в соответствии с настоящим Федеральным законом.</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Финансовое обеспечение санаторно-курортного лечения граждан, за исключением медицинской реабилитации, осуществляется за счет:</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иных источников в соответствии с настоящим Федеральным законом.</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(часть 5.1 введена Федеральным </w:t>
      </w:r>
      <w:hyperlink r:id="rId602"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color w:val="000000"/>
          <w:sz w:val="24"/>
          <w:szCs w:val="24"/>
          <w:lang w:eastAsia="ru-RU"/>
        </w:rPr>
        <w:t> от 08.03.2015 N 55-ФЗ)</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Финансовое обеспечение оказания медицинской помощи населению отдельных территорий и работникам отдельных организаций, указанных в </w:t>
      </w:r>
      <w:hyperlink r:id="rId603" w:anchor="p755" w:tooltip="Ссылка на текущий документ" w:history="1">
        <w:r w:rsidRPr="006A1012">
          <w:rPr>
            <w:rFonts w:ascii="Arial" w:eastAsia="Times New Roman" w:hAnsi="Arial" w:cs="Arial"/>
            <w:color w:val="666699"/>
            <w:sz w:val="24"/>
            <w:szCs w:val="24"/>
            <w:u w:val="single"/>
            <w:lang w:eastAsia="ru-RU"/>
          </w:rPr>
          <w:t>части 1 статьи 42</w:t>
        </w:r>
      </w:hyperlink>
      <w:r w:rsidRPr="006A1012">
        <w:rPr>
          <w:rFonts w:ascii="Arial" w:eastAsia="Times New Roman" w:hAnsi="Arial" w:cs="Arial"/>
          <w:color w:val="000000"/>
          <w:sz w:val="24"/>
          <w:szCs w:val="24"/>
          <w:lang w:eastAsia="ru-RU"/>
        </w:rPr>
        <w:t> настоящего Федерального закона, осуществляется за счет:</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604"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22.10.2014 N 314-ФЗ)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605"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6.1. Финансовое обеспечение оказания медицинской помощи лицам, указанным в </w:t>
      </w:r>
      <w:hyperlink r:id="rId606" w:anchor="p759" w:tooltip="Ссылка на текущий документ" w:history="1">
        <w:r w:rsidRPr="006A1012">
          <w:rPr>
            <w:rFonts w:ascii="Arial" w:eastAsia="Times New Roman" w:hAnsi="Arial" w:cs="Arial"/>
            <w:color w:val="666699"/>
            <w:sz w:val="24"/>
            <w:szCs w:val="24"/>
            <w:u w:val="single"/>
            <w:lang w:eastAsia="ru-RU"/>
          </w:rPr>
          <w:t>части 3 статьи 42</w:t>
        </w:r>
      </w:hyperlink>
      <w:r w:rsidRPr="006A1012">
        <w:rPr>
          <w:rFonts w:ascii="Arial" w:eastAsia="Times New Roman" w:hAnsi="Arial" w:cs="Arial"/>
          <w:color w:val="000000"/>
          <w:sz w:val="24"/>
          <w:szCs w:val="24"/>
          <w:lang w:eastAsia="ru-RU"/>
        </w:rPr>
        <w:t> настоящего Федерального закона, осуществляется за счет:</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бюджетных ассигнований федерального бюджета;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средств обязательного медицинского страхования.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(часть 6.1 введена Федеральным </w:t>
      </w:r>
      <w:hyperlink r:id="rId607" w:history="1">
        <w:r w:rsidRPr="006A1012">
          <w:rPr>
            <w:rFonts w:ascii="Arial" w:eastAsia="Times New Roman" w:hAnsi="Arial" w:cs="Arial"/>
            <w:color w:val="666699"/>
            <w:sz w:val="24"/>
            <w:szCs w:val="24"/>
            <w:u w:val="single"/>
            <w:lang w:eastAsia="ru-RU"/>
          </w:rPr>
          <w:t>законом</w:t>
        </w:r>
      </w:hyperlink>
      <w:r w:rsidRPr="006A1012">
        <w:rPr>
          <w:rFonts w:ascii="Arial" w:eastAsia="Times New Roman" w:hAnsi="Arial" w:cs="Arial"/>
          <w:color w:val="000000"/>
          <w:sz w:val="24"/>
          <w:szCs w:val="24"/>
          <w:lang w:eastAsia="ru-RU"/>
        </w:rPr>
        <w:t> от 22.10.2014 N 314-ФЗ)</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6A1012">
        <w:rPr>
          <w:rFonts w:ascii="Arial" w:eastAsia="Times New Roman" w:hAnsi="Arial" w:cs="Arial"/>
          <w:color w:val="000000"/>
          <w:sz w:val="24"/>
          <w:szCs w:val="24"/>
          <w:lang w:eastAsia="ru-RU"/>
        </w:rPr>
        <w:t>жизнеугрожающих</w:t>
      </w:r>
      <w:proofErr w:type="spellEnd"/>
      <w:r w:rsidRPr="006A1012">
        <w:rPr>
          <w:rFonts w:ascii="Arial" w:eastAsia="Times New Roman" w:hAnsi="Arial" w:cs="Arial"/>
          <w:color w:val="000000"/>
          <w:sz w:val="24"/>
          <w:szCs w:val="24"/>
          <w:lang w:eastAsia="ru-RU"/>
        </w:rPr>
        <w:t xml:space="preserve"> и хронических прогрессирующих редких (</w:t>
      </w:r>
      <w:proofErr w:type="spellStart"/>
      <w:r w:rsidRPr="006A1012">
        <w:rPr>
          <w:rFonts w:ascii="Arial" w:eastAsia="Times New Roman" w:hAnsi="Arial" w:cs="Arial"/>
          <w:color w:val="000000"/>
          <w:sz w:val="24"/>
          <w:szCs w:val="24"/>
          <w:lang w:eastAsia="ru-RU"/>
        </w:rPr>
        <w:t>орфанных</w:t>
      </w:r>
      <w:proofErr w:type="spellEnd"/>
      <w:r w:rsidRPr="006A1012">
        <w:rPr>
          <w:rFonts w:ascii="Arial" w:eastAsia="Times New Roman" w:hAnsi="Arial" w:cs="Arial"/>
          <w:color w:val="000000"/>
          <w:sz w:val="24"/>
          <w:szCs w:val="24"/>
          <w:lang w:eastAsia="ru-RU"/>
        </w:rPr>
        <w:t>) заболеваний, приводящих к сокращению продолжительности жизни гражданина или его инвалидности (за исключением заболеваний, указанных в </w:t>
      </w:r>
      <w:hyperlink r:id="rId608" w:anchor="p275" w:tooltip="Ссылка на текущий документ" w:history="1">
        <w:r w:rsidRPr="006A1012">
          <w:rPr>
            <w:rFonts w:ascii="Arial" w:eastAsia="Times New Roman" w:hAnsi="Arial" w:cs="Arial"/>
            <w:color w:val="666699"/>
            <w:sz w:val="24"/>
            <w:szCs w:val="24"/>
            <w:u w:val="single"/>
            <w:lang w:eastAsia="ru-RU"/>
          </w:rPr>
          <w:t>пункте 2 части 1 статьи 15</w:t>
        </w:r>
      </w:hyperlink>
      <w:r w:rsidRPr="006A1012">
        <w:rPr>
          <w:rFonts w:ascii="Arial" w:eastAsia="Times New Roman" w:hAnsi="Arial" w:cs="Arial"/>
          <w:color w:val="000000"/>
          <w:sz w:val="24"/>
          <w:szCs w:val="24"/>
          <w:lang w:eastAsia="ru-RU"/>
        </w:rPr>
        <w:t> настоящего Федерального закона), осуществляется за счет средств бюджетов субъектов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09" w:history="1">
        <w:r w:rsidRPr="006A1012">
          <w:rPr>
            <w:rFonts w:ascii="Arial" w:eastAsia="Times New Roman" w:hAnsi="Arial" w:cs="Arial"/>
            <w:color w:val="666699"/>
            <w:sz w:val="24"/>
            <w:szCs w:val="24"/>
            <w:u w:val="single"/>
            <w:lang w:eastAsia="ru-RU"/>
          </w:rPr>
          <w:t>программой</w:t>
        </w:r>
      </w:hyperlink>
      <w:r w:rsidRPr="006A1012">
        <w:rPr>
          <w:rFonts w:ascii="Arial" w:eastAsia="Times New Roman" w:hAnsi="Arial" w:cs="Arial"/>
          <w:color w:val="000000"/>
          <w:sz w:val="24"/>
          <w:szCs w:val="24"/>
          <w:lang w:eastAsia="ru-RU"/>
        </w:rPr>
        <w:t> государственных гарантий бесплатного оказания гражданам медицинской помощи.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Статья 84. Оплата медицинских услуг</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При оказании платных медицинских услуг должны соблюдаться </w:t>
      </w:r>
      <w:hyperlink r:id="rId610" w:history="1">
        <w:r w:rsidRPr="006A1012">
          <w:rPr>
            <w:rFonts w:ascii="Arial" w:eastAsia="Times New Roman" w:hAnsi="Arial" w:cs="Arial"/>
            <w:color w:val="666699"/>
            <w:sz w:val="24"/>
            <w:szCs w:val="24"/>
            <w:u w:val="single"/>
            <w:lang w:eastAsia="ru-RU"/>
          </w:rPr>
          <w:t>порядки</w:t>
        </w:r>
      </w:hyperlink>
      <w:r w:rsidRPr="006A1012">
        <w:rPr>
          <w:rFonts w:ascii="Arial" w:eastAsia="Times New Roman" w:hAnsi="Arial" w:cs="Arial"/>
          <w:color w:val="000000"/>
          <w:sz w:val="24"/>
          <w:szCs w:val="24"/>
          <w:lang w:eastAsia="ru-RU"/>
        </w:rPr>
        <w:t> оказания медицинской помощи.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Платные медицинские услуги могут оказываться в полном объеме </w:t>
      </w:r>
      <w:hyperlink r:id="rId611" w:history="1">
        <w:r w:rsidRPr="006A1012">
          <w:rPr>
            <w:rFonts w:ascii="Arial" w:eastAsia="Times New Roman" w:hAnsi="Arial" w:cs="Arial"/>
            <w:color w:val="666699"/>
            <w:sz w:val="24"/>
            <w:szCs w:val="24"/>
            <w:u w:val="single"/>
            <w:lang w:eastAsia="ru-RU"/>
          </w:rPr>
          <w:t>стандарта</w:t>
        </w:r>
      </w:hyperlink>
      <w:r w:rsidRPr="006A1012">
        <w:rPr>
          <w:rFonts w:ascii="Arial" w:eastAsia="Times New Roman" w:hAnsi="Arial" w:cs="Arial"/>
          <w:color w:val="000000"/>
          <w:sz w:val="24"/>
          <w:szCs w:val="24"/>
          <w:lang w:eastAsia="ru-RU"/>
        </w:rPr>
        <w:t>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Медицинские организации, участвующие в реализации </w:t>
      </w:r>
      <w:hyperlink r:id="rId612" w:history="1">
        <w:r w:rsidRPr="006A1012">
          <w:rPr>
            <w:rFonts w:ascii="Arial" w:eastAsia="Times New Roman" w:hAnsi="Arial" w:cs="Arial"/>
            <w:color w:val="666699"/>
            <w:sz w:val="24"/>
            <w:szCs w:val="24"/>
            <w:u w:val="single"/>
            <w:lang w:eastAsia="ru-RU"/>
          </w:rPr>
          <w:t>программы</w:t>
        </w:r>
      </w:hyperlink>
      <w:r w:rsidRPr="006A1012">
        <w:rPr>
          <w:rFonts w:ascii="Arial" w:eastAsia="Times New Roman" w:hAnsi="Arial" w:cs="Arial"/>
          <w:color w:val="000000"/>
          <w:sz w:val="24"/>
          <w:szCs w:val="24"/>
          <w:lang w:eastAsia="ru-RU"/>
        </w:rPr>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при оказании медицинских услуг анонимно, за исключением случаев, предусмотренных законодательством Российской Федерации;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при самостоятельном обращении за получением медицинских услуг, за исключением случаев и порядка, предусмотренных </w:t>
      </w:r>
      <w:hyperlink r:id="rId613" w:anchor="p424" w:tooltip="Ссылка на текущий документ" w:history="1">
        <w:r w:rsidRPr="006A1012">
          <w:rPr>
            <w:rFonts w:ascii="Arial" w:eastAsia="Times New Roman" w:hAnsi="Arial" w:cs="Arial"/>
            <w:color w:val="666699"/>
            <w:sz w:val="24"/>
            <w:szCs w:val="24"/>
            <w:u w:val="single"/>
            <w:lang w:eastAsia="ru-RU"/>
          </w:rPr>
          <w:t>статьей 21</w:t>
        </w:r>
      </w:hyperlink>
      <w:r w:rsidRPr="006A1012">
        <w:rPr>
          <w:rFonts w:ascii="Arial" w:eastAsia="Times New Roman" w:hAnsi="Arial" w:cs="Arial"/>
          <w:color w:val="000000"/>
          <w:sz w:val="24"/>
          <w:szCs w:val="24"/>
          <w:lang w:eastAsia="ru-RU"/>
        </w:rPr>
        <w:t> настоящего Федерального закона.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w:t>
      </w:r>
      <w:hyperlink r:id="rId614" w:history="1">
        <w:r w:rsidRPr="006A1012">
          <w:rPr>
            <w:rFonts w:ascii="Arial" w:eastAsia="Times New Roman" w:hAnsi="Arial" w:cs="Arial"/>
            <w:color w:val="666699"/>
            <w:sz w:val="24"/>
            <w:szCs w:val="24"/>
            <w:u w:val="single"/>
            <w:lang w:eastAsia="ru-RU"/>
          </w:rPr>
          <w:t>Порядок</w:t>
        </w:r>
      </w:hyperlink>
      <w:r w:rsidRPr="006A1012">
        <w:rPr>
          <w:rFonts w:ascii="Arial" w:eastAsia="Times New Roman" w:hAnsi="Arial" w:cs="Arial"/>
          <w:color w:val="000000"/>
          <w:sz w:val="24"/>
          <w:szCs w:val="24"/>
          <w:lang w:eastAsia="ru-RU"/>
        </w:rPr>
        <w:t>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8. К отношениям, связанным с оказанием платных медицинских услуг, применяются положения </w:t>
      </w:r>
      <w:hyperlink r:id="rId615"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Российской Федерации от 7 февраля 1992 года N 2300-1 "О защите прав потребителей".</w:t>
      </w:r>
    </w:p>
    <w:p w:rsidR="006A1012" w:rsidRPr="006A1012" w:rsidRDefault="006A1012" w:rsidP="006A1012">
      <w:pPr>
        <w:shd w:val="clear" w:color="auto" w:fill="FFFFFF"/>
        <w:spacing w:after="0" w:line="240" w:lineRule="auto"/>
        <w:outlineLvl w:val="1"/>
        <w:rPr>
          <w:rFonts w:ascii="Arial" w:eastAsia="Times New Roman" w:hAnsi="Arial" w:cs="Arial"/>
          <w:color w:val="000000"/>
          <w:sz w:val="36"/>
          <w:szCs w:val="36"/>
          <w:lang w:eastAsia="ru-RU"/>
        </w:rPr>
      </w:pPr>
      <w:r w:rsidRPr="006A1012">
        <w:rPr>
          <w:rFonts w:ascii="Arial" w:eastAsia="Times New Roman" w:hAnsi="Arial" w:cs="Arial"/>
          <w:color w:val="000000"/>
          <w:sz w:val="36"/>
          <w:szCs w:val="36"/>
          <w:lang w:eastAsia="ru-RU"/>
        </w:rPr>
        <w:lastRenderedPageBreak/>
        <w:t>Глава 12. ОРГАНИЗАЦИЯ КОНТРОЛЯ В СФЕРЕ ОХРАНЫ ЗДОРОВЬЯ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85. Контроль в сфере охраны здоровья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Контроль в сфере охраны здоровья включает в себя: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контроль качества и безопасности медицинской деятельности;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государственный контроль (надзор) в сфере обращения лекарственных средств, осуществляемый в соответствии с </w:t>
      </w:r>
      <w:hyperlink r:id="rId616" w:history="1">
        <w:r w:rsidRPr="006A1012">
          <w:rPr>
            <w:rFonts w:ascii="Arial" w:eastAsia="Times New Roman" w:hAnsi="Arial" w:cs="Arial"/>
            <w:color w:val="666699"/>
            <w:sz w:val="24"/>
            <w:szCs w:val="24"/>
            <w:u w:val="single"/>
            <w:lang w:eastAsia="ru-RU"/>
          </w:rPr>
          <w:t>законодательством</w:t>
        </w:r>
      </w:hyperlink>
      <w:r w:rsidRPr="006A1012">
        <w:rPr>
          <w:rFonts w:ascii="Arial" w:eastAsia="Times New Roman" w:hAnsi="Arial" w:cs="Arial"/>
          <w:color w:val="000000"/>
          <w:sz w:val="24"/>
          <w:szCs w:val="24"/>
          <w:lang w:eastAsia="ru-RU"/>
        </w:rPr>
        <w:t> Российской Федерации об обращении лекарственных средств;</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617"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25.06.2012 N 93-ФЗ)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618"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государственный контроль за обращением медицинских изделий;</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619"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25.06.2012 N 93-ФЗ)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620"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федеральный государственный санитарно-эпидемиологический надзор, осуществляемый в соответствии с </w:t>
      </w:r>
      <w:hyperlink r:id="rId621" w:history="1">
        <w:r w:rsidRPr="006A1012">
          <w:rPr>
            <w:rFonts w:ascii="Arial" w:eastAsia="Times New Roman" w:hAnsi="Arial" w:cs="Arial"/>
            <w:color w:val="666699"/>
            <w:sz w:val="24"/>
            <w:szCs w:val="24"/>
            <w:u w:val="single"/>
            <w:lang w:eastAsia="ru-RU"/>
          </w:rPr>
          <w:t>законодательством</w:t>
        </w:r>
      </w:hyperlink>
      <w:r w:rsidRPr="006A1012">
        <w:rPr>
          <w:rFonts w:ascii="Arial" w:eastAsia="Times New Roman" w:hAnsi="Arial" w:cs="Arial"/>
          <w:color w:val="000000"/>
          <w:sz w:val="24"/>
          <w:szCs w:val="24"/>
          <w:lang w:eastAsia="ru-RU"/>
        </w:rPr>
        <w:t> Российской Федерации о санитарно-эпидемиологическом благополучии населения.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622"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25.06.2012 N 93-ФЗ)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623"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86. Полномочия органов, осуществляющих государственный контроль в сфере охраны здоровья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24" w:history="1">
        <w:r w:rsidRPr="006A1012">
          <w:rPr>
            <w:rFonts w:ascii="Arial" w:eastAsia="Times New Roman" w:hAnsi="Arial" w:cs="Arial"/>
            <w:color w:val="666699"/>
            <w:sz w:val="24"/>
            <w:szCs w:val="24"/>
            <w:u w:val="single"/>
            <w:lang w:eastAsia="ru-RU"/>
          </w:rPr>
          <w:t>законодательства</w:t>
        </w:r>
      </w:hyperlink>
      <w:r w:rsidRPr="006A1012">
        <w:rPr>
          <w:rFonts w:ascii="Arial" w:eastAsia="Times New Roman" w:hAnsi="Arial" w:cs="Arial"/>
          <w:color w:val="000000"/>
          <w:sz w:val="24"/>
          <w:szCs w:val="24"/>
          <w:lang w:eastAsia="ru-RU"/>
        </w:rPr>
        <w:t> Российской Федерации об обращении лекарственных средств;</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привлекают к ответственности за нарушение законодательства Российской Федерации в сфере охраны здоровья, </w:t>
      </w:r>
      <w:hyperlink r:id="rId625" w:history="1">
        <w:r w:rsidRPr="006A1012">
          <w:rPr>
            <w:rFonts w:ascii="Arial" w:eastAsia="Times New Roman" w:hAnsi="Arial" w:cs="Arial"/>
            <w:color w:val="666699"/>
            <w:sz w:val="24"/>
            <w:szCs w:val="24"/>
            <w:u w:val="single"/>
            <w:lang w:eastAsia="ru-RU"/>
          </w:rPr>
          <w:t>законодательства</w:t>
        </w:r>
      </w:hyperlink>
      <w:r w:rsidRPr="006A1012">
        <w:rPr>
          <w:rFonts w:ascii="Arial" w:eastAsia="Times New Roman" w:hAnsi="Arial" w:cs="Arial"/>
          <w:color w:val="000000"/>
          <w:sz w:val="24"/>
          <w:szCs w:val="24"/>
          <w:lang w:eastAsia="ru-RU"/>
        </w:rPr>
        <w:t>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обращаются в суд с исками, заявлениями о нарушениях законодательства Российской Федерации в сфере охраны здоровья, </w:t>
      </w:r>
      <w:hyperlink r:id="rId626" w:history="1">
        <w:r w:rsidRPr="006A1012">
          <w:rPr>
            <w:rFonts w:ascii="Arial" w:eastAsia="Times New Roman" w:hAnsi="Arial" w:cs="Arial"/>
            <w:color w:val="666699"/>
            <w:sz w:val="24"/>
            <w:szCs w:val="24"/>
            <w:u w:val="single"/>
            <w:lang w:eastAsia="ru-RU"/>
          </w:rPr>
          <w:t>законодательства</w:t>
        </w:r>
      </w:hyperlink>
      <w:r w:rsidRPr="006A1012">
        <w:rPr>
          <w:rFonts w:ascii="Arial" w:eastAsia="Times New Roman" w:hAnsi="Arial" w:cs="Arial"/>
          <w:color w:val="000000"/>
          <w:sz w:val="24"/>
          <w:szCs w:val="24"/>
          <w:lang w:eastAsia="ru-RU"/>
        </w:rPr>
        <w:t> Российской Федерации об обращении лекарственных средств;</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При рассмотрении заявлений о нарушении законодательства Российской Федерации в сфере охраны здоровья, </w:t>
      </w:r>
      <w:hyperlink r:id="rId627" w:history="1">
        <w:r w:rsidRPr="006A1012">
          <w:rPr>
            <w:rFonts w:ascii="Arial" w:eastAsia="Times New Roman" w:hAnsi="Arial" w:cs="Arial"/>
            <w:color w:val="666699"/>
            <w:sz w:val="24"/>
            <w:szCs w:val="24"/>
            <w:u w:val="single"/>
            <w:lang w:eastAsia="ru-RU"/>
          </w:rPr>
          <w:t>законодательства</w:t>
        </w:r>
      </w:hyperlink>
      <w:r w:rsidRPr="006A1012">
        <w:rPr>
          <w:rFonts w:ascii="Arial" w:eastAsia="Times New Roman" w:hAnsi="Arial" w:cs="Arial"/>
          <w:color w:val="000000"/>
          <w:sz w:val="24"/>
          <w:szCs w:val="24"/>
          <w:lang w:eastAsia="ru-RU"/>
        </w:rPr>
        <w:t>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давать юридическим лицам и физическим лицам разъяснения по вопросам, отнесенным к компетенции органа государственного контроля;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изымать образцы производимых товаров в установленном законодательством Российской Федерации порядке;</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28" w:history="1">
        <w:r w:rsidRPr="006A1012">
          <w:rPr>
            <w:rFonts w:ascii="Arial" w:eastAsia="Times New Roman" w:hAnsi="Arial" w:cs="Arial"/>
            <w:color w:val="666699"/>
            <w:sz w:val="24"/>
            <w:szCs w:val="24"/>
            <w:u w:val="single"/>
            <w:lang w:eastAsia="ru-RU"/>
          </w:rPr>
          <w:t>законодательства</w:t>
        </w:r>
      </w:hyperlink>
      <w:r w:rsidRPr="006A1012">
        <w:rPr>
          <w:rFonts w:ascii="Arial" w:eastAsia="Times New Roman" w:hAnsi="Arial" w:cs="Arial"/>
          <w:color w:val="000000"/>
          <w:sz w:val="24"/>
          <w:szCs w:val="24"/>
          <w:lang w:eastAsia="ru-RU"/>
        </w:rPr>
        <w:t> Российской Федерации об обращении лекарственных средств.</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87. Контроль качества и безопасности медицинской деятельности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Контроль качества и безопасности медицинской деятельности осуществляется в следующих формах:</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государственный контроль;</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ведомственный контроль;</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внутренний контроль.</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2. Контроль качества и безопасности медицинской деятельности осуществляется путем:</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соблюдения требований к осуществлению медицинской деятельности, установленных законодательством Российской Федерации;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определения показателей качества деятельности медицинских организаций;</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29" w:history="1">
        <w:r w:rsidRPr="006A1012">
          <w:rPr>
            <w:rFonts w:ascii="Arial" w:eastAsia="Times New Roman" w:hAnsi="Arial" w:cs="Arial"/>
            <w:color w:val="666699"/>
            <w:sz w:val="24"/>
            <w:szCs w:val="24"/>
            <w:u w:val="single"/>
            <w:lang w:eastAsia="ru-RU"/>
          </w:rPr>
          <w:t>законодательством</w:t>
        </w:r>
      </w:hyperlink>
      <w:r w:rsidRPr="006A1012">
        <w:rPr>
          <w:rFonts w:ascii="Arial" w:eastAsia="Times New Roman" w:hAnsi="Arial" w:cs="Arial"/>
          <w:color w:val="000000"/>
          <w:sz w:val="24"/>
          <w:szCs w:val="24"/>
          <w:lang w:eastAsia="ru-RU"/>
        </w:rPr>
        <w:t> Российской Федерации об обязательном медицинском страховании;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создания системы оценки деятельности медицинских работников, участвующих в оказании медицинских услуг;</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88. Государственный контроль качества и безопасности медицинской деятельности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Государственный контроль качества и безопасности медицинской деятельности осуществляется путем:</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осуществления </w:t>
      </w:r>
      <w:hyperlink r:id="rId630" w:history="1">
        <w:r w:rsidRPr="006A1012">
          <w:rPr>
            <w:rFonts w:ascii="Arial" w:eastAsia="Times New Roman" w:hAnsi="Arial" w:cs="Arial"/>
            <w:color w:val="666699"/>
            <w:sz w:val="24"/>
            <w:szCs w:val="24"/>
            <w:u w:val="single"/>
            <w:lang w:eastAsia="ru-RU"/>
          </w:rPr>
          <w:t>лицензирования</w:t>
        </w:r>
      </w:hyperlink>
      <w:r w:rsidRPr="006A1012">
        <w:rPr>
          <w:rFonts w:ascii="Arial" w:eastAsia="Times New Roman" w:hAnsi="Arial" w:cs="Arial"/>
          <w:color w:val="000000"/>
          <w:sz w:val="24"/>
          <w:szCs w:val="24"/>
          <w:lang w:eastAsia="ru-RU"/>
        </w:rPr>
        <w:t> медицинской деятельности;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проведения проверок применения медицинскими организациями </w:t>
      </w:r>
      <w:hyperlink r:id="rId631" w:history="1">
        <w:r w:rsidRPr="006A1012">
          <w:rPr>
            <w:rFonts w:ascii="Arial" w:eastAsia="Times New Roman" w:hAnsi="Arial" w:cs="Arial"/>
            <w:color w:val="666699"/>
            <w:sz w:val="24"/>
            <w:szCs w:val="24"/>
            <w:u w:val="single"/>
            <w:lang w:eastAsia="ru-RU"/>
          </w:rPr>
          <w:t>порядков</w:t>
        </w:r>
      </w:hyperlink>
      <w:r w:rsidRPr="006A1012">
        <w:rPr>
          <w:rFonts w:ascii="Arial" w:eastAsia="Times New Roman" w:hAnsi="Arial" w:cs="Arial"/>
          <w:color w:val="000000"/>
          <w:sz w:val="24"/>
          <w:szCs w:val="24"/>
          <w:lang w:eastAsia="ru-RU"/>
        </w:rPr>
        <w:t> оказания медицинской помощи и </w:t>
      </w:r>
      <w:hyperlink r:id="rId632" w:history="1">
        <w:r w:rsidRPr="006A1012">
          <w:rPr>
            <w:rFonts w:ascii="Arial" w:eastAsia="Times New Roman" w:hAnsi="Arial" w:cs="Arial"/>
            <w:color w:val="666699"/>
            <w:sz w:val="24"/>
            <w:szCs w:val="24"/>
            <w:u w:val="single"/>
            <w:lang w:eastAsia="ru-RU"/>
          </w:rPr>
          <w:t>стандартов</w:t>
        </w:r>
      </w:hyperlink>
      <w:r w:rsidRPr="006A1012">
        <w:rPr>
          <w:rFonts w:ascii="Arial" w:eastAsia="Times New Roman" w:hAnsi="Arial" w:cs="Arial"/>
          <w:color w:val="000000"/>
          <w:sz w:val="24"/>
          <w:szCs w:val="24"/>
          <w:lang w:eastAsia="ru-RU"/>
        </w:rPr>
        <w:t> медицинской помощи;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(п. 3 в ред. Федерального </w:t>
      </w:r>
      <w:hyperlink r:id="rId633"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634"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635"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636"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r:id="rId637" w:anchor="p1519" w:tooltip="Ссылка на текущий документ" w:history="1">
        <w:r w:rsidRPr="006A1012">
          <w:rPr>
            <w:rFonts w:ascii="Arial" w:eastAsia="Times New Roman" w:hAnsi="Arial" w:cs="Arial"/>
            <w:color w:val="666699"/>
            <w:sz w:val="24"/>
            <w:szCs w:val="24"/>
            <w:u w:val="single"/>
            <w:lang w:eastAsia="ru-RU"/>
          </w:rPr>
          <w:t>части 1 статьи 89</w:t>
        </w:r>
      </w:hyperlink>
      <w:r w:rsidRPr="006A1012">
        <w:rPr>
          <w:rFonts w:ascii="Arial" w:eastAsia="Times New Roman" w:hAnsi="Arial" w:cs="Arial"/>
          <w:color w:val="000000"/>
          <w:sz w:val="24"/>
          <w:szCs w:val="24"/>
          <w:lang w:eastAsia="ru-RU"/>
        </w:rPr>
        <w:t> и в </w:t>
      </w:r>
      <w:hyperlink r:id="rId638" w:anchor="p1522" w:tooltip="Ссылка на текущий документ" w:history="1">
        <w:r w:rsidRPr="006A1012">
          <w:rPr>
            <w:rFonts w:ascii="Arial" w:eastAsia="Times New Roman" w:hAnsi="Arial" w:cs="Arial"/>
            <w:color w:val="666699"/>
            <w:sz w:val="24"/>
            <w:szCs w:val="24"/>
            <w:u w:val="single"/>
            <w:lang w:eastAsia="ru-RU"/>
          </w:rPr>
          <w:t>статье 90</w:t>
        </w:r>
      </w:hyperlink>
      <w:r w:rsidRPr="006A1012">
        <w:rPr>
          <w:rFonts w:ascii="Arial" w:eastAsia="Times New Roman" w:hAnsi="Arial" w:cs="Arial"/>
          <w:color w:val="000000"/>
          <w:sz w:val="24"/>
          <w:szCs w:val="24"/>
          <w:lang w:eastAsia="ru-RU"/>
        </w:rPr>
        <w:t> настоящего Федерального закона.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w:t>
      </w:r>
      <w:hyperlink r:id="rId639" w:history="1">
        <w:r w:rsidRPr="006A1012">
          <w:rPr>
            <w:rFonts w:ascii="Arial" w:eastAsia="Times New Roman" w:hAnsi="Arial" w:cs="Arial"/>
            <w:color w:val="666699"/>
            <w:sz w:val="24"/>
            <w:szCs w:val="24"/>
            <w:u w:val="single"/>
            <w:lang w:eastAsia="ru-RU"/>
          </w:rPr>
          <w:t>Порядок</w:t>
        </w:r>
      </w:hyperlink>
      <w:r w:rsidRPr="006A1012">
        <w:rPr>
          <w:rFonts w:ascii="Arial" w:eastAsia="Times New Roman" w:hAnsi="Arial" w:cs="Arial"/>
          <w:color w:val="000000"/>
          <w:sz w:val="24"/>
          <w:szCs w:val="24"/>
          <w:lang w:eastAsia="ru-RU"/>
        </w:rPr>
        <w:t>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89. Ведомственный контроль качества и безопасности медицинской деятельности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r:id="rId640" w:anchor="p1506" w:tooltip="Ссылка на текущий документ" w:history="1">
        <w:r w:rsidRPr="006A1012">
          <w:rPr>
            <w:rFonts w:ascii="Arial" w:eastAsia="Times New Roman" w:hAnsi="Arial" w:cs="Arial"/>
            <w:color w:val="666699"/>
            <w:sz w:val="24"/>
            <w:szCs w:val="24"/>
            <w:u w:val="single"/>
            <w:lang w:eastAsia="ru-RU"/>
          </w:rPr>
          <w:t>пунктами 3</w:t>
        </w:r>
      </w:hyperlink>
      <w:r w:rsidRPr="006A1012">
        <w:rPr>
          <w:rFonts w:ascii="Arial" w:eastAsia="Times New Roman" w:hAnsi="Arial" w:cs="Arial"/>
          <w:color w:val="000000"/>
          <w:sz w:val="24"/>
          <w:szCs w:val="24"/>
          <w:lang w:eastAsia="ru-RU"/>
        </w:rPr>
        <w:t>, </w:t>
      </w:r>
      <w:hyperlink r:id="rId641" w:anchor="p1512" w:tooltip="Ссылка на текущий документ" w:history="1">
        <w:r w:rsidRPr="006A1012">
          <w:rPr>
            <w:rFonts w:ascii="Arial" w:eastAsia="Times New Roman" w:hAnsi="Arial" w:cs="Arial"/>
            <w:color w:val="666699"/>
            <w:sz w:val="24"/>
            <w:szCs w:val="24"/>
            <w:u w:val="single"/>
            <w:lang w:eastAsia="ru-RU"/>
          </w:rPr>
          <w:t>5</w:t>
        </w:r>
      </w:hyperlink>
      <w:r w:rsidRPr="006A1012">
        <w:rPr>
          <w:rFonts w:ascii="Arial" w:eastAsia="Times New Roman" w:hAnsi="Arial" w:cs="Arial"/>
          <w:color w:val="000000"/>
          <w:sz w:val="24"/>
          <w:szCs w:val="24"/>
          <w:lang w:eastAsia="ru-RU"/>
        </w:rPr>
        <w:t> и </w:t>
      </w:r>
      <w:hyperlink r:id="rId642" w:anchor="p1513" w:tooltip="Ссылка на текущий документ" w:history="1">
        <w:r w:rsidRPr="006A1012">
          <w:rPr>
            <w:rFonts w:ascii="Arial" w:eastAsia="Times New Roman" w:hAnsi="Arial" w:cs="Arial"/>
            <w:color w:val="666699"/>
            <w:sz w:val="24"/>
            <w:szCs w:val="24"/>
            <w:u w:val="single"/>
            <w:lang w:eastAsia="ru-RU"/>
          </w:rPr>
          <w:t>6 части 2 статьи 88</w:t>
        </w:r>
      </w:hyperlink>
      <w:r w:rsidRPr="006A1012">
        <w:rPr>
          <w:rFonts w:ascii="Arial" w:eastAsia="Times New Roman" w:hAnsi="Arial" w:cs="Arial"/>
          <w:color w:val="000000"/>
          <w:sz w:val="24"/>
          <w:szCs w:val="24"/>
          <w:lang w:eastAsia="ru-RU"/>
        </w:rPr>
        <w:t> настоящего Федерального закона.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w:t>
      </w:r>
      <w:hyperlink r:id="rId643" w:history="1">
        <w:r w:rsidRPr="006A1012">
          <w:rPr>
            <w:rFonts w:ascii="Arial" w:eastAsia="Times New Roman" w:hAnsi="Arial" w:cs="Arial"/>
            <w:color w:val="666699"/>
            <w:sz w:val="24"/>
            <w:szCs w:val="24"/>
            <w:u w:val="single"/>
            <w:lang w:eastAsia="ru-RU"/>
          </w:rPr>
          <w:t>Порядок</w:t>
        </w:r>
      </w:hyperlink>
      <w:r w:rsidRPr="006A1012">
        <w:rPr>
          <w:rFonts w:ascii="Arial" w:eastAsia="Times New Roman" w:hAnsi="Arial" w:cs="Arial"/>
          <w:color w:val="000000"/>
          <w:sz w:val="24"/>
          <w:szCs w:val="24"/>
          <w:lang w:eastAsia="ru-RU"/>
        </w:rPr>
        <w:t>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90. Внутренний контроль качества и безопасности медицинской деятельности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91. Информационные системы в сфере здравоохранения</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65" style="width:0;height:.75pt" o:hralign="center" o:hrstd="t" o:hrnoshade="t" o:hr="t" fillcolor="#999" stroked="f"/>
        </w:pict>
      </w:r>
    </w:p>
    <w:p w:rsidR="006A1012" w:rsidRPr="006A1012" w:rsidRDefault="006A1012" w:rsidP="006A1012">
      <w:pPr>
        <w:shd w:val="clear" w:color="auto" w:fill="FFFFFF"/>
        <w:spacing w:before="150" w:after="150" w:line="240" w:lineRule="auto"/>
        <w:rPr>
          <w:rFonts w:ascii="Arial" w:eastAsia="Times New Roman" w:hAnsi="Arial" w:cs="Arial"/>
          <w:sz w:val="24"/>
          <w:szCs w:val="24"/>
          <w:lang w:eastAsia="ru-RU"/>
        </w:rPr>
      </w:pPr>
      <w:proofErr w:type="spellStart"/>
      <w:r w:rsidRPr="006A1012">
        <w:rPr>
          <w:rFonts w:ascii="Arial" w:eastAsia="Times New Roman" w:hAnsi="Arial" w:cs="Arial"/>
          <w:sz w:val="24"/>
          <w:szCs w:val="24"/>
          <w:lang w:eastAsia="ru-RU"/>
        </w:rPr>
        <w:t>КонсультантПлюс</w:t>
      </w:r>
      <w:proofErr w:type="spellEnd"/>
      <w:r w:rsidRPr="006A1012">
        <w:rPr>
          <w:rFonts w:ascii="Arial" w:eastAsia="Times New Roman" w:hAnsi="Arial" w:cs="Arial"/>
          <w:sz w:val="24"/>
          <w:szCs w:val="24"/>
          <w:lang w:eastAsia="ru-RU"/>
        </w:rPr>
        <w:t>: примечание.</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 xml:space="preserve">Приказом </w:t>
      </w:r>
      <w:proofErr w:type="spellStart"/>
      <w:r w:rsidRPr="006A1012">
        <w:rPr>
          <w:rFonts w:ascii="Arial" w:eastAsia="Times New Roman" w:hAnsi="Arial" w:cs="Arial"/>
          <w:sz w:val="24"/>
          <w:szCs w:val="24"/>
          <w:lang w:eastAsia="ru-RU"/>
        </w:rPr>
        <w:t>Минздравсоцразвития</w:t>
      </w:r>
      <w:proofErr w:type="spellEnd"/>
      <w:r w:rsidRPr="006A1012">
        <w:rPr>
          <w:rFonts w:ascii="Arial" w:eastAsia="Times New Roman" w:hAnsi="Arial" w:cs="Arial"/>
          <w:sz w:val="24"/>
          <w:szCs w:val="24"/>
          <w:lang w:eastAsia="ru-RU"/>
        </w:rPr>
        <w:t xml:space="preserve"> РФ от 28.04.2011 N 364 утверждена </w:t>
      </w:r>
      <w:hyperlink r:id="rId644" w:history="1">
        <w:r w:rsidRPr="006A1012">
          <w:rPr>
            <w:rFonts w:ascii="Arial" w:eastAsia="Times New Roman" w:hAnsi="Arial" w:cs="Arial"/>
            <w:color w:val="666699"/>
            <w:sz w:val="24"/>
            <w:szCs w:val="24"/>
            <w:u w:val="single"/>
            <w:lang w:eastAsia="ru-RU"/>
          </w:rPr>
          <w:t>Концепция</w:t>
        </w:r>
      </w:hyperlink>
      <w:r w:rsidRPr="006A1012">
        <w:rPr>
          <w:rFonts w:ascii="Arial" w:eastAsia="Times New Roman" w:hAnsi="Arial" w:cs="Arial"/>
          <w:sz w:val="24"/>
          <w:szCs w:val="24"/>
          <w:lang w:eastAsia="ru-RU"/>
        </w:rPr>
        <w:t> создания единой государственной информационной системы в сфере здравоохранения.</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66" style="width:0;height:.75pt" o:hralign="center" o:hrstd="t" o:hrnoshade="t" o:hr="t" fillcolor="#999" stroked="f"/>
        </w:pic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67" style="width:0;height:.75pt" o:hralign="center" o:hrstd="t" o:hrnoshade="t" o:hr="t" fillcolor="#999" stroked="f"/>
        </w:pict>
      </w:r>
    </w:p>
    <w:p w:rsidR="006A1012" w:rsidRPr="006A1012" w:rsidRDefault="006A1012" w:rsidP="006A1012">
      <w:pPr>
        <w:shd w:val="clear" w:color="auto" w:fill="FFFFFF"/>
        <w:spacing w:before="150" w:after="150" w:line="240" w:lineRule="auto"/>
        <w:rPr>
          <w:rFonts w:ascii="Arial" w:eastAsia="Times New Roman" w:hAnsi="Arial" w:cs="Arial"/>
          <w:sz w:val="24"/>
          <w:szCs w:val="24"/>
          <w:lang w:eastAsia="ru-RU"/>
        </w:rPr>
      </w:pPr>
      <w:proofErr w:type="spellStart"/>
      <w:r w:rsidRPr="006A1012">
        <w:rPr>
          <w:rFonts w:ascii="Arial" w:eastAsia="Times New Roman" w:hAnsi="Arial" w:cs="Arial"/>
          <w:sz w:val="24"/>
          <w:szCs w:val="24"/>
          <w:lang w:eastAsia="ru-RU"/>
        </w:rPr>
        <w:t>КонсультантПлюс</w:t>
      </w:r>
      <w:proofErr w:type="spellEnd"/>
      <w:r w:rsidRPr="006A1012">
        <w:rPr>
          <w:rFonts w:ascii="Arial" w:eastAsia="Times New Roman" w:hAnsi="Arial" w:cs="Arial"/>
          <w:sz w:val="24"/>
          <w:szCs w:val="24"/>
          <w:lang w:eastAsia="ru-RU"/>
        </w:rPr>
        <w:t>: примечание.</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lastRenderedPageBreak/>
        <w:t>Приказом ФФОМС от 07.04.2011 N 79 утверждены Общие </w:t>
      </w:r>
      <w:hyperlink r:id="rId645" w:history="1">
        <w:r w:rsidRPr="006A1012">
          <w:rPr>
            <w:rFonts w:ascii="Arial" w:eastAsia="Times New Roman" w:hAnsi="Arial" w:cs="Arial"/>
            <w:color w:val="666699"/>
            <w:sz w:val="24"/>
            <w:szCs w:val="24"/>
            <w:u w:val="single"/>
            <w:lang w:eastAsia="ru-RU"/>
          </w:rPr>
          <w:t>принципы</w:t>
        </w:r>
      </w:hyperlink>
      <w:r w:rsidRPr="006A1012">
        <w:rPr>
          <w:rFonts w:ascii="Arial" w:eastAsia="Times New Roman" w:hAnsi="Arial" w:cs="Arial"/>
          <w:sz w:val="24"/>
          <w:szCs w:val="24"/>
          <w:lang w:eastAsia="ru-RU"/>
        </w:rPr>
        <w:t>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68" style="width:0;height:.75pt" o:hralign="center" o:hrstd="t" o:hrnoshade="t" o:hr="t" fillcolor="#999" stroked="f"/>
        </w:pic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92. Ведение персонифицированного учета при осуществлении медицинской деятельности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В целях осуществления персонифицированного учета операторы информационных систем, указанные в </w:t>
      </w:r>
      <w:hyperlink r:id="rId646" w:anchor="p1533" w:tooltip="Ссылка на текущий документ" w:history="1">
        <w:r w:rsidRPr="006A1012">
          <w:rPr>
            <w:rFonts w:ascii="Arial" w:eastAsia="Times New Roman" w:hAnsi="Arial" w:cs="Arial"/>
            <w:color w:val="666699"/>
            <w:sz w:val="24"/>
            <w:szCs w:val="24"/>
            <w:u w:val="single"/>
            <w:lang w:eastAsia="ru-RU"/>
          </w:rPr>
          <w:t>части 2 статьи 91</w:t>
        </w:r>
      </w:hyperlink>
      <w:r w:rsidRPr="006A1012">
        <w:rPr>
          <w:rFonts w:ascii="Arial" w:eastAsia="Times New Roman" w:hAnsi="Arial" w:cs="Arial"/>
          <w:color w:val="000000"/>
          <w:sz w:val="24"/>
          <w:szCs w:val="24"/>
          <w:lang w:eastAsia="ru-RU"/>
        </w:rPr>
        <w:t>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69" style="width:0;height:.75pt" o:hralign="center" o:hrstd="t" o:hrnoshade="t" o:hr="t" fillcolor="#999" stroked="f"/>
        </w:pict>
      </w:r>
    </w:p>
    <w:p w:rsidR="006A1012" w:rsidRPr="006A1012" w:rsidRDefault="006A1012" w:rsidP="006A1012">
      <w:pPr>
        <w:shd w:val="clear" w:color="auto" w:fill="FFFFFF"/>
        <w:spacing w:before="150" w:after="150" w:line="240" w:lineRule="auto"/>
        <w:rPr>
          <w:rFonts w:ascii="Arial" w:eastAsia="Times New Roman" w:hAnsi="Arial" w:cs="Arial"/>
          <w:sz w:val="24"/>
          <w:szCs w:val="24"/>
          <w:lang w:eastAsia="ru-RU"/>
        </w:rPr>
      </w:pPr>
      <w:proofErr w:type="spellStart"/>
      <w:r w:rsidRPr="006A1012">
        <w:rPr>
          <w:rFonts w:ascii="Arial" w:eastAsia="Times New Roman" w:hAnsi="Arial" w:cs="Arial"/>
          <w:sz w:val="24"/>
          <w:szCs w:val="24"/>
          <w:lang w:eastAsia="ru-RU"/>
        </w:rPr>
        <w:t>КонсультантПлюс</w:t>
      </w:r>
      <w:proofErr w:type="spellEnd"/>
      <w:r w:rsidRPr="006A1012">
        <w:rPr>
          <w:rFonts w:ascii="Arial" w:eastAsia="Times New Roman" w:hAnsi="Arial" w:cs="Arial"/>
          <w:sz w:val="24"/>
          <w:szCs w:val="24"/>
          <w:lang w:eastAsia="ru-RU"/>
        </w:rPr>
        <w:t>: примечание.</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По вопросу, касающемуся порядка ведения персонифицированного учета в сфере обязательного медицинского страхования, см. </w:t>
      </w:r>
      <w:hyperlink r:id="rId647" w:history="1">
        <w:r w:rsidRPr="006A1012">
          <w:rPr>
            <w:rFonts w:ascii="Arial" w:eastAsia="Times New Roman" w:hAnsi="Arial" w:cs="Arial"/>
            <w:color w:val="666699"/>
            <w:sz w:val="24"/>
            <w:szCs w:val="24"/>
            <w:u w:val="single"/>
            <w:lang w:eastAsia="ru-RU"/>
          </w:rPr>
          <w:t>Приказ</w:t>
        </w:r>
      </w:hyperlink>
      <w:r w:rsidRPr="006A1012">
        <w:rPr>
          <w:rFonts w:ascii="Arial" w:eastAsia="Times New Roman" w:hAnsi="Arial" w:cs="Arial"/>
          <w:sz w:val="24"/>
          <w:szCs w:val="24"/>
          <w:lang w:eastAsia="ru-RU"/>
        </w:rPr>
        <w:t> </w:t>
      </w:r>
      <w:proofErr w:type="spellStart"/>
      <w:r w:rsidRPr="006A1012">
        <w:rPr>
          <w:rFonts w:ascii="Arial" w:eastAsia="Times New Roman" w:hAnsi="Arial" w:cs="Arial"/>
          <w:sz w:val="24"/>
          <w:szCs w:val="24"/>
          <w:lang w:eastAsia="ru-RU"/>
        </w:rPr>
        <w:t>Минздравсоцразвития</w:t>
      </w:r>
      <w:proofErr w:type="spellEnd"/>
      <w:r w:rsidRPr="006A1012">
        <w:rPr>
          <w:rFonts w:ascii="Arial" w:eastAsia="Times New Roman" w:hAnsi="Arial" w:cs="Arial"/>
          <w:sz w:val="24"/>
          <w:szCs w:val="24"/>
          <w:lang w:eastAsia="ru-RU"/>
        </w:rPr>
        <w:t xml:space="preserve"> РФ от 25.01.2011 N 29н.</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70" style="width:0;height:.75pt" o:hralign="center" o:hrstd="t" o:hrnoshade="t" o:hr="t" fillcolor="#999" stroked="f"/>
        </w:pic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Порядок ведения персонифицированного учета определяется уполномоченным федеральным органом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648" w:history="1">
        <w:r w:rsidRPr="006A1012">
          <w:rPr>
            <w:rFonts w:ascii="Arial" w:eastAsia="Times New Roman" w:hAnsi="Arial" w:cs="Arial"/>
            <w:color w:val="666699"/>
            <w:sz w:val="24"/>
            <w:szCs w:val="24"/>
            <w:u w:val="single"/>
            <w:lang w:eastAsia="ru-RU"/>
          </w:rPr>
          <w:t>законодательством</w:t>
        </w:r>
      </w:hyperlink>
      <w:r w:rsidRPr="006A1012">
        <w:rPr>
          <w:rFonts w:ascii="Arial" w:eastAsia="Times New Roman" w:hAnsi="Arial" w:cs="Arial"/>
          <w:color w:val="000000"/>
          <w:sz w:val="24"/>
          <w:szCs w:val="24"/>
          <w:lang w:eastAsia="ru-RU"/>
        </w:rPr>
        <w:t>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93. Сведения о лицах, которые участвуют в оказании медицинских услуг</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фамилия, имя, отчество (последнее - при наличии);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пол;</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дата рождения;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место рождения;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гражданство;</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данные документа, удостоверяющего личность;</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место жительства;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8) место регистрации;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9) дата регистрации;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10) страховой номер индивидуального лицевого счета (при наличии), принятый в соответствии с </w:t>
      </w:r>
      <w:hyperlink r:id="rId649" w:history="1">
        <w:r w:rsidRPr="006A1012">
          <w:rPr>
            <w:rFonts w:ascii="Arial" w:eastAsia="Times New Roman" w:hAnsi="Arial" w:cs="Arial"/>
            <w:color w:val="666699"/>
            <w:sz w:val="24"/>
            <w:szCs w:val="24"/>
            <w:u w:val="single"/>
            <w:lang w:eastAsia="ru-RU"/>
          </w:rPr>
          <w:t>законодательством</w:t>
        </w:r>
      </w:hyperlink>
      <w:r w:rsidRPr="006A1012">
        <w:rPr>
          <w:rFonts w:ascii="Arial" w:eastAsia="Times New Roman" w:hAnsi="Arial" w:cs="Arial"/>
          <w:color w:val="000000"/>
          <w:sz w:val="24"/>
          <w:szCs w:val="24"/>
          <w:lang w:eastAsia="ru-RU"/>
        </w:rPr>
        <w:t> Российской Федерации об индивидуальном (персонифицированном) учете в системе обязательного пенсионного страхования;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11) сведения об образовании, в том числе данные об образовательных организациях и о документах об образовании и (или) о квалификации;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650"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02.07.2013 N 185-ФЗ)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651"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12) наименование организации, оказывающей медицинские услуги;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13) занимаемая должность в организации, оказывающей медицинские услуги.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94. Сведения о лицах, которым оказываются медицинские услуги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фамилия, имя, отчество (последнее - при наличии);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пол;</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дата рождения;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место рождения;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гражданство;</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данные документа, удостоверяющего личность;</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место жительства;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8) место регистрации;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9) дата регистрации;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10) страховой номер индивидуального лицевого счета (при наличии), принятый в соответствии с </w:t>
      </w:r>
      <w:hyperlink r:id="rId652" w:history="1">
        <w:r w:rsidRPr="006A1012">
          <w:rPr>
            <w:rFonts w:ascii="Arial" w:eastAsia="Times New Roman" w:hAnsi="Arial" w:cs="Arial"/>
            <w:color w:val="666699"/>
            <w:sz w:val="24"/>
            <w:szCs w:val="24"/>
            <w:u w:val="single"/>
            <w:lang w:eastAsia="ru-RU"/>
          </w:rPr>
          <w:t>законодательством</w:t>
        </w:r>
      </w:hyperlink>
      <w:r w:rsidRPr="006A1012">
        <w:rPr>
          <w:rFonts w:ascii="Arial" w:eastAsia="Times New Roman" w:hAnsi="Arial" w:cs="Arial"/>
          <w:color w:val="000000"/>
          <w:sz w:val="24"/>
          <w:szCs w:val="24"/>
          <w:lang w:eastAsia="ru-RU"/>
        </w:rPr>
        <w:t> Российской Федерации об индивидуальном (персонифицированном) учете в системе обязательного пенсионного страхования;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11) номер полиса обязательного медицинского страхования застрахованного лица (при наличии);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12) анамнез;</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13) диагноз;</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14) сведения об организации, оказавшей медицинские услуги;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15) вид оказанной медицинской помощи;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16) условия оказания медицинской помощи;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17) сроки оказания медицинской помощи;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18) объем оказанной медицинской помощи;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19) результат обращения за медицинской помощью;</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20) серия и номер выданного листка нетрудоспособности (при наличии);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21) сведения об оказанных медицинских услугах;</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22) примененные стандарты медицинской помощи;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23) сведения о медицинском работнике или медицинских работниках, оказавших медицинскую услугу.</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95. Государственный контроль за обращением медицинских изделий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Обращение медицинских изделий, которое осуществляется на территории Российской Федерации, подлежит государственному контролю.</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53" w:history="1">
        <w:r w:rsidRPr="006A1012">
          <w:rPr>
            <w:rFonts w:ascii="Arial" w:eastAsia="Times New Roman" w:hAnsi="Arial" w:cs="Arial"/>
            <w:color w:val="666699"/>
            <w:sz w:val="24"/>
            <w:szCs w:val="24"/>
            <w:u w:val="single"/>
            <w:lang w:eastAsia="ru-RU"/>
          </w:rPr>
          <w:t>органом</w:t>
        </w:r>
      </w:hyperlink>
      <w:r w:rsidRPr="006A1012">
        <w:rPr>
          <w:rFonts w:ascii="Arial" w:eastAsia="Times New Roman" w:hAnsi="Arial" w:cs="Arial"/>
          <w:color w:val="000000"/>
          <w:sz w:val="24"/>
          <w:szCs w:val="24"/>
          <w:lang w:eastAsia="ru-RU"/>
        </w:rPr>
        <w:t> исполнительной власти (федеральный государственный контроль) в соответствии с законодательством Российской Федерации в </w:t>
      </w:r>
      <w:hyperlink r:id="rId654" w:history="1">
        <w:r w:rsidRPr="006A1012">
          <w:rPr>
            <w:rFonts w:ascii="Arial" w:eastAsia="Times New Roman" w:hAnsi="Arial" w:cs="Arial"/>
            <w:color w:val="666699"/>
            <w:sz w:val="24"/>
            <w:szCs w:val="24"/>
            <w:u w:val="single"/>
            <w:lang w:eastAsia="ru-RU"/>
          </w:rPr>
          <w:t>порядке</w:t>
        </w:r>
      </w:hyperlink>
      <w:r w:rsidRPr="006A1012">
        <w:rPr>
          <w:rFonts w:ascii="Arial" w:eastAsia="Times New Roman" w:hAnsi="Arial" w:cs="Arial"/>
          <w:color w:val="000000"/>
          <w:sz w:val="24"/>
          <w:szCs w:val="24"/>
          <w:lang w:eastAsia="ru-RU"/>
        </w:rPr>
        <w:t>, установленном Правительством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(часть 2 в ред. Федерального </w:t>
      </w:r>
      <w:hyperlink r:id="rId655"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25.06.2012 N 93-ФЗ)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656"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657" w:history="1">
        <w:r w:rsidRPr="006A1012">
          <w:rPr>
            <w:rFonts w:ascii="Arial" w:eastAsia="Times New Roman" w:hAnsi="Arial" w:cs="Arial"/>
            <w:color w:val="666699"/>
            <w:sz w:val="24"/>
            <w:szCs w:val="24"/>
            <w:u w:val="single"/>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658"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Государственный контроль за обращением медицинских изделий осуществляется посредством:</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71" style="width:0;height:.75pt" o:hralign="center" o:hrstd="t" o:hrnoshade="t" o:hr="t" fillcolor="#999" stroked="f"/>
        </w:pict>
      </w:r>
    </w:p>
    <w:p w:rsidR="006A1012" w:rsidRPr="006A1012" w:rsidRDefault="006A1012" w:rsidP="006A1012">
      <w:pPr>
        <w:shd w:val="clear" w:color="auto" w:fill="FFFFFF"/>
        <w:spacing w:before="150" w:after="150" w:line="240" w:lineRule="auto"/>
        <w:rPr>
          <w:rFonts w:ascii="Arial" w:eastAsia="Times New Roman" w:hAnsi="Arial" w:cs="Arial"/>
          <w:sz w:val="24"/>
          <w:szCs w:val="24"/>
          <w:lang w:eastAsia="ru-RU"/>
        </w:rPr>
      </w:pPr>
      <w:proofErr w:type="spellStart"/>
      <w:r w:rsidRPr="006A1012">
        <w:rPr>
          <w:rFonts w:ascii="Arial" w:eastAsia="Times New Roman" w:hAnsi="Arial" w:cs="Arial"/>
          <w:sz w:val="24"/>
          <w:szCs w:val="24"/>
          <w:lang w:eastAsia="ru-RU"/>
        </w:rPr>
        <w:t>КонсультантПлюс</w:t>
      </w:r>
      <w:proofErr w:type="spellEnd"/>
      <w:r w:rsidRPr="006A1012">
        <w:rPr>
          <w:rFonts w:ascii="Arial" w:eastAsia="Times New Roman" w:hAnsi="Arial" w:cs="Arial"/>
          <w:sz w:val="24"/>
          <w:szCs w:val="24"/>
          <w:lang w:eastAsia="ru-RU"/>
        </w:rPr>
        <w:t>: примечание.</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659" w:history="1">
        <w:r w:rsidRPr="006A1012">
          <w:rPr>
            <w:rFonts w:ascii="Arial" w:eastAsia="Times New Roman" w:hAnsi="Arial" w:cs="Arial"/>
            <w:color w:val="666699"/>
            <w:sz w:val="24"/>
            <w:szCs w:val="24"/>
            <w:u w:val="single"/>
            <w:lang w:eastAsia="ru-RU"/>
          </w:rPr>
          <w:t>письмо</w:t>
        </w:r>
      </w:hyperlink>
      <w:r w:rsidRPr="006A1012">
        <w:rPr>
          <w:rFonts w:ascii="Arial" w:eastAsia="Times New Roman" w:hAnsi="Arial" w:cs="Arial"/>
          <w:sz w:val="24"/>
          <w:szCs w:val="24"/>
          <w:lang w:eastAsia="ru-RU"/>
        </w:rPr>
        <w:t> Росздравнадзора от 03.04.2014 N 01И-444/14.</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72" style="width:0;height:.75pt" o:hralign="center" o:hrstd="t" o:hrnoshade="t" o:hr="t" fillcolor="#999" stroked="f"/>
        </w:pic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выдачи </w:t>
      </w:r>
      <w:hyperlink r:id="rId660" w:history="1">
        <w:r w:rsidRPr="006A1012">
          <w:rPr>
            <w:rFonts w:ascii="Arial" w:eastAsia="Times New Roman" w:hAnsi="Arial" w:cs="Arial"/>
            <w:color w:val="666699"/>
            <w:sz w:val="24"/>
            <w:szCs w:val="24"/>
            <w:u w:val="single"/>
            <w:lang w:eastAsia="ru-RU"/>
          </w:rPr>
          <w:t>разрешений</w:t>
        </w:r>
      </w:hyperlink>
      <w:r w:rsidRPr="006A1012">
        <w:rPr>
          <w:rFonts w:ascii="Arial" w:eastAsia="Times New Roman" w:hAnsi="Arial" w:cs="Arial"/>
          <w:color w:val="000000"/>
          <w:sz w:val="24"/>
          <w:szCs w:val="24"/>
          <w:lang w:eastAsia="ru-RU"/>
        </w:rPr>
        <w:t> на ввоз на территорию Российской Федерации медицинских изделий в целях их государственной регистрации;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проведения мониторинга безопасности медицинских изделий;</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утратил силу. - Федеральный </w:t>
      </w:r>
      <w:hyperlink r:id="rId661" w:history="1">
        <w:r w:rsidRPr="006A1012">
          <w:rPr>
            <w:rFonts w:ascii="Arial" w:eastAsia="Times New Roman" w:hAnsi="Arial" w:cs="Arial"/>
            <w:color w:val="666699"/>
            <w:sz w:val="24"/>
            <w:szCs w:val="24"/>
            <w:u w:val="single"/>
            <w:lang w:eastAsia="ru-RU"/>
          </w:rPr>
          <w:t>закон</w:t>
        </w:r>
      </w:hyperlink>
      <w:r w:rsidRPr="006A1012">
        <w:rPr>
          <w:rFonts w:ascii="Arial" w:eastAsia="Times New Roman" w:hAnsi="Arial" w:cs="Arial"/>
          <w:color w:val="000000"/>
          <w:sz w:val="24"/>
          <w:szCs w:val="24"/>
          <w:lang w:eastAsia="ru-RU"/>
        </w:rPr>
        <w:t> от 25.06.2012 N 93-ФЗ.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662" w:history="1">
        <w:r w:rsidRPr="006A1012">
          <w:rPr>
            <w:rFonts w:ascii="Arial" w:eastAsia="Times New Roman" w:hAnsi="Arial" w:cs="Arial"/>
            <w:color w:val="666699"/>
            <w:sz w:val="24"/>
            <w:szCs w:val="24"/>
            <w:u w:val="single"/>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96. Мониторинг безопасности медицинских изделий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 xml:space="preserve">1. Медицинские изделия, находящиеся в обращении на территории Российской Федерации, подлежат мониторингу безопасности в целях выявления и </w:t>
      </w:r>
      <w:r w:rsidRPr="006A1012">
        <w:rPr>
          <w:rFonts w:ascii="Arial" w:eastAsia="Times New Roman" w:hAnsi="Arial" w:cs="Arial"/>
          <w:color w:val="000000"/>
          <w:sz w:val="24"/>
          <w:szCs w:val="24"/>
          <w:lang w:eastAsia="ru-RU"/>
        </w:rPr>
        <w:lastRenderedPageBreak/>
        <w:t>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Мониторинг безопасности медицинских изделий осуществляется уполномоченным Правительством Российской Федерации федеральным </w:t>
      </w:r>
      <w:hyperlink r:id="rId663" w:history="1">
        <w:r w:rsidRPr="006A1012">
          <w:rPr>
            <w:rFonts w:ascii="Arial" w:eastAsia="Times New Roman" w:hAnsi="Arial" w:cs="Arial"/>
            <w:color w:val="666699"/>
            <w:sz w:val="24"/>
            <w:szCs w:val="24"/>
            <w:u w:val="single"/>
            <w:lang w:eastAsia="ru-RU"/>
          </w:rPr>
          <w:t>органом</w:t>
        </w:r>
      </w:hyperlink>
      <w:r w:rsidRPr="006A1012">
        <w:rPr>
          <w:rFonts w:ascii="Arial" w:eastAsia="Times New Roman" w:hAnsi="Arial" w:cs="Arial"/>
          <w:color w:val="000000"/>
          <w:sz w:val="24"/>
          <w:szCs w:val="24"/>
          <w:lang w:eastAsia="ru-RU"/>
        </w:rPr>
        <w:t> исполнительной власти на всех этапах обращения таких изделий на территории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Субъекты обращения медицинских изделий, осуществляющие виды деятельности, предусмотренные </w:t>
      </w:r>
      <w:hyperlink r:id="rId664" w:anchor="p673" w:tooltip="Ссылка на текущий документ" w:history="1">
        <w:r w:rsidRPr="006A1012">
          <w:rPr>
            <w:rFonts w:ascii="Arial" w:eastAsia="Times New Roman" w:hAnsi="Arial" w:cs="Arial"/>
            <w:color w:val="666699"/>
            <w:sz w:val="24"/>
            <w:szCs w:val="24"/>
            <w:u w:val="single"/>
            <w:lang w:eastAsia="ru-RU"/>
          </w:rPr>
          <w:t>частью 3 статьи 38</w:t>
        </w:r>
      </w:hyperlink>
      <w:r w:rsidRPr="006A1012">
        <w:rPr>
          <w:rFonts w:ascii="Arial" w:eastAsia="Times New Roman" w:hAnsi="Arial" w:cs="Arial"/>
          <w:color w:val="000000"/>
          <w:sz w:val="24"/>
          <w:szCs w:val="24"/>
          <w:lang w:eastAsia="ru-RU"/>
        </w:rPr>
        <w:t>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65" w:history="1">
        <w:r w:rsidRPr="006A1012">
          <w:rPr>
            <w:rFonts w:ascii="Arial" w:eastAsia="Times New Roman" w:hAnsi="Arial" w:cs="Arial"/>
            <w:color w:val="666699"/>
            <w:sz w:val="24"/>
            <w:szCs w:val="24"/>
            <w:u w:val="single"/>
            <w:lang w:eastAsia="ru-RU"/>
          </w:rPr>
          <w:t>порядке</w:t>
        </w:r>
      </w:hyperlink>
      <w:r w:rsidRPr="006A1012">
        <w:rPr>
          <w:rFonts w:ascii="Arial" w:eastAsia="Times New Roman" w:hAnsi="Arial" w:cs="Arial"/>
          <w:color w:val="000000"/>
          <w:sz w:val="24"/>
          <w:szCs w:val="24"/>
          <w:lang w:eastAsia="ru-RU"/>
        </w:rPr>
        <w:t>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За несообщение или сокрытие случаев и сведений, предусмотренных </w:t>
      </w:r>
      <w:hyperlink r:id="rId666" w:anchor="p1621" w:tooltip="Ссылка на текущий документ" w:history="1">
        <w:r w:rsidRPr="006A1012">
          <w:rPr>
            <w:rFonts w:ascii="Arial" w:eastAsia="Times New Roman" w:hAnsi="Arial" w:cs="Arial"/>
            <w:color w:val="666699"/>
            <w:sz w:val="24"/>
            <w:szCs w:val="24"/>
            <w:u w:val="single"/>
            <w:lang w:eastAsia="ru-RU"/>
          </w:rPr>
          <w:t>частью 3</w:t>
        </w:r>
      </w:hyperlink>
      <w:r w:rsidRPr="006A1012">
        <w:rPr>
          <w:rFonts w:ascii="Arial" w:eastAsia="Times New Roman" w:hAnsi="Arial" w:cs="Arial"/>
          <w:color w:val="000000"/>
          <w:sz w:val="24"/>
          <w:szCs w:val="24"/>
          <w:lang w:eastAsia="ru-RU"/>
        </w:rPr>
        <w:t> настоящей статьи, лица, которым они стали известны по роду их профессиональной деятельности, несут ответственность в соответствии с </w:t>
      </w:r>
      <w:hyperlink r:id="rId667" w:history="1">
        <w:r w:rsidRPr="006A1012">
          <w:rPr>
            <w:rFonts w:ascii="Arial" w:eastAsia="Times New Roman" w:hAnsi="Arial" w:cs="Arial"/>
            <w:color w:val="666699"/>
            <w:sz w:val="24"/>
            <w:szCs w:val="24"/>
            <w:u w:val="single"/>
            <w:lang w:eastAsia="ru-RU"/>
          </w:rPr>
          <w:t>законодательством</w:t>
        </w:r>
      </w:hyperlink>
      <w:r w:rsidRPr="006A1012">
        <w:rPr>
          <w:rFonts w:ascii="Arial" w:eastAsia="Times New Roman" w:hAnsi="Arial" w:cs="Arial"/>
          <w:color w:val="000000"/>
          <w:sz w:val="24"/>
          <w:szCs w:val="24"/>
          <w:lang w:eastAsia="ru-RU"/>
        </w:rPr>
        <w:t>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w:t>
      </w:r>
      <w:hyperlink r:id="rId668" w:history="1">
        <w:r w:rsidRPr="006A1012">
          <w:rPr>
            <w:rFonts w:ascii="Arial" w:eastAsia="Times New Roman" w:hAnsi="Arial" w:cs="Arial"/>
            <w:color w:val="666699"/>
            <w:sz w:val="24"/>
            <w:szCs w:val="24"/>
            <w:u w:val="single"/>
            <w:lang w:eastAsia="ru-RU"/>
          </w:rPr>
          <w:t>Порядок</w:t>
        </w:r>
      </w:hyperlink>
      <w:r w:rsidRPr="006A1012">
        <w:rPr>
          <w:rFonts w:ascii="Arial" w:eastAsia="Times New Roman" w:hAnsi="Arial" w:cs="Arial"/>
          <w:color w:val="000000"/>
          <w:sz w:val="24"/>
          <w:szCs w:val="24"/>
          <w:lang w:eastAsia="ru-RU"/>
        </w:rPr>
        <w:t> осуществления мониторинга безопасности медицинских изделий устанавливается уполномоченным федеральным органом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69" w:history="1">
        <w:r w:rsidRPr="006A1012">
          <w:rPr>
            <w:rFonts w:ascii="Arial" w:eastAsia="Times New Roman" w:hAnsi="Arial" w:cs="Arial"/>
            <w:color w:val="666699"/>
            <w:sz w:val="24"/>
            <w:szCs w:val="24"/>
            <w:u w:val="single"/>
            <w:lang w:eastAsia="ru-RU"/>
          </w:rPr>
          <w:t>орган</w:t>
        </w:r>
      </w:hyperlink>
      <w:r w:rsidRPr="006A1012">
        <w:rPr>
          <w:rFonts w:ascii="Arial" w:eastAsia="Times New Roman" w:hAnsi="Arial" w:cs="Arial"/>
          <w:color w:val="000000"/>
          <w:sz w:val="24"/>
          <w:szCs w:val="24"/>
          <w:lang w:eastAsia="ru-RU"/>
        </w:rPr>
        <w:t>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В случае, если информация, указанная в </w:t>
      </w:r>
      <w:hyperlink r:id="rId670" w:anchor="p1624" w:tooltip="Ссылка на текущий документ" w:history="1">
        <w:r w:rsidRPr="006A1012">
          <w:rPr>
            <w:rFonts w:ascii="Arial" w:eastAsia="Times New Roman" w:hAnsi="Arial" w:cs="Arial"/>
            <w:color w:val="666699"/>
            <w:sz w:val="24"/>
            <w:szCs w:val="24"/>
            <w:u w:val="single"/>
            <w:lang w:eastAsia="ru-RU"/>
          </w:rPr>
          <w:t>части 6</w:t>
        </w:r>
      </w:hyperlink>
      <w:r w:rsidRPr="006A1012">
        <w:rPr>
          <w:rFonts w:ascii="Arial" w:eastAsia="Times New Roman" w:hAnsi="Arial" w:cs="Arial"/>
          <w:color w:val="000000"/>
          <w:sz w:val="24"/>
          <w:szCs w:val="24"/>
          <w:lang w:eastAsia="ru-RU"/>
        </w:rPr>
        <w:t>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8. Уполномоченный Правительством Российской Федерации федеральный </w:t>
      </w:r>
      <w:hyperlink r:id="rId671" w:history="1">
        <w:r w:rsidRPr="006A1012">
          <w:rPr>
            <w:rFonts w:ascii="Arial" w:eastAsia="Times New Roman" w:hAnsi="Arial" w:cs="Arial"/>
            <w:color w:val="666699"/>
            <w:sz w:val="24"/>
            <w:szCs w:val="24"/>
            <w:u w:val="single"/>
            <w:lang w:eastAsia="ru-RU"/>
          </w:rPr>
          <w:t>орган</w:t>
        </w:r>
      </w:hyperlink>
      <w:r w:rsidRPr="006A1012">
        <w:rPr>
          <w:rFonts w:ascii="Arial" w:eastAsia="Times New Roman" w:hAnsi="Arial" w:cs="Arial"/>
          <w:color w:val="000000"/>
          <w:sz w:val="24"/>
          <w:szCs w:val="24"/>
          <w:lang w:eastAsia="ru-RU"/>
        </w:rPr>
        <w:t>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97. Медицинская статистика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2. Статистическое наблюдение в сфере здравоохранения осуществляется уполномоченным федеральным органом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Порядок осуществления статистического наблюдения в сфере здравоохранения, </w:t>
      </w:r>
      <w:hyperlink r:id="rId672" w:tooltip="Ссылка на список документов" w:history="1">
        <w:r w:rsidRPr="006A1012">
          <w:rPr>
            <w:rFonts w:ascii="Arial" w:eastAsia="Times New Roman" w:hAnsi="Arial" w:cs="Arial"/>
            <w:color w:val="666699"/>
            <w:sz w:val="24"/>
            <w:szCs w:val="24"/>
            <w:u w:val="single"/>
            <w:lang w:eastAsia="ru-RU"/>
          </w:rPr>
          <w:t>формы</w:t>
        </w:r>
      </w:hyperlink>
      <w:r w:rsidRPr="006A1012">
        <w:rPr>
          <w:rFonts w:ascii="Arial" w:eastAsia="Times New Roman" w:hAnsi="Arial" w:cs="Arial"/>
          <w:color w:val="000000"/>
          <w:sz w:val="24"/>
          <w:szCs w:val="24"/>
          <w:lang w:eastAsia="ru-RU"/>
        </w:rPr>
        <w:t> статистического учета и отчетности в сфере здравоохранения, </w:t>
      </w:r>
      <w:hyperlink r:id="rId673" w:tooltip="Ссылка на список документов" w:history="1">
        <w:r w:rsidRPr="006A1012">
          <w:rPr>
            <w:rFonts w:ascii="Arial" w:eastAsia="Times New Roman" w:hAnsi="Arial" w:cs="Arial"/>
            <w:color w:val="666699"/>
            <w:sz w:val="24"/>
            <w:szCs w:val="24"/>
            <w:u w:val="single"/>
            <w:lang w:eastAsia="ru-RU"/>
          </w:rPr>
          <w:t>порядок</w:t>
        </w:r>
      </w:hyperlink>
      <w:r w:rsidRPr="006A1012">
        <w:rPr>
          <w:rFonts w:ascii="Arial" w:eastAsia="Times New Roman" w:hAnsi="Arial" w:cs="Arial"/>
          <w:color w:val="000000"/>
          <w:sz w:val="24"/>
          <w:szCs w:val="24"/>
          <w:lang w:eastAsia="ru-RU"/>
        </w:rPr>
        <w:t> их заполнения и сроки представления устанавливаются уполномоченным федеральным органом исполнительной власти.</w:t>
      </w:r>
    </w:p>
    <w:p w:rsid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6A1012" w:rsidRPr="006A1012" w:rsidRDefault="006A1012" w:rsidP="006A1012">
      <w:pPr>
        <w:shd w:val="clear" w:color="auto" w:fill="FFFFFF"/>
        <w:spacing w:after="0" w:line="240" w:lineRule="auto"/>
        <w:outlineLvl w:val="1"/>
        <w:rPr>
          <w:rFonts w:ascii="Arial" w:eastAsia="Times New Roman" w:hAnsi="Arial" w:cs="Arial"/>
          <w:color w:val="000000"/>
          <w:sz w:val="36"/>
          <w:szCs w:val="36"/>
          <w:lang w:eastAsia="ru-RU"/>
        </w:rPr>
      </w:pPr>
      <w:r w:rsidRPr="006A1012">
        <w:rPr>
          <w:rFonts w:ascii="Arial" w:eastAsia="Times New Roman" w:hAnsi="Arial" w:cs="Arial"/>
          <w:color w:val="000000"/>
          <w:sz w:val="36"/>
          <w:szCs w:val="36"/>
          <w:lang w:eastAsia="ru-RU"/>
        </w:rPr>
        <w:t>Глава 13. ОТВЕТСТВЕННОСТЬ В СФЕРЕ ОХРАНЫ ЗДОРОВЬЯ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98. Ответственность в сфере охраны здоровья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hyperlink r:id="rId674" w:tooltip="Ссылка на список документов" w:history="1">
        <w:r w:rsidRPr="006A1012">
          <w:rPr>
            <w:rFonts w:ascii="Arial" w:eastAsia="Times New Roman" w:hAnsi="Arial" w:cs="Arial"/>
            <w:color w:val="666699"/>
            <w:sz w:val="24"/>
            <w:szCs w:val="24"/>
            <w:u w:val="single"/>
            <w:lang w:eastAsia="ru-RU"/>
          </w:rPr>
          <w:t>законодательством</w:t>
        </w:r>
      </w:hyperlink>
      <w:r w:rsidRPr="006A1012">
        <w:rPr>
          <w:rFonts w:ascii="Arial" w:eastAsia="Times New Roman" w:hAnsi="Arial" w:cs="Arial"/>
          <w:color w:val="000000"/>
          <w:sz w:val="24"/>
          <w:szCs w:val="24"/>
          <w:lang w:eastAsia="ru-RU"/>
        </w:rPr>
        <w:t> Российской Федерации.</w:t>
      </w:r>
    </w:p>
    <w:p w:rsid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w:t>
      </w:r>
      <w:hyperlink r:id="rId675" w:tooltip="Ссылка на список документов" w:history="1">
        <w:r w:rsidRPr="006A1012">
          <w:rPr>
            <w:rFonts w:ascii="Arial" w:eastAsia="Times New Roman" w:hAnsi="Arial" w:cs="Arial"/>
            <w:color w:val="666699"/>
            <w:sz w:val="24"/>
            <w:szCs w:val="24"/>
            <w:u w:val="single"/>
            <w:lang w:eastAsia="ru-RU"/>
          </w:rPr>
          <w:t>законодательством</w:t>
        </w:r>
      </w:hyperlink>
      <w:r w:rsidRPr="006A1012">
        <w:rPr>
          <w:rFonts w:ascii="Arial" w:eastAsia="Times New Roman" w:hAnsi="Arial" w:cs="Arial"/>
          <w:color w:val="000000"/>
          <w:sz w:val="24"/>
          <w:szCs w:val="24"/>
          <w:lang w:eastAsia="ru-RU"/>
        </w:rPr>
        <w:t> Российской Федерации.</w:t>
      </w:r>
    </w:p>
    <w:p w:rsidR="006A1012" w:rsidRPr="006A1012" w:rsidRDefault="006A1012" w:rsidP="006A1012">
      <w:pPr>
        <w:shd w:val="clear" w:color="auto" w:fill="FFFFFF"/>
        <w:spacing w:after="0" w:line="240" w:lineRule="auto"/>
        <w:outlineLvl w:val="1"/>
        <w:rPr>
          <w:rFonts w:ascii="Arial" w:eastAsia="Times New Roman" w:hAnsi="Arial" w:cs="Arial"/>
          <w:color w:val="000000"/>
          <w:sz w:val="36"/>
          <w:szCs w:val="36"/>
          <w:lang w:eastAsia="ru-RU"/>
        </w:rPr>
      </w:pPr>
      <w:r w:rsidRPr="006A1012">
        <w:rPr>
          <w:rFonts w:ascii="Arial" w:eastAsia="Times New Roman" w:hAnsi="Arial" w:cs="Arial"/>
          <w:color w:val="000000"/>
          <w:sz w:val="36"/>
          <w:szCs w:val="36"/>
          <w:lang w:eastAsia="ru-RU"/>
        </w:rPr>
        <w:t>Глава 14. ЗАКЛЮЧИТЕЛЬНЫЕ ПОЛОЖЕНИЯ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Признать не действующими на территории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w:t>
      </w:r>
      <w:hyperlink r:id="rId676" w:history="1">
        <w:r w:rsidRPr="006A1012">
          <w:rPr>
            <w:rFonts w:ascii="Arial" w:eastAsia="Times New Roman" w:hAnsi="Arial" w:cs="Arial"/>
            <w:color w:val="666699"/>
            <w:sz w:val="24"/>
            <w:szCs w:val="24"/>
            <w:lang w:eastAsia="ru-RU"/>
          </w:rPr>
          <w:t>Закон</w:t>
        </w:r>
      </w:hyperlink>
      <w:r w:rsidRPr="006A1012">
        <w:rPr>
          <w:rFonts w:ascii="Arial" w:eastAsia="Times New Roman" w:hAnsi="Arial" w:cs="Arial"/>
          <w:color w:val="000000"/>
          <w:sz w:val="24"/>
          <w:szCs w:val="24"/>
          <w:lang w:eastAsia="ru-RU"/>
        </w:rPr>
        <w:t>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w:t>
      </w:r>
      <w:hyperlink r:id="rId677" w:history="1">
        <w:r w:rsidRPr="006A1012">
          <w:rPr>
            <w:rFonts w:ascii="Arial" w:eastAsia="Times New Roman" w:hAnsi="Arial" w:cs="Arial"/>
            <w:color w:val="666699"/>
            <w:sz w:val="24"/>
            <w:szCs w:val="24"/>
            <w:lang w:eastAsia="ru-RU"/>
          </w:rPr>
          <w:t>Указ</w:t>
        </w:r>
      </w:hyperlink>
      <w:r w:rsidRPr="006A1012">
        <w:rPr>
          <w:rFonts w:ascii="Arial" w:eastAsia="Times New Roman" w:hAnsi="Arial" w:cs="Arial"/>
          <w:color w:val="000000"/>
          <w:sz w:val="24"/>
          <w:szCs w:val="24"/>
          <w:lang w:eastAsia="ru-RU"/>
        </w:rPr>
        <w:t>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w:t>
      </w:r>
      <w:hyperlink r:id="rId678" w:history="1">
        <w:r w:rsidRPr="006A1012">
          <w:rPr>
            <w:rFonts w:ascii="Arial" w:eastAsia="Times New Roman" w:hAnsi="Arial" w:cs="Arial"/>
            <w:color w:val="666699"/>
            <w:sz w:val="24"/>
            <w:szCs w:val="24"/>
            <w:lang w:eastAsia="ru-RU"/>
          </w:rPr>
          <w:t>Указ</w:t>
        </w:r>
      </w:hyperlink>
      <w:r w:rsidRPr="006A1012">
        <w:rPr>
          <w:rFonts w:ascii="Arial" w:eastAsia="Times New Roman" w:hAnsi="Arial" w:cs="Arial"/>
          <w:color w:val="000000"/>
          <w:sz w:val="24"/>
          <w:szCs w:val="24"/>
          <w:lang w:eastAsia="ru-RU"/>
        </w:rPr>
        <w:t>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9) </w:t>
      </w:r>
      <w:hyperlink r:id="rId679" w:history="1">
        <w:r w:rsidRPr="006A1012">
          <w:rPr>
            <w:rFonts w:ascii="Arial" w:eastAsia="Times New Roman" w:hAnsi="Arial" w:cs="Arial"/>
            <w:color w:val="666699"/>
            <w:sz w:val="24"/>
            <w:szCs w:val="24"/>
            <w:lang w:eastAsia="ru-RU"/>
          </w:rPr>
          <w:t>Указ</w:t>
        </w:r>
      </w:hyperlink>
      <w:r w:rsidRPr="006A1012">
        <w:rPr>
          <w:rFonts w:ascii="Arial" w:eastAsia="Times New Roman" w:hAnsi="Arial" w:cs="Arial"/>
          <w:color w:val="000000"/>
          <w:sz w:val="24"/>
          <w:szCs w:val="24"/>
          <w:lang w:eastAsia="ru-RU"/>
        </w:rPr>
        <w:t>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10) </w:t>
      </w:r>
      <w:hyperlink r:id="rId680" w:history="1">
        <w:r w:rsidRPr="006A1012">
          <w:rPr>
            <w:rFonts w:ascii="Arial" w:eastAsia="Times New Roman" w:hAnsi="Arial" w:cs="Arial"/>
            <w:color w:val="666699"/>
            <w:sz w:val="24"/>
            <w:szCs w:val="24"/>
            <w:lang w:eastAsia="ru-RU"/>
          </w:rPr>
          <w:t>Закон</w:t>
        </w:r>
      </w:hyperlink>
      <w:r w:rsidRPr="006A1012">
        <w:rPr>
          <w:rFonts w:ascii="Arial" w:eastAsia="Times New Roman" w:hAnsi="Arial" w:cs="Arial"/>
          <w:color w:val="000000"/>
          <w:sz w:val="24"/>
          <w:szCs w:val="24"/>
          <w:lang w:eastAsia="ru-RU"/>
        </w:rPr>
        <w:t>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11) </w:t>
      </w:r>
      <w:hyperlink r:id="rId681" w:history="1">
        <w:r w:rsidRPr="006A1012">
          <w:rPr>
            <w:rFonts w:ascii="Arial" w:eastAsia="Times New Roman" w:hAnsi="Arial" w:cs="Arial"/>
            <w:color w:val="666699"/>
            <w:sz w:val="24"/>
            <w:szCs w:val="24"/>
            <w:lang w:eastAsia="ru-RU"/>
          </w:rPr>
          <w:t>Закон</w:t>
        </w:r>
      </w:hyperlink>
      <w:r w:rsidRPr="006A1012">
        <w:rPr>
          <w:rFonts w:ascii="Arial" w:eastAsia="Times New Roman" w:hAnsi="Arial" w:cs="Arial"/>
          <w:color w:val="000000"/>
          <w:sz w:val="24"/>
          <w:szCs w:val="24"/>
          <w:lang w:eastAsia="ru-RU"/>
        </w:rPr>
        <w:t> СССР от 23 апреля 1990 года N 1447-1 "О профилактике заболевания СПИД" (Ведомости Съезда народных депутатов СССР и Верховного Совета СССР, 1990, N 19, ст. 324);</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12) </w:t>
      </w:r>
      <w:hyperlink r:id="rId682" w:history="1">
        <w:r w:rsidRPr="006A1012">
          <w:rPr>
            <w:rFonts w:ascii="Arial" w:eastAsia="Times New Roman" w:hAnsi="Arial" w:cs="Arial"/>
            <w:color w:val="666699"/>
            <w:sz w:val="24"/>
            <w:szCs w:val="24"/>
            <w:lang w:eastAsia="ru-RU"/>
          </w:rPr>
          <w:t>Постановление</w:t>
        </w:r>
      </w:hyperlink>
      <w:r w:rsidRPr="006A1012">
        <w:rPr>
          <w:rFonts w:ascii="Arial" w:eastAsia="Times New Roman" w:hAnsi="Arial" w:cs="Arial"/>
          <w:color w:val="000000"/>
          <w:sz w:val="24"/>
          <w:szCs w:val="24"/>
          <w:lang w:eastAsia="ru-RU"/>
        </w:rPr>
        <w:t>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13) </w:t>
      </w:r>
      <w:hyperlink r:id="rId683" w:history="1">
        <w:r w:rsidRPr="006A1012">
          <w:rPr>
            <w:rFonts w:ascii="Arial" w:eastAsia="Times New Roman" w:hAnsi="Arial" w:cs="Arial"/>
            <w:color w:val="666699"/>
            <w:sz w:val="24"/>
            <w:szCs w:val="24"/>
            <w:lang w:eastAsia="ru-RU"/>
          </w:rPr>
          <w:t>Закон</w:t>
        </w:r>
      </w:hyperlink>
      <w:r w:rsidRPr="006A1012">
        <w:rPr>
          <w:rFonts w:ascii="Arial" w:eastAsia="Times New Roman" w:hAnsi="Arial" w:cs="Arial"/>
          <w:color w:val="000000"/>
          <w:sz w:val="24"/>
          <w:szCs w:val="24"/>
          <w:lang w:eastAsia="ru-RU"/>
        </w:rPr>
        <w:t>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14) </w:t>
      </w:r>
      <w:hyperlink r:id="rId684" w:history="1">
        <w:r w:rsidRPr="006A1012">
          <w:rPr>
            <w:rFonts w:ascii="Arial" w:eastAsia="Times New Roman" w:hAnsi="Arial" w:cs="Arial"/>
            <w:color w:val="666699"/>
            <w:sz w:val="24"/>
            <w:szCs w:val="24"/>
            <w:lang w:eastAsia="ru-RU"/>
          </w:rPr>
          <w:t>пункт 5 раздела I</w:t>
        </w:r>
      </w:hyperlink>
      <w:r w:rsidRPr="006A1012">
        <w:rPr>
          <w:rFonts w:ascii="Arial" w:eastAsia="Times New Roman" w:hAnsi="Arial" w:cs="Arial"/>
          <w:color w:val="000000"/>
          <w:sz w:val="24"/>
          <w:szCs w:val="24"/>
          <w:lang w:eastAsia="ru-RU"/>
        </w:rPr>
        <w:t>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Признать утратившими силу:</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w:t>
      </w:r>
      <w:hyperlink r:id="rId685" w:history="1">
        <w:r w:rsidRPr="006A1012">
          <w:rPr>
            <w:rFonts w:ascii="Arial" w:eastAsia="Times New Roman" w:hAnsi="Arial" w:cs="Arial"/>
            <w:color w:val="666699"/>
            <w:sz w:val="24"/>
            <w:szCs w:val="24"/>
            <w:lang w:eastAsia="ru-RU"/>
          </w:rPr>
          <w:t>Постановление</w:t>
        </w:r>
      </w:hyperlink>
      <w:r w:rsidRPr="006A1012">
        <w:rPr>
          <w:rFonts w:ascii="Arial" w:eastAsia="Times New Roman" w:hAnsi="Arial" w:cs="Arial"/>
          <w:color w:val="000000"/>
          <w:sz w:val="24"/>
          <w:szCs w:val="24"/>
          <w:lang w:eastAsia="ru-RU"/>
        </w:rPr>
        <w:t> Верховного Совета РСФСР от 29 июля 1971 года "О введении в действие Закона РСФСР "О здравоохранении" (Ведомости Верховного Совета РСФСР, 1971, N 31, ст. 657);</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2) </w:t>
      </w:r>
      <w:hyperlink r:id="rId686" w:history="1">
        <w:r w:rsidRPr="006A1012">
          <w:rPr>
            <w:rFonts w:ascii="Arial" w:eastAsia="Times New Roman" w:hAnsi="Arial" w:cs="Arial"/>
            <w:color w:val="666699"/>
            <w:sz w:val="24"/>
            <w:szCs w:val="24"/>
            <w:lang w:eastAsia="ru-RU"/>
          </w:rPr>
          <w:t>Указ</w:t>
        </w:r>
      </w:hyperlink>
      <w:r w:rsidRPr="006A1012">
        <w:rPr>
          <w:rFonts w:ascii="Arial" w:eastAsia="Times New Roman" w:hAnsi="Arial" w:cs="Arial"/>
          <w:color w:val="000000"/>
          <w:sz w:val="24"/>
          <w:szCs w:val="24"/>
          <w:lang w:eastAsia="ru-RU"/>
        </w:rPr>
        <w:t>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w:t>
      </w:r>
      <w:hyperlink r:id="rId687" w:history="1">
        <w:r w:rsidRPr="006A1012">
          <w:rPr>
            <w:rFonts w:ascii="Arial" w:eastAsia="Times New Roman" w:hAnsi="Arial" w:cs="Arial"/>
            <w:color w:val="666699"/>
            <w:sz w:val="24"/>
            <w:szCs w:val="24"/>
            <w:lang w:eastAsia="ru-RU"/>
          </w:rPr>
          <w:t>пункт 4</w:t>
        </w:r>
      </w:hyperlink>
      <w:r w:rsidRPr="006A1012">
        <w:rPr>
          <w:rFonts w:ascii="Arial" w:eastAsia="Times New Roman" w:hAnsi="Arial" w:cs="Arial"/>
          <w:color w:val="000000"/>
          <w:sz w:val="24"/>
          <w:szCs w:val="24"/>
          <w:lang w:eastAsia="ru-RU"/>
        </w:rPr>
        <w:t>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w:t>
      </w:r>
      <w:hyperlink r:id="rId688" w:history="1">
        <w:r w:rsidRPr="006A1012">
          <w:rPr>
            <w:rFonts w:ascii="Arial" w:eastAsia="Times New Roman" w:hAnsi="Arial" w:cs="Arial"/>
            <w:color w:val="666699"/>
            <w:sz w:val="24"/>
            <w:szCs w:val="24"/>
            <w:lang w:eastAsia="ru-RU"/>
          </w:rPr>
          <w:t>Указ</w:t>
        </w:r>
      </w:hyperlink>
      <w:r w:rsidRPr="006A1012">
        <w:rPr>
          <w:rFonts w:ascii="Arial" w:eastAsia="Times New Roman" w:hAnsi="Arial" w:cs="Arial"/>
          <w:color w:val="000000"/>
          <w:sz w:val="24"/>
          <w:szCs w:val="24"/>
          <w:lang w:eastAsia="ru-RU"/>
        </w:rPr>
        <w:t>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w:t>
      </w:r>
      <w:hyperlink r:id="rId689" w:history="1">
        <w:r w:rsidRPr="006A1012">
          <w:rPr>
            <w:rFonts w:ascii="Arial" w:eastAsia="Times New Roman" w:hAnsi="Arial" w:cs="Arial"/>
            <w:color w:val="666699"/>
            <w:sz w:val="24"/>
            <w:szCs w:val="24"/>
            <w:lang w:eastAsia="ru-RU"/>
          </w:rPr>
          <w:t>пункт 3</w:t>
        </w:r>
      </w:hyperlink>
      <w:r w:rsidRPr="006A1012">
        <w:rPr>
          <w:rFonts w:ascii="Arial" w:eastAsia="Times New Roman" w:hAnsi="Arial" w:cs="Arial"/>
          <w:color w:val="000000"/>
          <w:sz w:val="24"/>
          <w:szCs w:val="24"/>
          <w:lang w:eastAsia="ru-RU"/>
        </w:rPr>
        <w:t>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w:t>
      </w:r>
      <w:hyperlink r:id="rId690" w:history="1">
        <w:r w:rsidRPr="006A1012">
          <w:rPr>
            <w:rFonts w:ascii="Arial" w:eastAsia="Times New Roman" w:hAnsi="Arial" w:cs="Arial"/>
            <w:color w:val="666699"/>
            <w:sz w:val="24"/>
            <w:szCs w:val="24"/>
            <w:lang w:eastAsia="ru-RU"/>
          </w:rPr>
          <w:t>раздел IV</w:t>
        </w:r>
      </w:hyperlink>
      <w:r w:rsidRPr="006A1012">
        <w:rPr>
          <w:rFonts w:ascii="Arial" w:eastAsia="Times New Roman" w:hAnsi="Arial" w:cs="Arial"/>
          <w:color w:val="000000"/>
          <w:sz w:val="24"/>
          <w:szCs w:val="24"/>
          <w:lang w:eastAsia="ru-RU"/>
        </w:rPr>
        <w:t>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8) </w:t>
      </w:r>
      <w:hyperlink r:id="rId691" w:history="1">
        <w:r w:rsidRPr="006A1012">
          <w:rPr>
            <w:rFonts w:ascii="Arial" w:eastAsia="Times New Roman" w:hAnsi="Arial" w:cs="Arial"/>
            <w:color w:val="666699"/>
            <w:sz w:val="24"/>
            <w:szCs w:val="24"/>
            <w:lang w:eastAsia="ru-RU"/>
          </w:rPr>
          <w:t>пункт 4 раздела I</w:t>
        </w:r>
      </w:hyperlink>
      <w:r w:rsidRPr="006A1012">
        <w:rPr>
          <w:rFonts w:ascii="Arial" w:eastAsia="Times New Roman" w:hAnsi="Arial" w:cs="Arial"/>
          <w:color w:val="000000"/>
          <w:sz w:val="24"/>
          <w:szCs w:val="24"/>
          <w:lang w:eastAsia="ru-RU"/>
        </w:rPr>
        <w:t>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9) </w:t>
      </w:r>
      <w:hyperlink r:id="rId692" w:history="1">
        <w:r w:rsidRPr="006A1012">
          <w:rPr>
            <w:rFonts w:ascii="Arial" w:eastAsia="Times New Roman" w:hAnsi="Arial" w:cs="Arial"/>
            <w:color w:val="666699"/>
            <w:sz w:val="24"/>
            <w:szCs w:val="24"/>
            <w:lang w:eastAsia="ru-RU"/>
          </w:rPr>
          <w:t>Указ</w:t>
        </w:r>
      </w:hyperlink>
      <w:r w:rsidRPr="006A1012">
        <w:rPr>
          <w:rFonts w:ascii="Arial" w:eastAsia="Times New Roman" w:hAnsi="Arial" w:cs="Arial"/>
          <w:color w:val="000000"/>
          <w:sz w:val="24"/>
          <w:szCs w:val="24"/>
          <w:lang w:eastAsia="ru-RU"/>
        </w:rPr>
        <w:t>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10) </w:t>
      </w:r>
      <w:hyperlink r:id="rId693" w:history="1">
        <w:r w:rsidRPr="006A1012">
          <w:rPr>
            <w:rFonts w:ascii="Arial" w:eastAsia="Times New Roman" w:hAnsi="Arial" w:cs="Arial"/>
            <w:color w:val="666699"/>
            <w:sz w:val="24"/>
            <w:szCs w:val="24"/>
            <w:lang w:eastAsia="ru-RU"/>
          </w:rPr>
          <w:t>Основы</w:t>
        </w:r>
      </w:hyperlink>
      <w:r w:rsidRPr="006A1012">
        <w:rPr>
          <w:rFonts w:ascii="Arial" w:eastAsia="Times New Roman" w:hAnsi="Arial" w:cs="Arial"/>
          <w:color w:val="000000"/>
          <w:sz w:val="24"/>
          <w:szCs w:val="24"/>
          <w:lang w:eastAsia="ru-RU"/>
        </w:rPr>
        <w:t>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11) </w:t>
      </w:r>
      <w:hyperlink r:id="rId694" w:history="1">
        <w:r w:rsidRPr="006A1012">
          <w:rPr>
            <w:rFonts w:ascii="Arial" w:eastAsia="Times New Roman" w:hAnsi="Arial" w:cs="Arial"/>
            <w:color w:val="666699"/>
            <w:sz w:val="24"/>
            <w:szCs w:val="24"/>
            <w:lang w:eastAsia="ru-RU"/>
          </w:rPr>
          <w:t>пункт 3 статьи 1</w:t>
        </w:r>
      </w:hyperlink>
      <w:r w:rsidRPr="006A1012">
        <w:rPr>
          <w:rFonts w:ascii="Arial" w:eastAsia="Times New Roman" w:hAnsi="Arial" w:cs="Arial"/>
          <w:color w:val="000000"/>
          <w:sz w:val="24"/>
          <w:szCs w:val="24"/>
          <w:lang w:eastAsia="ru-RU"/>
        </w:rPr>
        <w:t>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12) Федеральный </w:t>
      </w:r>
      <w:hyperlink r:id="rId695" w:history="1">
        <w:r w:rsidRPr="006A1012">
          <w:rPr>
            <w:rFonts w:ascii="Arial" w:eastAsia="Times New Roman" w:hAnsi="Arial" w:cs="Arial"/>
            <w:color w:val="666699"/>
            <w:sz w:val="24"/>
            <w:szCs w:val="24"/>
            <w:lang w:eastAsia="ru-RU"/>
          </w:rPr>
          <w:t>закон</w:t>
        </w:r>
      </w:hyperlink>
      <w:r w:rsidRPr="006A1012">
        <w:rPr>
          <w:rFonts w:ascii="Arial" w:eastAsia="Times New Roman" w:hAnsi="Arial" w:cs="Arial"/>
          <w:color w:val="000000"/>
          <w:sz w:val="24"/>
          <w:szCs w:val="24"/>
          <w:lang w:eastAsia="ru-RU"/>
        </w:rPr>
        <w:t>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13) Федеральный </w:t>
      </w:r>
      <w:hyperlink r:id="rId696" w:history="1">
        <w:r w:rsidRPr="006A1012">
          <w:rPr>
            <w:rFonts w:ascii="Arial" w:eastAsia="Times New Roman" w:hAnsi="Arial" w:cs="Arial"/>
            <w:color w:val="666699"/>
            <w:sz w:val="24"/>
            <w:szCs w:val="24"/>
            <w:lang w:eastAsia="ru-RU"/>
          </w:rPr>
          <w:t>закон</w:t>
        </w:r>
      </w:hyperlink>
      <w:r w:rsidRPr="006A1012">
        <w:rPr>
          <w:rFonts w:ascii="Arial" w:eastAsia="Times New Roman" w:hAnsi="Arial" w:cs="Arial"/>
          <w:color w:val="000000"/>
          <w:sz w:val="24"/>
          <w:szCs w:val="24"/>
          <w:lang w:eastAsia="ru-RU"/>
        </w:rPr>
        <w:t>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14) </w:t>
      </w:r>
      <w:hyperlink r:id="rId697" w:history="1">
        <w:r w:rsidRPr="006A1012">
          <w:rPr>
            <w:rFonts w:ascii="Arial" w:eastAsia="Times New Roman" w:hAnsi="Arial" w:cs="Arial"/>
            <w:color w:val="666699"/>
            <w:sz w:val="24"/>
            <w:szCs w:val="24"/>
            <w:lang w:eastAsia="ru-RU"/>
          </w:rPr>
          <w:t>статью 11</w:t>
        </w:r>
      </w:hyperlink>
      <w:r w:rsidRPr="006A1012">
        <w:rPr>
          <w:rFonts w:ascii="Arial" w:eastAsia="Times New Roman" w:hAnsi="Arial" w:cs="Arial"/>
          <w:color w:val="000000"/>
          <w:sz w:val="24"/>
          <w:szCs w:val="24"/>
          <w:lang w:eastAsia="ru-RU"/>
        </w:rPr>
        <w:t>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15) </w:t>
      </w:r>
      <w:hyperlink r:id="rId698" w:history="1">
        <w:r w:rsidRPr="006A1012">
          <w:rPr>
            <w:rFonts w:ascii="Arial" w:eastAsia="Times New Roman" w:hAnsi="Arial" w:cs="Arial"/>
            <w:color w:val="666699"/>
            <w:sz w:val="24"/>
            <w:szCs w:val="24"/>
            <w:lang w:eastAsia="ru-RU"/>
          </w:rPr>
          <w:t>пункт 1 статьи 9</w:t>
        </w:r>
      </w:hyperlink>
      <w:r w:rsidRPr="006A1012">
        <w:rPr>
          <w:rFonts w:ascii="Arial" w:eastAsia="Times New Roman" w:hAnsi="Arial" w:cs="Arial"/>
          <w:color w:val="000000"/>
          <w:sz w:val="24"/>
          <w:szCs w:val="24"/>
          <w:lang w:eastAsia="ru-RU"/>
        </w:rPr>
        <w:t>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16) </w:t>
      </w:r>
      <w:hyperlink r:id="rId699" w:history="1">
        <w:r w:rsidRPr="006A1012">
          <w:rPr>
            <w:rFonts w:ascii="Arial" w:eastAsia="Times New Roman" w:hAnsi="Arial" w:cs="Arial"/>
            <w:color w:val="666699"/>
            <w:sz w:val="24"/>
            <w:szCs w:val="24"/>
            <w:lang w:eastAsia="ru-RU"/>
          </w:rPr>
          <w:t>статью 5</w:t>
        </w:r>
      </w:hyperlink>
      <w:r w:rsidRPr="006A1012">
        <w:rPr>
          <w:rFonts w:ascii="Arial" w:eastAsia="Times New Roman" w:hAnsi="Arial" w:cs="Arial"/>
          <w:color w:val="000000"/>
          <w:sz w:val="24"/>
          <w:szCs w:val="24"/>
          <w:lang w:eastAsia="ru-RU"/>
        </w:rPr>
        <w:t>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17) </w:t>
      </w:r>
      <w:hyperlink r:id="rId700" w:history="1">
        <w:r w:rsidRPr="006A1012">
          <w:rPr>
            <w:rFonts w:ascii="Arial" w:eastAsia="Times New Roman" w:hAnsi="Arial" w:cs="Arial"/>
            <w:color w:val="666699"/>
            <w:sz w:val="24"/>
            <w:szCs w:val="24"/>
            <w:lang w:eastAsia="ru-RU"/>
          </w:rPr>
          <w:t>статью 22</w:t>
        </w:r>
      </w:hyperlink>
      <w:r w:rsidRPr="006A1012">
        <w:rPr>
          <w:rFonts w:ascii="Arial" w:eastAsia="Times New Roman" w:hAnsi="Arial" w:cs="Arial"/>
          <w:color w:val="000000"/>
          <w:sz w:val="24"/>
          <w:szCs w:val="24"/>
          <w:lang w:eastAsia="ru-RU"/>
        </w:rPr>
        <w:t>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18) </w:t>
      </w:r>
      <w:hyperlink r:id="rId701" w:history="1">
        <w:r w:rsidRPr="006A1012">
          <w:rPr>
            <w:rFonts w:ascii="Arial" w:eastAsia="Times New Roman" w:hAnsi="Arial" w:cs="Arial"/>
            <w:color w:val="666699"/>
            <w:sz w:val="24"/>
            <w:szCs w:val="24"/>
            <w:lang w:eastAsia="ru-RU"/>
          </w:rPr>
          <w:t>статью 35</w:t>
        </w:r>
      </w:hyperlink>
      <w:r w:rsidRPr="006A1012">
        <w:rPr>
          <w:rFonts w:ascii="Arial" w:eastAsia="Times New Roman" w:hAnsi="Arial" w:cs="Arial"/>
          <w:color w:val="000000"/>
          <w:sz w:val="24"/>
          <w:szCs w:val="24"/>
          <w:lang w:eastAsia="ru-RU"/>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19) Федеральный </w:t>
      </w:r>
      <w:hyperlink r:id="rId702" w:history="1">
        <w:r w:rsidRPr="006A1012">
          <w:rPr>
            <w:rFonts w:ascii="Arial" w:eastAsia="Times New Roman" w:hAnsi="Arial" w:cs="Arial"/>
            <w:color w:val="666699"/>
            <w:sz w:val="24"/>
            <w:szCs w:val="24"/>
            <w:lang w:eastAsia="ru-RU"/>
          </w:rPr>
          <w:t>закон</w:t>
        </w:r>
      </w:hyperlink>
      <w:r w:rsidRPr="006A1012">
        <w:rPr>
          <w:rFonts w:ascii="Arial" w:eastAsia="Times New Roman" w:hAnsi="Arial" w:cs="Arial"/>
          <w:color w:val="000000"/>
          <w:sz w:val="24"/>
          <w:szCs w:val="24"/>
          <w:lang w:eastAsia="ru-RU"/>
        </w:rPr>
        <w:t>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20) Федеральный </w:t>
      </w:r>
      <w:hyperlink r:id="rId703" w:history="1">
        <w:r w:rsidRPr="006A1012">
          <w:rPr>
            <w:rFonts w:ascii="Arial" w:eastAsia="Times New Roman" w:hAnsi="Arial" w:cs="Arial"/>
            <w:color w:val="666699"/>
            <w:sz w:val="24"/>
            <w:szCs w:val="24"/>
            <w:lang w:eastAsia="ru-RU"/>
          </w:rPr>
          <w:t>закон</w:t>
        </w:r>
      </w:hyperlink>
      <w:r w:rsidRPr="006A1012">
        <w:rPr>
          <w:rFonts w:ascii="Arial" w:eastAsia="Times New Roman" w:hAnsi="Arial" w:cs="Arial"/>
          <w:color w:val="000000"/>
          <w:sz w:val="24"/>
          <w:szCs w:val="24"/>
          <w:lang w:eastAsia="ru-RU"/>
        </w:rPr>
        <w:t>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21) </w:t>
      </w:r>
      <w:hyperlink r:id="rId704" w:history="1">
        <w:r w:rsidRPr="006A1012">
          <w:rPr>
            <w:rFonts w:ascii="Arial" w:eastAsia="Times New Roman" w:hAnsi="Arial" w:cs="Arial"/>
            <w:color w:val="666699"/>
            <w:sz w:val="24"/>
            <w:szCs w:val="24"/>
            <w:lang w:eastAsia="ru-RU"/>
          </w:rPr>
          <w:t>статью 5</w:t>
        </w:r>
      </w:hyperlink>
      <w:r w:rsidRPr="006A1012">
        <w:rPr>
          <w:rFonts w:ascii="Arial" w:eastAsia="Times New Roman" w:hAnsi="Arial" w:cs="Arial"/>
          <w:color w:val="000000"/>
          <w:sz w:val="24"/>
          <w:szCs w:val="24"/>
          <w:lang w:eastAsia="ru-RU"/>
        </w:rPr>
        <w:t>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22) Федеральный </w:t>
      </w:r>
      <w:hyperlink r:id="rId705" w:history="1">
        <w:r w:rsidRPr="006A1012">
          <w:rPr>
            <w:rFonts w:ascii="Arial" w:eastAsia="Times New Roman" w:hAnsi="Arial" w:cs="Arial"/>
            <w:color w:val="666699"/>
            <w:sz w:val="24"/>
            <w:szCs w:val="24"/>
            <w:lang w:eastAsia="ru-RU"/>
          </w:rPr>
          <w:t>закон</w:t>
        </w:r>
      </w:hyperlink>
      <w:r w:rsidRPr="006A1012">
        <w:rPr>
          <w:rFonts w:ascii="Arial" w:eastAsia="Times New Roman" w:hAnsi="Arial" w:cs="Arial"/>
          <w:color w:val="000000"/>
          <w:sz w:val="24"/>
          <w:szCs w:val="24"/>
          <w:lang w:eastAsia="ru-RU"/>
        </w:rPr>
        <w:t>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23) </w:t>
      </w:r>
      <w:hyperlink r:id="rId706" w:history="1">
        <w:r w:rsidRPr="006A1012">
          <w:rPr>
            <w:rFonts w:ascii="Arial" w:eastAsia="Times New Roman" w:hAnsi="Arial" w:cs="Arial"/>
            <w:color w:val="666699"/>
            <w:sz w:val="24"/>
            <w:szCs w:val="24"/>
            <w:lang w:eastAsia="ru-RU"/>
          </w:rPr>
          <w:t>статью 6</w:t>
        </w:r>
      </w:hyperlink>
      <w:r w:rsidRPr="006A1012">
        <w:rPr>
          <w:rFonts w:ascii="Arial" w:eastAsia="Times New Roman" w:hAnsi="Arial" w:cs="Arial"/>
          <w:color w:val="000000"/>
          <w:sz w:val="24"/>
          <w:szCs w:val="24"/>
          <w:lang w:eastAsia="ru-RU"/>
        </w:rPr>
        <w:t>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24) </w:t>
      </w:r>
      <w:hyperlink r:id="rId707" w:history="1">
        <w:r w:rsidRPr="006A1012">
          <w:rPr>
            <w:rFonts w:ascii="Arial" w:eastAsia="Times New Roman" w:hAnsi="Arial" w:cs="Arial"/>
            <w:color w:val="666699"/>
            <w:sz w:val="24"/>
            <w:szCs w:val="24"/>
            <w:lang w:eastAsia="ru-RU"/>
          </w:rPr>
          <w:t>статью 6</w:t>
        </w:r>
      </w:hyperlink>
      <w:r w:rsidRPr="006A1012">
        <w:rPr>
          <w:rFonts w:ascii="Arial" w:eastAsia="Times New Roman" w:hAnsi="Arial" w:cs="Arial"/>
          <w:color w:val="000000"/>
          <w:sz w:val="24"/>
          <w:szCs w:val="24"/>
          <w:lang w:eastAsia="ru-RU"/>
        </w:rPr>
        <w:t> и </w:t>
      </w:r>
      <w:hyperlink r:id="rId708" w:history="1">
        <w:r w:rsidRPr="006A1012">
          <w:rPr>
            <w:rFonts w:ascii="Arial" w:eastAsia="Times New Roman" w:hAnsi="Arial" w:cs="Arial"/>
            <w:color w:val="666699"/>
            <w:sz w:val="24"/>
            <w:szCs w:val="24"/>
            <w:lang w:eastAsia="ru-RU"/>
          </w:rPr>
          <w:t>пункт 2 статьи 33</w:t>
        </w:r>
      </w:hyperlink>
      <w:r w:rsidRPr="006A1012">
        <w:rPr>
          <w:rFonts w:ascii="Arial" w:eastAsia="Times New Roman" w:hAnsi="Arial" w:cs="Arial"/>
          <w:color w:val="000000"/>
          <w:sz w:val="24"/>
          <w:szCs w:val="24"/>
          <w:lang w:eastAsia="ru-RU"/>
        </w:rPr>
        <w:t>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25) </w:t>
      </w:r>
      <w:hyperlink r:id="rId709" w:history="1">
        <w:r w:rsidRPr="006A1012">
          <w:rPr>
            <w:rFonts w:ascii="Arial" w:eastAsia="Times New Roman" w:hAnsi="Arial" w:cs="Arial"/>
            <w:color w:val="666699"/>
            <w:sz w:val="24"/>
            <w:szCs w:val="24"/>
            <w:lang w:eastAsia="ru-RU"/>
          </w:rPr>
          <w:t>статью 15</w:t>
        </w:r>
      </w:hyperlink>
      <w:r w:rsidRPr="006A1012">
        <w:rPr>
          <w:rFonts w:ascii="Arial" w:eastAsia="Times New Roman" w:hAnsi="Arial" w:cs="Arial"/>
          <w:color w:val="000000"/>
          <w:sz w:val="24"/>
          <w:szCs w:val="24"/>
          <w:lang w:eastAsia="ru-RU"/>
        </w:rPr>
        <w:t xml:space="preserve"> Федерального закона от 23 июля 2008 года N 160-ФЗ "О внесении изменений в отдельные законодательные акты Российской Федерации в связи с </w:t>
      </w:r>
      <w:r w:rsidRPr="006A1012">
        <w:rPr>
          <w:rFonts w:ascii="Arial" w:eastAsia="Times New Roman" w:hAnsi="Arial" w:cs="Arial"/>
          <w:color w:val="000000"/>
          <w:sz w:val="24"/>
          <w:szCs w:val="24"/>
          <w:lang w:eastAsia="ru-RU"/>
        </w:rPr>
        <w:lastRenderedPageBreak/>
        <w:t>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26) </w:t>
      </w:r>
      <w:hyperlink r:id="rId710" w:history="1">
        <w:r w:rsidRPr="006A1012">
          <w:rPr>
            <w:rFonts w:ascii="Arial" w:eastAsia="Times New Roman" w:hAnsi="Arial" w:cs="Arial"/>
            <w:color w:val="666699"/>
            <w:sz w:val="24"/>
            <w:szCs w:val="24"/>
            <w:lang w:eastAsia="ru-RU"/>
          </w:rPr>
          <w:t>статью 1</w:t>
        </w:r>
      </w:hyperlink>
      <w:r w:rsidRPr="006A1012">
        <w:rPr>
          <w:rFonts w:ascii="Arial" w:eastAsia="Times New Roman" w:hAnsi="Arial" w:cs="Arial"/>
          <w:color w:val="000000"/>
          <w:sz w:val="24"/>
          <w:szCs w:val="24"/>
          <w:lang w:eastAsia="ru-RU"/>
        </w:rPr>
        <w:t>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27) </w:t>
      </w:r>
      <w:hyperlink r:id="rId711" w:history="1">
        <w:r w:rsidRPr="006A1012">
          <w:rPr>
            <w:rFonts w:ascii="Arial" w:eastAsia="Times New Roman" w:hAnsi="Arial" w:cs="Arial"/>
            <w:color w:val="666699"/>
            <w:sz w:val="24"/>
            <w:szCs w:val="24"/>
            <w:lang w:eastAsia="ru-RU"/>
          </w:rPr>
          <w:t>статью 6</w:t>
        </w:r>
      </w:hyperlink>
      <w:r w:rsidRPr="006A1012">
        <w:rPr>
          <w:rFonts w:ascii="Arial" w:eastAsia="Times New Roman" w:hAnsi="Arial" w:cs="Arial"/>
          <w:color w:val="000000"/>
          <w:sz w:val="24"/>
          <w:szCs w:val="24"/>
          <w:lang w:eastAsia="ru-RU"/>
        </w:rPr>
        <w:t>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28) </w:t>
      </w:r>
      <w:hyperlink r:id="rId712" w:history="1">
        <w:r w:rsidRPr="006A1012">
          <w:rPr>
            <w:rFonts w:ascii="Arial" w:eastAsia="Times New Roman" w:hAnsi="Arial" w:cs="Arial"/>
            <w:color w:val="666699"/>
            <w:sz w:val="24"/>
            <w:szCs w:val="24"/>
            <w:lang w:eastAsia="ru-RU"/>
          </w:rPr>
          <w:t>статью 7</w:t>
        </w:r>
      </w:hyperlink>
      <w:r w:rsidRPr="006A1012">
        <w:rPr>
          <w:rFonts w:ascii="Arial" w:eastAsia="Times New Roman" w:hAnsi="Arial" w:cs="Arial"/>
          <w:color w:val="000000"/>
          <w:sz w:val="24"/>
          <w:szCs w:val="24"/>
          <w:lang w:eastAsia="ru-RU"/>
        </w:rPr>
        <w:t>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29) </w:t>
      </w:r>
      <w:hyperlink r:id="rId713" w:history="1">
        <w:r w:rsidRPr="006A1012">
          <w:rPr>
            <w:rFonts w:ascii="Arial" w:eastAsia="Times New Roman" w:hAnsi="Arial" w:cs="Arial"/>
            <w:color w:val="666699"/>
            <w:sz w:val="24"/>
            <w:szCs w:val="24"/>
            <w:lang w:eastAsia="ru-RU"/>
          </w:rPr>
          <w:t>статью 1</w:t>
        </w:r>
      </w:hyperlink>
      <w:r w:rsidRPr="006A1012">
        <w:rPr>
          <w:rFonts w:ascii="Arial" w:eastAsia="Times New Roman" w:hAnsi="Arial" w:cs="Arial"/>
          <w:color w:val="000000"/>
          <w:sz w:val="24"/>
          <w:szCs w:val="24"/>
          <w:lang w:eastAsia="ru-RU"/>
        </w:rPr>
        <w:t>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30) </w:t>
      </w:r>
      <w:hyperlink r:id="rId714" w:history="1">
        <w:r w:rsidRPr="006A1012">
          <w:rPr>
            <w:rFonts w:ascii="Arial" w:eastAsia="Times New Roman" w:hAnsi="Arial" w:cs="Arial"/>
            <w:color w:val="666699"/>
            <w:sz w:val="24"/>
            <w:szCs w:val="24"/>
            <w:lang w:eastAsia="ru-RU"/>
          </w:rPr>
          <w:t>статью 4</w:t>
        </w:r>
      </w:hyperlink>
      <w:r w:rsidRPr="006A1012">
        <w:rPr>
          <w:rFonts w:ascii="Arial" w:eastAsia="Times New Roman" w:hAnsi="Arial" w:cs="Arial"/>
          <w:color w:val="000000"/>
          <w:sz w:val="24"/>
          <w:szCs w:val="24"/>
          <w:lang w:eastAsia="ru-RU"/>
        </w:rPr>
        <w:t>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31) </w:t>
      </w:r>
      <w:hyperlink r:id="rId715" w:history="1">
        <w:r w:rsidRPr="006A1012">
          <w:rPr>
            <w:rFonts w:ascii="Arial" w:eastAsia="Times New Roman" w:hAnsi="Arial" w:cs="Arial"/>
            <w:color w:val="666699"/>
            <w:sz w:val="24"/>
            <w:szCs w:val="24"/>
            <w:lang w:eastAsia="ru-RU"/>
          </w:rPr>
          <w:t>статью 1</w:t>
        </w:r>
      </w:hyperlink>
      <w:r w:rsidRPr="006A1012">
        <w:rPr>
          <w:rFonts w:ascii="Arial" w:eastAsia="Times New Roman" w:hAnsi="Arial" w:cs="Arial"/>
          <w:color w:val="000000"/>
          <w:sz w:val="24"/>
          <w:szCs w:val="24"/>
          <w:lang w:eastAsia="ru-RU"/>
        </w:rPr>
        <w:t>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32) </w:t>
      </w:r>
      <w:hyperlink r:id="rId716" w:history="1">
        <w:r w:rsidRPr="006A1012">
          <w:rPr>
            <w:rFonts w:ascii="Arial" w:eastAsia="Times New Roman" w:hAnsi="Arial" w:cs="Arial"/>
            <w:color w:val="666699"/>
            <w:sz w:val="24"/>
            <w:szCs w:val="24"/>
            <w:lang w:eastAsia="ru-RU"/>
          </w:rPr>
          <w:t>статью 2</w:t>
        </w:r>
      </w:hyperlink>
      <w:r w:rsidRPr="006A1012">
        <w:rPr>
          <w:rFonts w:ascii="Arial" w:eastAsia="Times New Roman" w:hAnsi="Arial" w:cs="Arial"/>
          <w:color w:val="000000"/>
          <w:sz w:val="24"/>
          <w:szCs w:val="24"/>
          <w:lang w:eastAsia="ru-RU"/>
        </w:rPr>
        <w:t>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6A1012">
        <w:rPr>
          <w:rFonts w:ascii="Arial" w:eastAsia="Times New Roman" w:hAnsi="Arial" w:cs="Arial"/>
          <w:color w:val="000000"/>
          <w:sz w:val="24"/>
          <w:szCs w:val="24"/>
          <w:lang w:eastAsia="ru-RU"/>
        </w:rPr>
        <w:t>Сколково</w:t>
      </w:r>
      <w:proofErr w:type="spellEnd"/>
      <w:r w:rsidRPr="006A1012">
        <w:rPr>
          <w:rFonts w:ascii="Arial" w:eastAsia="Times New Roman" w:hAnsi="Arial" w:cs="Arial"/>
          <w:color w:val="000000"/>
          <w:sz w:val="24"/>
          <w:szCs w:val="24"/>
          <w:lang w:eastAsia="ru-RU"/>
        </w:rPr>
        <w:t>" (Собрание законодательства Российской Федерации, 2010, N 40, ст. 4969);</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33) </w:t>
      </w:r>
      <w:hyperlink r:id="rId717" w:history="1">
        <w:r w:rsidRPr="006A1012">
          <w:rPr>
            <w:rFonts w:ascii="Arial" w:eastAsia="Times New Roman" w:hAnsi="Arial" w:cs="Arial"/>
            <w:color w:val="666699"/>
            <w:sz w:val="24"/>
            <w:szCs w:val="24"/>
            <w:lang w:eastAsia="ru-RU"/>
          </w:rPr>
          <w:t>статью 6</w:t>
        </w:r>
      </w:hyperlink>
      <w:r w:rsidRPr="006A1012">
        <w:rPr>
          <w:rFonts w:ascii="Arial" w:eastAsia="Times New Roman" w:hAnsi="Arial" w:cs="Arial"/>
          <w:color w:val="000000"/>
          <w:sz w:val="24"/>
          <w:szCs w:val="24"/>
          <w:lang w:eastAsia="ru-RU"/>
        </w:rPr>
        <w:t>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100. Заключительные положения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До 1 января 2016 года: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18" w:history="1">
        <w:r w:rsidRPr="006A1012">
          <w:rPr>
            <w:rFonts w:ascii="Arial" w:eastAsia="Times New Roman" w:hAnsi="Arial" w:cs="Arial"/>
            <w:color w:val="666699"/>
            <w:sz w:val="24"/>
            <w:szCs w:val="24"/>
            <w:lang w:eastAsia="ru-RU"/>
          </w:rPr>
          <w:t>стандартами</w:t>
        </w:r>
      </w:hyperlink>
      <w:r w:rsidRPr="006A1012">
        <w:rPr>
          <w:rFonts w:ascii="Arial" w:eastAsia="Times New Roman" w:hAnsi="Arial" w:cs="Arial"/>
          <w:color w:val="000000"/>
          <w:sz w:val="24"/>
          <w:szCs w:val="24"/>
          <w:lang w:eastAsia="ru-RU"/>
        </w:rPr>
        <w:t> и имеющие сертификат специалиста;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w:t>
      </w:r>
      <w:r w:rsidRPr="006A1012">
        <w:rPr>
          <w:rFonts w:ascii="Arial" w:eastAsia="Times New Roman" w:hAnsi="Arial" w:cs="Arial"/>
          <w:color w:val="000000"/>
          <w:sz w:val="24"/>
          <w:szCs w:val="24"/>
          <w:lang w:eastAsia="ru-RU"/>
        </w:rPr>
        <w:lastRenderedPageBreak/>
        <w:t>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719" w:history="1">
        <w:r w:rsidRPr="006A1012">
          <w:rPr>
            <w:rFonts w:ascii="Arial" w:eastAsia="Times New Roman" w:hAnsi="Arial" w:cs="Arial"/>
            <w:color w:val="666699"/>
            <w:sz w:val="24"/>
            <w:szCs w:val="24"/>
            <w:lang w:eastAsia="ru-RU"/>
          </w:rPr>
          <w:t>закона</w:t>
        </w:r>
      </w:hyperlink>
      <w:r w:rsidRPr="006A1012">
        <w:rPr>
          <w:rFonts w:ascii="Arial" w:eastAsia="Times New Roman" w:hAnsi="Arial" w:cs="Arial"/>
          <w:color w:val="000000"/>
          <w:sz w:val="24"/>
          <w:szCs w:val="24"/>
          <w:lang w:eastAsia="ru-RU"/>
        </w:rPr>
        <w:t> от 02.07.2013 N 185-ФЗ)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720" w:history="1">
        <w:r w:rsidRPr="006A1012">
          <w:rPr>
            <w:rFonts w:ascii="Arial" w:eastAsia="Times New Roman" w:hAnsi="Arial" w:cs="Arial"/>
            <w:color w:val="666699"/>
            <w:sz w:val="24"/>
            <w:szCs w:val="24"/>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лица, получившие медицинское или фармацевтическое образование в иностранных государствах, </w:t>
      </w:r>
      <w:hyperlink r:id="rId721" w:tooltip="Ссылка на список документов" w:history="1">
        <w:r w:rsidRPr="006A1012">
          <w:rPr>
            <w:rFonts w:ascii="Arial" w:eastAsia="Times New Roman" w:hAnsi="Arial" w:cs="Arial"/>
            <w:color w:val="666699"/>
            <w:sz w:val="24"/>
            <w:szCs w:val="24"/>
            <w:lang w:eastAsia="ru-RU"/>
          </w:rPr>
          <w:t>допускаются</w:t>
        </w:r>
      </w:hyperlink>
      <w:r w:rsidRPr="006A1012">
        <w:rPr>
          <w:rFonts w:ascii="Arial" w:eastAsia="Times New Roman" w:hAnsi="Arial" w:cs="Arial"/>
          <w:color w:val="000000"/>
          <w:sz w:val="24"/>
          <w:szCs w:val="24"/>
          <w:lang w:eastAsia="ru-RU"/>
        </w:rPr>
        <w:t>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22" w:history="1">
        <w:r w:rsidRPr="006A1012">
          <w:rPr>
            <w:rFonts w:ascii="Arial" w:eastAsia="Times New Roman" w:hAnsi="Arial" w:cs="Arial"/>
            <w:color w:val="666699"/>
            <w:sz w:val="24"/>
            <w:szCs w:val="24"/>
            <w:lang w:eastAsia="ru-RU"/>
          </w:rPr>
          <w:t>порядке</w:t>
        </w:r>
      </w:hyperlink>
      <w:r w:rsidRPr="006A1012">
        <w:rPr>
          <w:rFonts w:ascii="Arial" w:eastAsia="Times New Roman" w:hAnsi="Arial" w:cs="Arial"/>
          <w:color w:val="000000"/>
          <w:sz w:val="24"/>
          <w:szCs w:val="24"/>
          <w:lang w:eastAsia="ru-RU"/>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723" w:history="1">
        <w:r w:rsidRPr="006A1012">
          <w:rPr>
            <w:rFonts w:ascii="Arial" w:eastAsia="Times New Roman" w:hAnsi="Arial" w:cs="Arial"/>
            <w:color w:val="666699"/>
            <w:sz w:val="24"/>
            <w:szCs w:val="24"/>
            <w:lang w:eastAsia="ru-RU"/>
          </w:rPr>
          <w:t>закона</w:t>
        </w:r>
      </w:hyperlink>
      <w:r w:rsidRPr="006A1012">
        <w:rPr>
          <w:rFonts w:ascii="Arial" w:eastAsia="Times New Roman" w:hAnsi="Arial" w:cs="Arial"/>
          <w:color w:val="000000"/>
          <w:sz w:val="24"/>
          <w:szCs w:val="24"/>
          <w:lang w:eastAsia="ru-RU"/>
        </w:rPr>
        <w:t> от 02.07.2013 N 185-ФЗ)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724" w:history="1">
        <w:r w:rsidRPr="006A1012">
          <w:rPr>
            <w:rFonts w:ascii="Arial" w:eastAsia="Times New Roman" w:hAnsi="Arial" w:cs="Arial"/>
            <w:color w:val="666699"/>
            <w:sz w:val="24"/>
            <w:szCs w:val="24"/>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725" w:history="1">
        <w:r w:rsidRPr="006A1012">
          <w:rPr>
            <w:rFonts w:ascii="Arial" w:eastAsia="Times New Roman" w:hAnsi="Arial" w:cs="Arial"/>
            <w:color w:val="666699"/>
            <w:sz w:val="24"/>
            <w:szCs w:val="24"/>
            <w:lang w:eastAsia="ru-RU"/>
          </w:rPr>
          <w:t>Форма</w:t>
        </w:r>
      </w:hyperlink>
      <w:r w:rsidRPr="006A1012">
        <w:rPr>
          <w:rFonts w:ascii="Arial" w:eastAsia="Times New Roman" w:hAnsi="Arial" w:cs="Arial"/>
          <w:color w:val="000000"/>
          <w:sz w:val="24"/>
          <w:szCs w:val="24"/>
          <w:lang w:eastAsia="ru-RU"/>
        </w:rPr>
        <w:t>, </w:t>
      </w:r>
      <w:hyperlink r:id="rId726" w:history="1">
        <w:r w:rsidRPr="006A1012">
          <w:rPr>
            <w:rFonts w:ascii="Arial" w:eastAsia="Times New Roman" w:hAnsi="Arial" w:cs="Arial"/>
            <w:color w:val="666699"/>
            <w:sz w:val="24"/>
            <w:szCs w:val="24"/>
            <w:lang w:eastAsia="ru-RU"/>
          </w:rPr>
          <w:t>условия и порядок</w:t>
        </w:r>
      </w:hyperlink>
      <w:r w:rsidRPr="006A1012">
        <w:rPr>
          <w:rFonts w:ascii="Arial" w:eastAsia="Times New Roman" w:hAnsi="Arial" w:cs="Arial"/>
          <w:color w:val="000000"/>
          <w:sz w:val="24"/>
          <w:szCs w:val="24"/>
          <w:lang w:eastAsia="ru-RU"/>
        </w:rPr>
        <w:t> выдачи сертификата специалиста устанавливаются уполномоченным федеральным органом исполнительной власти.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Утратил силу с 1 сентября 2013 года. - Федеральный </w:t>
      </w:r>
      <w:hyperlink r:id="rId727" w:history="1">
        <w:r w:rsidRPr="006A1012">
          <w:rPr>
            <w:rFonts w:ascii="Arial" w:eastAsia="Times New Roman" w:hAnsi="Arial" w:cs="Arial"/>
            <w:color w:val="666699"/>
            <w:sz w:val="24"/>
            <w:szCs w:val="24"/>
            <w:lang w:eastAsia="ru-RU"/>
          </w:rPr>
          <w:t>закон</w:t>
        </w:r>
      </w:hyperlink>
      <w:r w:rsidRPr="006A1012">
        <w:rPr>
          <w:rFonts w:ascii="Arial" w:eastAsia="Times New Roman" w:hAnsi="Arial" w:cs="Arial"/>
          <w:color w:val="000000"/>
          <w:sz w:val="24"/>
          <w:szCs w:val="24"/>
          <w:lang w:eastAsia="ru-RU"/>
        </w:rPr>
        <w:t> от 02.07.2013 N 185-ФЗ.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728" w:history="1">
        <w:r w:rsidRPr="006A1012">
          <w:rPr>
            <w:rFonts w:ascii="Arial" w:eastAsia="Times New Roman" w:hAnsi="Arial" w:cs="Arial"/>
            <w:color w:val="666699"/>
            <w:sz w:val="24"/>
            <w:szCs w:val="24"/>
            <w:lang w:eastAsia="ru-RU"/>
          </w:rPr>
          <w:t>редакции</w:t>
        </w:r>
      </w:hyperlink>
      <w:r w:rsidRPr="006A1012">
        <w:rPr>
          <w:rFonts w:ascii="Arial" w:eastAsia="Times New Roman" w:hAnsi="Arial" w:cs="Arial"/>
          <w:sz w:val="24"/>
          <w:szCs w:val="24"/>
          <w:lang w:eastAsia="ru-RU"/>
        </w:rPr>
        <w:t>)</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73" style="width:0;height:.75pt" o:hralign="center" o:hrstd="t" o:hrnoshade="t" o:hr="t" fillcolor="#999" stroked="f"/>
        </w:pict>
      </w:r>
    </w:p>
    <w:p w:rsidR="006A1012" w:rsidRPr="006A1012" w:rsidRDefault="006A1012" w:rsidP="006A1012">
      <w:pPr>
        <w:shd w:val="clear" w:color="auto" w:fill="FFFFFF"/>
        <w:spacing w:before="150" w:after="150" w:line="240" w:lineRule="auto"/>
        <w:rPr>
          <w:rFonts w:ascii="Arial" w:eastAsia="Times New Roman" w:hAnsi="Arial" w:cs="Arial"/>
          <w:sz w:val="24"/>
          <w:szCs w:val="24"/>
          <w:lang w:eastAsia="ru-RU"/>
        </w:rPr>
      </w:pPr>
      <w:proofErr w:type="spellStart"/>
      <w:r w:rsidRPr="006A1012">
        <w:rPr>
          <w:rFonts w:ascii="Arial" w:eastAsia="Times New Roman" w:hAnsi="Arial" w:cs="Arial"/>
          <w:sz w:val="24"/>
          <w:szCs w:val="24"/>
          <w:lang w:eastAsia="ru-RU"/>
        </w:rPr>
        <w:t>КонсультантПлюс</w:t>
      </w:r>
      <w:proofErr w:type="spellEnd"/>
      <w:r w:rsidRPr="006A1012">
        <w:rPr>
          <w:rFonts w:ascii="Arial" w:eastAsia="Times New Roman" w:hAnsi="Arial" w:cs="Arial"/>
          <w:sz w:val="24"/>
          <w:szCs w:val="24"/>
          <w:lang w:eastAsia="ru-RU"/>
        </w:rPr>
        <w:t>: примечание.</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r:id="rId729" w:anchor="p1768" w:tooltip="Ссылка на текущий документ" w:history="1">
        <w:r w:rsidRPr="006A1012">
          <w:rPr>
            <w:rFonts w:ascii="Arial" w:eastAsia="Times New Roman" w:hAnsi="Arial" w:cs="Arial"/>
            <w:color w:val="666699"/>
            <w:sz w:val="24"/>
            <w:szCs w:val="24"/>
            <w:lang w:eastAsia="ru-RU"/>
          </w:rPr>
          <w:t>часть 9 статьи 101</w:t>
        </w:r>
      </w:hyperlink>
      <w:r w:rsidRPr="006A1012">
        <w:rPr>
          <w:rFonts w:ascii="Arial" w:eastAsia="Times New Roman" w:hAnsi="Arial" w:cs="Arial"/>
          <w:sz w:val="24"/>
          <w:szCs w:val="24"/>
          <w:lang w:eastAsia="ru-RU"/>
        </w:rPr>
        <w:t> данного документа).</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74" style="width:0;height:.75pt" o:hralign="center" o:hrstd="t" o:hrnoshade="t" o:hr="t" fillcolor="#999" stroked="f"/>
        </w:pic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(часть 4 в ред. Федерального </w:t>
      </w:r>
      <w:hyperlink r:id="rId730" w:history="1">
        <w:r w:rsidRPr="006A1012">
          <w:rPr>
            <w:rFonts w:ascii="Arial" w:eastAsia="Times New Roman" w:hAnsi="Arial" w:cs="Arial"/>
            <w:color w:val="666699"/>
            <w:sz w:val="24"/>
            <w:szCs w:val="24"/>
            <w:lang w:eastAsia="ru-RU"/>
          </w:rPr>
          <w:t>закона</w:t>
        </w:r>
      </w:hyperlink>
      <w:r w:rsidRPr="006A1012">
        <w:rPr>
          <w:rFonts w:ascii="Arial" w:eastAsia="Times New Roman" w:hAnsi="Arial" w:cs="Arial"/>
          <w:color w:val="000000"/>
          <w:sz w:val="24"/>
          <w:szCs w:val="24"/>
          <w:lang w:eastAsia="ru-RU"/>
        </w:rPr>
        <w:t> от 02.07.2013 N 185-ФЗ)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lastRenderedPageBreak/>
        <w:t>(см. текст в предыдущей </w:t>
      </w:r>
      <w:hyperlink r:id="rId731" w:history="1">
        <w:r w:rsidRPr="006A1012">
          <w:rPr>
            <w:rFonts w:ascii="Arial" w:eastAsia="Times New Roman" w:hAnsi="Arial" w:cs="Arial"/>
            <w:color w:val="666699"/>
            <w:sz w:val="24"/>
            <w:szCs w:val="24"/>
            <w:lang w:eastAsia="ru-RU"/>
          </w:rPr>
          <w:t>редакции</w:t>
        </w:r>
      </w:hyperlink>
      <w:r w:rsidRPr="006A1012">
        <w:rPr>
          <w:rFonts w:ascii="Arial" w:eastAsia="Times New Roman" w:hAnsi="Arial" w:cs="Arial"/>
          <w:sz w:val="24"/>
          <w:szCs w:val="24"/>
          <w:lang w:eastAsia="ru-RU"/>
        </w:rPr>
        <w:t>)</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75" style="width:0;height:.75pt" o:hralign="center" o:hrstd="t" o:hrnoshade="t" o:hr="t" fillcolor="#999" stroked="f"/>
        </w:pict>
      </w:r>
    </w:p>
    <w:p w:rsidR="006A1012" w:rsidRPr="006A1012" w:rsidRDefault="006A1012" w:rsidP="006A1012">
      <w:pPr>
        <w:shd w:val="clear" w:color="auto" w:fill="FFFFFF"/>
        <w:spacing w:before="150" w:after="150" w:line="240" w:lineRule="auto"/>
        <w:rPr>
          <w:rFonts w:ascii="Arial" w:eastAsia="Times New Roman" w:hAnsi="Arial" w:cs="Arial"/>
          <w:sz w:val="24"/>
          <w:szCs w:val="24"/>
          <w:lang w:eastAsia="ru-RU"/>
        </w:rPr>
      </w:pPr>
      <w:proofErr w:type="spellStart"/>
      <w:r w:rsidRPr="006A1012">
        <w:rPr>
          <w:rFonts w:ascii="Arial" w:eastAsia="Times New Roman" w:hAnsi="Arial" w:cs="Arial"/>
          <w:sz w:val="24"/>
          <w:szCs w:val="24"/>
          <w:lang w:eastAsia="ru-RU"/>
        </w:rPr>
        <w:t>КонсультантПлюс</w:t>
      </w:r>
      <w:proofErr w:type="spellEnd"/>
      <w:r w:rsidRPr="006A1012">
        <w:rPr>
          <w:rFonts w:ascii="Arial" w:eastAsia="Times New Roman" w:hAnsi="Arial" w:cs="Arial"/>
          <w:sz w:val="24"/>
          <w:szCs w:val="24"/>
          <w:lang w:eastAsia="ru-RU"/>
        </w:rPr>
        <w:t>: примечание.</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r:id="rId732" w:anchor="p1768" w:tooltip="Ссылка на текущий документ" w:history="1">
        <w:r w:rsidRPr="006A1012">
          <w:rPr>
            <w:rFonts w:ascii="Arial" w:eastAsia="Times New Roman" w:hAnsi="Arial" w:cs="Arial"/>
            <w:color w:val="666699"/>
            <w:sz w:val="24"/>
            <w:szCs w:val="24"/>
            <w:lang w:eastAsia="ru-RU"/>
          </w:rPr>
          <w:t>часть 9 статьи 101</w:t>
        </w:r>
      </w:hyperlink>
      <w:r w:rsidRPr="006A1012">
        <w:rPr>
          <w:rFonts w:ascii="Arial" w:eastAsia="Times New Roman" w:hAnsi="Arial" w:cs="Arial"/>
          <w:sz w:val="24"/>
          <w:szCs w:val="24"/>
          <w:lang w:eastAsia="ru-RU"/>
        </w:rPr>
        <w:t> данного документа).</w:t>
      </w:r>
    </w:p>
    <w:p w:rsidR="006A1012" w:rsidRPr="006A1012" w:rsidRDefault="00B65751" w:rsidP="006A1012">
      <w:pPr>
        <w:shd w:val="clear" w:color="auto" w:fill="FFFFFF"/>
        <w:spacing w:before="90" w:after="9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76" style="width:0;height:.75pt" o:hralign="center" o:hrstd="t" o:hrnoshade="t" o:hr="t" fillcolor="#999" stroked="f"/>
        </w:pic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33" w:history="1">
        <w:r w:rsidRPr="006A1012">
          <w:rPr>
            <w:rFonts w:ascii="Arial" w:eastAsia="Times New Roman" w:hAnsi="Arial" w:cs="Arial"/>
            <w:color w:val="666699"/>
            <w:sz w:val="24"/>
            <w:szCs w:val="24"/>
            <w:lang w:eastAsia="ru-RU"/>
          </w:rPr>
          <w:t>законом</w:t>
        </w:r>
      </w:hyperlink>
      <w:r w:rsidRPr="006A1012">
        <w:rPr>
          <w:rFonts w:ascii="Arial" w:eastAsia="Times New Roman" w:hAnsi="Arial" w:cs="Arial"/>
          <w:color w:val="000000"/>
          <w:sz w:val="24"/>
          <w:szCs w:val="24"/>
          <w:lang w:eastAsia="ru-RU"/>
        </w:rPr>
        <w:t>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(часть 4.1 введена Федеральным </w:t>
      </w:r>
      <w:hyperlink r:id="rId734" w:history="1">
        <w:r w:rsidRPr="006A1012">
          <w:rPr>
            <w:rFonts w:ascii="Arial" w:eastAsia="Times New Roman" w:hAnsi="Arial" w:cs="Arial"/>
            <w:color w:val="666699"/>
            <w:sz w:val="24"/>
            <w:szCs w:val="24"/>
            <w:lang w:eastAsia="ru-RU"/>
          </w:rPr>
          <w:t>законом</w:t>
        </w:r>
      </w:hyperlink>
      <w:r w:rsidRPr="006A1012">
        <w:rPr>
          <w:rFonts w:ascii="Arial" w:eastAsia="Times New Roman" w:hAnsi="Arial" w:cs="Arial"/>
          <w:color w:val="000000"/>
          <w:sz w:val="24"/>
          <w:szCs w:val="24"/>
          <w:lang w:eastAsia="ru-RU"/>
        </w:rPr>
        <w:t> от 02.07.2013 N 185-ФЗ)</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5 - 6. Утратили силу с 1 сентября 2013 года. - Федеральный </w:t>
      </w:r>
      <w:hyperlink r:id="rId735" w:history="1">
        <w:r w:rsidRPr="006A1012">
          <w:rPr>
            <w:rFonts w:ascii="Arial" w:eastAsia="Times New Roman" w:hAnsi="Arial" w:cs="Arial"/>
            <w:color w:val="666699"/>
            <w:sz w:val="24"/>
            <w:szCs w:val="24"/>
            <w:lang w:eastAsia="ru-RU"/>
          </w:rPr>
          <w:t>закон</w:t>
        </w:r>
      </w:hyperlink>
      <w:r w:rsidRPr="006A1012">
        <w:rPr>
          <w:rFonts w:ascii="Arial" w:eastAsia="Times New Roman" w:hAnsi="Arial" w:cs="Arial"/>
          <w:color w:val="000000"/>
          <w:sz w:val="24"/>
          <w:szCs w:val="24"/>
          <w:lang w:eastAsia="ru-RU"/>
        </w:rPr>
        <w:t> от 02.07.2013 N 185-ФЗ.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736" w:history="1">
        <w:r w:rsidRPr="006A1012">
          <w:rPr>
            <w:rFonts w:ascii="Arial" w:eastAsia="Times New Roman" w:hAnsi="Arial" w:cs="Arial"/>
            <w:color w:val="666699"/>
            <w:sz w:val="24"/>
            <w:szCs w:val="24"/>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737" w:history="1">
        <w:r w:rsidRPr="006A1012">
          <w:rPr>
            <w:rFonts w:ascii="Arial" w:eastAsia="Times New Roman" w:hAnsi="Arial" w:cs="Arial"/>
            <w:color w:val="666699"/>
            <w:sz w:val="24"/>
            <w:szCs w:val="24"/>
            <w:lang w:eastAsia="ru-RU"/>
          </w:rPr>
          <w:t>закона</w:t>
        </w:r>
      </w:hyperlink>
      <w:r w:rsidRPr="006A1012">
        <w:rPr>
          <w:rFonts w:ascii="Arial" w:eastAsia="Times New Roman" w:hAnsi="Arial" w:cs="Arial"/>
          <w:color w:val="000000"/>
          <w:sz w:val="24"/>
          <w:szCs w:val="24"/>
          <w:lang w:eastAsia="ru-RU"/>
        </w:rPr>
        <w:t> от 01.12.2014 N 418-ФЗ)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738" w:history="1">
        <w:r w:rsidRPr="006A1012">
          <w:rPr>
            <w:rFonts w:ascii="Arial" w:eastAsia="Times New Roman" w:hAnsi="Arial" w:cs="Arial"/>
            <w:color w:val="666699"/>
            <w:sz w:val="24"/>
            <w:szCs w:val="24"/>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Федеральных законов от 25.11.2013 </w:t>
      </w:r>
      <w:hyperlink r:id="rId739" w:history="1">
        <w:r w:rsidRPr="006A1012">
          <w:rPr>
            <w:rFonts w:ascii="Arial" w:eastAsia="Times New Roman" w:hAnsi="Arial" w:cs="Arial"/>
            <w:color w:val="666699"/>
            <w:sz w:val="24"/>
            <w:szCs w:val="24"/>
            <w:lang w:eastAsia="ru-RU"/>
          </w:rPr>
          <w:t>N 317-ФЗ</w:t>
        </w:r>
      </w:hyperlink>
      <w:r w:rsidRPr="006A1012">
        <w:rPr>
          <w:rFonts w:ascii="Arial" w:eastAsia="Times New Roman" w:hAnsi="Arial" w:cs="Arial"/>
          <w:color w:val="000000"/>
          <w:sz w:val="24"/>
          <w:szCs w:val="24"/>
          <w:lang w:eastAsia="ru-RU"/>
        </w:rPr>
        <w:t>, от 01.12.2014 </w:t>
      </w:r>
      <w:hyperlink r:id="rId740" w:history="1">
        <w:r w:rsidRPr="006A1012">
          <w:rPr>
            <w:rFonts w:ascii="Arial" w:eastAsia="Times New Roman" w:hAnsi="Arial" w:cs="Arial"/>
            <w:color w:val="666699"/>
            <w:sz w:val="24"/>
            <w:szCs w:val="24"/>
            <w:lang w:eastAsia="ru-RU"/>
          </w:rPr>
          <w:t>N 418-ФЗ</w:t>
        </w:r>
      </w:hyperlink>
      <w:r w:rsidRPr="006A1012">
        <w:rPr>
          <w:rFonts w:ascii="Arial" w:eastAsia="Times New Roman" w:hAnsi="Arial" w:cs="Arial"/>
          <w:color w:val="000000"/>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741" w:history="1">
        <w:r w:rsidRPr="006A1012">
          <w:rPr>
            <w:rFonts w:ascii="Arial" w:eastAsia="Times New Roman" w:hAnsi="Arial" w:cs="Arial"/>
            <w:color w:val="666699"/>
            <w:sz w:val="24"/>
            <w:szCs w:val="24"/>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(часть 10 в ред. Федерального </w:t>
      </w:r>
      <w:hyperlink r:id="rId742" w:history="1">
        <w:r w:rsidRPr="006A1012">
          <w:rPr>
            <w:rFonts w:ascii="Arial" w:eastAsia="Times New Roman" w:hAnsi="Arial" w:cs="Arial"/>
            <w:color w:val="666699"/>
            <w:sz w:val="24"/>
            <w:szCs w:val="24"/>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743" w:history="1">
        <w:r w:rsidRPr="006A1012">
          <w:rPr>
            <w:rFonts w:ascii="Arial" w:eastAsia="Times New Roman" w:hAnsi="Arial" w:cs="Arial"/>
            <w:color w:val="666699"/>
            <w:sz w:val="24"/>
            <w:szCs w:val="24"/>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r:id="rId744" w:anchor="p355" w:tooltip="Ссылка на текущий документ" w:history="1">
        <w:r w:rsidRPr="006A1012">
          <w:rPr>
            <w:rFonts w:ascii="Arial" w:eastAsia="Times New Roman" w:hAnsi="Arial" w:cs="Arial"/>
            <w:color w:val="666699"/>
            <w:sz w:val="24"/>
            <w:szCs w:val="24"/>
            <w:lang w:eastAsia="ru-RU"/>
          </w:rPr>
          <w:t>частью 2 статьи 16</w:t>
        </w:r>
      </w:hyperlink>
      <w:r w:rsidRPr="006A1012">
        <w:rPr>
          <w:rFonts w:ascii="Arial" w:eastAsia="Times New Roman" w:hAnsi="Arial" w:cs="Arial"/>
          <w:color w:val="000000"/>
          <w:sz w:val="24"/>
          <w:szCs w:val="24"/>
          <w:lang w:eastAsia="ru-RU"/>
        </w:rPr>
        <w:t>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45" w:history="1">
        <w:r w:rsidRPr="006A1012">
          <w:rPr>
            <w:rFonts w:ascii="Arial" w:eastAsia="Times New Roman" w:hAnsi="Arial" w:cs="Arial"/>
            <w:color w:val="666699"/>
            <w:sz w:val="24"/>
            <w:szCs w:val="24"/>
            <w:lang w:eastAsia="ru-RU"/>
          </w:rPr>
          <w:t>перечня</w:t>
        </w:r>
      </w:hyperlink>
      <w:r w:rsidRPr="006A1012">
        <w:rPr>
          <w:rFonts w:ascii="Arial" w:eastAsia="Times New Roman" w:hAnsi="Arial" w:cs="Arial"/>
          <w:color w:val="000000"/>
          <w:sz w:val="24"/>
          <w:szCs w:val="24"/>
          <w:lang w:eastAsia="ru-RU"/>
        </w:rPr>
        <w:t> оказываемых услуг, установленного </w:t>
      </w:r>
      <w:hyperlink r:id="rId746" w:history="1">
        <w:r w:rsidRPr="006A1012">
          <w:rPr>
            <w:rFonts w:ascii="Arial" w:eastAsia="Times New Roman" w:hAnsi="Arial" w:cs="Arial"/>
            <w:color w:val="666699"/>
            <w:sz w:val="24"/>
            <w:szCs w:val="24"/>
            <w:lang w:eastAsia="ru-RU"/>
          </w:rPr>
          <w:t>положением</w:t>
        </w:r>
      </w:hyperlink>
      <w:r w:rsidRPr="006A1012">
        <w:rPr>
          <w:rFonts w:ascii="Arial" w:eastAsia="Times New Roman" w:hAnsi="Arial" w:cs="Arial"/>
          <w:color w:val="000000"/>
          <w:sz w:val="24"/>
          <w:szCs w:val="24"/>
          <w:lang w:eastAsia="ru-RU"/>
        </w:rPr>
        <w:t>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w:t>
      </w:r>
      <w:hyperlink r:id="rId747" w:tooltip="Ссылка на список документов" w:history="1">
        <w:r w:rsidRPr="006A1012">
          <w:rPr>
            <w:rFonts w:ascii="Arial" w:eastAsia="Times New Roman" w:hAnsi="Arial" w:cs="Arial"/>
            <w:color w:val="666699"/>
            <w:sz w:val="24"/>
            <w:szCs w:val="24"/>
            <w:lang w:eastAsia="ru-RU"/>
          </w:rPr>
          <w:t>закона</w:t>
        </w:r>
      </w:hyperlink>
      <w:r w:rsidRPr="006A1012">
        <w:rPr>
          <w:rFonts w:ascii="Arial" w:eastAsia="Times New Roman" w:hAnsi="Arial" w:cs="Arial"/>
          <w:color w:val="000000"/>
          <w:sz w:val="24"/>
          <w:szCs w:val="24"/>
          <w:lang w:eastAsia="ru-RU"/>
        </w:rPr>
        <w:t>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48" w:history="1">
        <w:r w:rsidRPr="006A1012">
          <w:rPr>
            <w:rFonts w:ascii="Arial" w:eastAsia="Times New Roman" w:hAnsi="Arial" w:cs="Arial"/>
            <w:color w:val="666699"/>
            <w:sz w:val="24"/>
            <w:szCs w:val="24"/>
            <w:lang w:eastAsia="ru-RU"/>
          </w:rPr>
          <w:t>перечнем</w:t>
        </w:r>
      </w:hyperlink>
      <w:r w:rsidRPr="006A1012">
        <w:rPr>
          <w:rFonts w:ascii="Arial" w:eastAsia="Times New Roman" w:hAnsi="Arial" w:cs="Arial"/>
          <w:color w:val="000000"/>
          <w:sz w:val="24"/>
          <w:szCs w:val="24"/>
          <w:lang w:eastAsia="ru-RU"/>
        </w:rPr>
        <w:t>, утверждаемым уполномоченным Правительством Российской Федерации федеральным органом исполнительной власти, а также </w:t>
      </w:r>
      <w:hyperlink r:id="rId749" w:history="1">
        <w:r w:rsidRPr="006A1012">
          <w:rPr>
            <w:rFonts w:ascii="Arial" w:eastAsia="Times New Roman" w:hAnsi="Arial" w:cs="Arial"/>
            <w:color w:val="666699"/>
            <w:sz w:val="24"/>
            <w:szCs w:val="24"/>
            <w:lang w:eastAsia="ru-RU"/>
          </w:rPr>
          <w:t>сертификата</w:t>
        </w:r>
      </w:hyperlink>
      <w:r w:rsidRPr="006A1012">
        <w:rPr>
          <w:rFonts w:ascii="Arial" w:eastAsia="Times New Roman" w:hAnsi="Arial" w:cs="Arial"/>
          <w:color w:val="000000"/>
          <w:sz w:val="24"/>
          <w:szCs w:val="24"/>
          <w:lang w:eastAsia="ru-RU"/>
        </w:rPr>
        <w:t>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750" w:history="1">
        <w:r w:rsidRPr="006A1012">
          <w:rPr>
            <w:rFonts w:ascii="Arial" w:eastAsia="Times New Roman" w:hAnsi="Arial" w:cs="Arial"/>
            <w:color w:val="666699"/>
            <w:sz w:val="24"/>
            <w:szCs w:val="24"/>
            <w:lang w:eastAsia="ru-RU"/>
          </w:rPr>
          <w:t>закона</w:t>
        </w:r>
      </w:hyperlink>
      <w:r w:rsidRPr="006A1012">
        <w:rPr>
          <w:rFonts w:ascii="Arial" w:eastAsia="Times New Roman" w:hAnsi="Arial" w:cs="Arial"/>
          <w:color w:val="000000"/>
          <w:sz w:val="24"/>
          <w:szCs w:val="24"/>
          <w:lang w:eastAsia="ru-RU"/>
        </w:rPr>
        <w:t> от 28.12.2013 N 386-ФЗ)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751" w:history="1">
        <w:r w:rsidRPr="006A1012">
          <w:rPr>
            <w:rFonts w:ascii="Arial" w:eastAsia="Times New Roman" w:hAnsi="Arial" w:cs="Arial"/>
            <w:color w:val="666699"/>
            <w:sz w:val="24"/>
            <w:szCs w:val="24"/>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16. Лицам, имеющим право на выбор врача и выбор медицинской организации в соответствии с положениями </w:t>
      </w:r>
      <w:hyperlink r:id="rId752" w:anchor="p427" w:tooltip="Ссылка на текущий документ" w:history="1">
        <w:r w:rsidRPr="006A1012">
          <w:rPr>
            <w:rFonts w:ascii="Arial" w:eastAsia="Times New Roman" w:hAnsi="Arial" w:cs="Arial"/>
            <w:color w:val="666699"/>
            <w:sz w:val="24"/>
            <w:szCs w:val="24"/>
            <w:lang w:eastAsia="ru-RU"/>
          </w:rPr>
          <w:t>части 2 статьи 21</w:t>
        </w:r>
      </w:hyperlink>
      <w:r w:rsidRPr="006A1012">
        <w:rPr>
          <w:rFonts w:ascii="Arial" w:eastAsia="Times New Roman" w:hAnsi="Arial" w:cs="Arial"/>
          <w:color w:val="000000"/>
          <w:sz w:val="24"/>
          <w:szCs w:val="24"/>
          <w:lang w:eastAsia="ru-RU"/>
        </w:rPr>
        <w:t xml:space="preserve"> настоящего Федерального закона, </w:t>
      </w:r>
      <w:r w:rsidRPr="006A1012">
        <w:rPr>
          <w:rFonts w:ascii="Arial" w:eastAsia="Times New Roman" w:hAnsi="Arial" w:cs="Arial"/>
          <w:color w:val="000000"/>
          <w:sz w:val="24"/>
          <w:szCs w:val="24"/>
          <w:lang w:eastAsia="ru-RU"/>
        </w:rPr>
        <w:lastRenderedPageBreak/>
        <w:t>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17. С 1 января по 31 декабря 2012 года Российская Федерация в порядке, установленном </w:t>
      </w:r>
      <w:hyperlink r:id="rId753" w:anchor="p258" w:tooltip="Ссылка на текущий документ" w:history="1">
        <w:r w:rsidRPr="006A1012">
          <w:rPr>
            <w:rFonts w:ascii="Arial" w:eastAsia="Times New Roman" w:hAnsi="Arial" w:cs="Arial"/>
            <w:color w:val="666699"/>
            <w:sz w:val="24"/>
            <w:szCs w:val="24"/>
            <w:lang w:eastAsia="ru-RU"/>
          </w:rPr>
          <w:t>статьей 15</w:t>
        </w:r>
      </w:hyperlink>
      <w:r w:rsidRPr="006A1012">
        <w:rPr>
          <w:rFonts w:ascii="Arial" w:eastAsia="Times New Roman" w:hAnsi="Arial" w:cs="Arial"/>
          <w:color w:val="000000"/>
          <w:sz w:val="24"/>
          <w:szCs w:val="24"/>
          <w:lang w:eastAsia="ru-RU"/>
        </w:rPr>
        <w:t>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медицинских организаций муниципальной и частной систем здравоохранения.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18. В 2012 году реализация </w:t>
      </w:r>
      <w:hyperlink r:id="rId754" w:history="1">
        <w:r w:rsidRPr="006A1012">
          <w:rPr>
            <w:rFonts w:ascii="Arial" w:eastAsia="Times New Roman" w:hAnsi="Arial" w:cs="Arial"/>
            <w:color w:val="666699"/>
            <w:sz w:val="24"/>
            <w:szCs w:val="24"/>
            <w:lang w:eastAsia="ru-RU"/>
          </w:rPr>
          <w:t>программы</w:t>
        </w:r>
      </w:hyperlink>
      <w:r w:rsidRPr="006A1012">
        <w:rPr>
          <w:rFonts w:ascii="Arial" w:eastAsia="Times New Roman" w:hAnsi="Arial" w:cs="Arial"/>
          <w:color w:val="000000"/>
          <w:sz w:val="24"/>
          <w:szCs w:val="24"/>
          <w:lang w:eastAsia="ru-RU"/>
        </w:rPr>
        <w:t>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55" w:history="1">
        <w:r w:rsidRPr="006A1012">
          <w:rPr>
            <w:rFonts w:ascii="Arial" w:eastAsia="Times New Roman" w:hAnsi="Arial" w:cs="Arial"/>
            <w:color w:val="666699"/>
            <w:sz w:val="24"/>
            <w:szCs w:val="24"/>
            <w:lang w:eastAsia="ru-RU"/>
          </w:rPr>
          <w:t>статьи 20.1</w:t>
        </w:r>
      </w:hyperlink>
      <w:r w:rsidRPr="006A1012">
        <w:rPr>
          <w:rFonts w:ascii="Arial" w:eastAsia="Times New Roman" w:hAnsi="Arial" w:cs="Arial"/>
          <w:color w:val="000000"/>
          <w:sz w:val="24"/>
          <w:szCs w:val="24"/>
          <w:lang w:eastAsia="ru-RU"/>
        </w:rPr>
        <w:t> Основ законодательства Российской Федерации об охране здоровья граждан от 22 июля 1993 года N 5487-1.</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Статья 101. Порядок вступления в силу настоящего Федерального закона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2. </w:t>
      </w:r>
      <w:hyperlink r:id="rId756" w:anchor="p35" w:tooltip="Ссылка на текущий документ" w:history="1">
        <w:r w:rsidRPr="006A1012">
          <w:rPr>
            <w:rFonts w:ascii="Arial" w:eastAsia="Times New Roman" w:hAnsi="Arial" w:cs="Arial"/>
            <w:color w:val="666699"/>
            <w:sz w:val="24"/>
            <w:szCs w:val="24"/>
            <w:lang w:eastAsia="ru-RU"/>
          </w:rPr>
          <w:t>Глава 1</w:t>
        </w:r>
      </w:hyperlink>
      <w:r w:rsidRPr="006A1012">
        <w:rPr>
          <w:rFonts w:ascii="Arial" w:eastAsia="Times New Roman" w:hAnsi="Arial" w:cs="Arial"/>
          <w:color w:val="000000"/>
          <w:sz w:val="24"/>
          <w:szCs w:val="24"/>
          <w:lang w:eastAsia="ru-RU"/>
        </w:rPr>
        <w:t>, </w:t>
      </w:r>
      <w:hyperlink r:id="rId757" w:anchor="p83" w:tooltip="Ссылка на текущий документ" w:history="1">
        <w:r w:rsidRPr="006A1012">
          <w:rPr>
            <w:rFonts w:ascii="Arial" w:eastAsia="Times New Roman" w:hAnsi="Arial" w:cs="Arial"/>
            <w:color w:val="666699"/>
            <w:sz w:val="24"/>
            <w:szCs w:val="24"/>
            <w:lang w:eastAsia="ru-RU"/>
          </w:rPr>
          <w:t>статьи 4</w:t>
        </w:r>
      </w:hyperlink>
      <w:r w:rsidRPr="006A1012">
        <w:rPr>
          <w:rFonts w:ascii="Arial" w:eastAsia="Times New Roman" w:hAnsi="Arial" w:cs="Arial"/>
          <w:color w:val="000000"/>
          <w:sz w:val="24"/>
          <w:szCs w:val="24"/>
          <w:lang w:eastAsia="ru-RU"/>
        </w:rPr>
        <w:t> - </w:t>
      </w:r>
      <w:hyperlink r:id="rId758" w:anchor="p125" w:tooltip="Ссылка на текущий документ" w:history="1">
        <w:r w:rsidRPr="006A1012">
          <w:rPr>
            <w:rFonts w:ascii="Arial" w:eastAsia="Times New Roman" w:hAnsi="Arial" w:cs="Arial"/>
            <w:color w:val="666699"/>
            <w:sz w:val="24"/>
            <w:szCs w:val="24"/>
            <w:lang w:eastAsia="ru-RU"/>
          </w:rPr>
          <w:t>9</w:t>
        </w:r>
      </w:hyperlink>
      <w:r w:rsidRPr="006A1012">
        <w:rPr>
          <w:rFonts w:ascii="Arial" w:eastAsia="Times New Roman" w:hAnsi="Arial" w:cs="Arial"/>
          <w:color w:val="000000"/>
          <w:sz w:val="24"/>
          <w:szCs w:val="24"/>
          <w:lang w:eastAsia="ru-RU"/>
        </w:rPr>
        <w:t>, </w:t>
      </w:r>
      <w:hyperlink r:id="rId759" w:anchor="p130" w:tooltip="Ссылка на текущий документ" w:history="1">
        <w:r w:rsidRPr="006A1012">
          <w:rPr>
            <w:rFonts w:ascii="Arial" w:eastAsia="Times New Roman" w:hAnsi="Arial" w:cs="Arial"/>
            <w:color w:val="666699"/>
            <w:sz w:val="24"/>
            <w:szCs w:val="24"/>
            <w:lang w:eastAsia="ru-RU"/>
          </w:rPr>
          <w:t>статья 10</w:t>
        </w:r>
      </w:hyperlink>
      <w:r w:rsidRPr="006A1012">
        <w:rPr>
          <w:rFonts w:ascii="Arial" w:eastAsia="Times New Roman" w:hAnsi="Arial" w:cs="Arial"/>
          <w:color w:val="000000"/>
          <w:sz w:val="24"/>
          <w:szCs w:val="24"/>
          <w:lang w:eastAsia="ru-RU"/>
        </w:rPr>
        <w:t> (за исключением </w:t>
      </w:r>
      <w:hyperlink r:id="rId760" w:anchor="p136" w:tooltip="Ссылка на текущий документ" w:history="1">
        <w:r w:rsidRPr="006A1012">
          <w:rPr>
            <w:rFonts w:ascii="Arial" w:eastAsia="Times New Roman" w:hAnsi="Arial" w:cs="Arial"/>
            <w:color w:val="666699"/>
            <w:sz w:val="24"/>
            <w:szCs w:val="24"/>
            <w:lang w:eastAsia="ru-RU"/>
          </w:rPr>
          <w:t>пункта 4</w:t>
        </w:r>
      </w:hyperlink>
      <w:r w:rsidRPr="006A1012">
        <w:rPr>
          <w:rFonts w:ascii="Arial" w:eastAsia="Times New Roman" w:hAnsi="Arial" w:cs="Arial"/>
          <w:color w:val="000000"/>
          <w:sz w:val="24"/>
          <w:szCs w:val="24"/>
          <w:lang w:eastAsia="ru-RU"/>
        </w:rPr>
        <w:t>), </w:t>
      </w:r>
      <w:hyperlink r:id="rId761" w:anchor="p147" w:tooltip="Ссылка на текущий документ" w:history="1">
        <w:r w:rsidRPr="006A1012">
          <w:rPr>
            <w:rFonts w:ascii="Arial" w:eastAsia="Times New Roman" w:hAnsi="Arial" w:cs="Arial"/>
            <w:color w:val="666699"/>
            <w:sz w:val="24"/>
            <w:szCs w:val="24"/>
            <w:lang w:eastAsia="ru-RU"/>
          </w:rPr>
          <w:t>статьи 11</w:t>
        </w:r>
      </w:hyperlink>
      <w:r w:rsidRPr="006A1012">
        <w:rPr>
          <w:rFonts w:ascii="Arial" w:eastAsia="Times New Roman" w:hAnsi="Arial" w:cs="Arial"/>
          <w:color w:val="000000"/>
          <w:sz w:val="24"/>
          <w:szCs w:val="24"/>
          <w:lang w:eastAsia="ru-RU"/>
        </w:rPr>
        <w:t> - </w:t>
      </w:r>
      <w:hyperlink r:id="rId762" w:anchor="p164" w:tooltip="Ссылка на текущий документ" w:history="1">
        <w:r w:rsidRPr="006A1012">
          <w:rPr>
            <w:rFonts w:ascii="Arial" w:eastAsia="Times New Roman" w:hAnsi="Arial" w:cs="Arial"/>
            <w:color w:val="666699"/>
            <w:sz w:val="24"/>
            <w:szCs w:val="24"/>
            <w:lang w:eastAsia="ru-RU"/>
          </w:rPr>
          <w:t>13</w:t>
        </w:r>
      </w:hyperlink>
      <w:r w:rsidRPr="006A1012">
        <w:rPr>
          <w:rFonts w:ascii="Arial" w:eastAsia="Times New Roman" w:hAnsi="Arial" w:cs="Arial"/>
          <w:color w:val="000000"/>
          <w:sz w:val="24"/>
          <w:szCs w:val="24"/>
          <w:lang w:eastAsia="ru-RU"/>
        </w:rPr>
        <w:t>, </w:t>
      </w:r>
      <w:hyperlink r:id="rId763" w:anchor="p198" w:tooltip="Ссылка на текущий документ" w:history="1">
        <w:r w:rsidRPr="006A1012">
          <w:rPr>
            <w:rFonts w:ascii="Arial" w:eastAsia="Times New Roman" w:hAnsi="Arial" w:cs="Arial"/>
            <w:color w:val="666699"/>
            <w:sz w:val="24"/>
            <w:szCs w:val="24"/>
            <w:lang w:eastAsia="ru-RU"/>
          </w:rPr>
          <w:t>часть 1</w:t>
        </w:r>
      </w:hyperlink>
      <w:r w:rsidRPr="006A1012">
        <w:rPr>
          <w:rFonts w:ascii="Arial" w:eastAsia="Times New Roman" w:hAnsi="Arial" w:cs="Arial"/>
          <w:color w:val="000000"/>
          <w:sz w:val="24"/>
          <w:szCs w:val="24"/>
          <w:lang w:eastAsia="ru-RU"/>
        </w:rPr>
        <w:t>, </w:t>
      </w:r>
      <w:hyperlink r:id="rId764" w:anchor="p230" w:tooltip="Ссылка на текущий документ" w:history="1">
        <w:r w:rsidRPr="006A1012">
          <w:rPr>
            <w:rFonts w:ascii="Arial" w:eastAsia="Times New Roman" w:hAnsi="Arial" w:cs="Arial"/>
            <w:color w:val="666699"/>
            <w:sz w:val="24"/>
            <w:szCs w:val="24"/>
            <w:lang w:eastAsia="ru-RU"/>
          </w:rPr>
          <w:t>пункты 1</w:t>
        </w:r>
      </w:hyperlink>
      <w:r w:rsidRPr="006A1012">
        <w:rPr>
          <w:rFonts w:ascii="Arial" w:eastAsia="Times New Roman" w:hAnsi="Arial" w:cs="Arial"/>
          <w:color w:val="000000"/>
          <w:sz w:val="24"/>
          <w:szCs w:val="24"/>
          <w:lang w:eastAsia="ru-RU"/>
        </w:rPr>
        <w:t> - </w:t>
      </w:r>
      <w:hyperlink r:id="rId765" w:anchor="p233" w:tooltip="Ссылка на текущий документ" w:history="1">
        <w:r w:rsidRPr="006A1012">
          <w:rPr>
            <w:rFonts w:ascii="Arial" w:eastAsia="Times New Roman" w:hAnsi="Arial" w:cs="Arial"/>
            <w:color w:val="666699"/>
            <w:sz w:val="24"/>
            <w:szCs w:val="24"/>
            <w:lang w:eastAsia="ru-RU"/>
          </w:rPr>
          <w:t>4</w:t>
        </w:r>
      </w:hyperlink>
      <w:r w:rsidRPr="006A1012">
        <w:rPr>
          <w:rFonts w:ascii="Arial" w:eastAsia="Times New Roman" w:hAnsi="Arial" w:cs="Arial"/>
          <w:color w:val="000000"/>
          <w:sz w:val="24"/>
          <w:szCs w:val="24"/>
          <w:lang w:eastAsia="ru-RU"/>
        </w:rPr>
        <w:t>, </w:t>
      </w:r>
      <w:hyperlink r:id="rId766" w:anchor="p235" w:tooltip="Ссылка на текущий документ" w:history="1">
        <w:r w:rsidRPr="006A1012">
          <w:rPr>
            <w:rFonts w:ascii="Arial" w:eastAsia="Times New Roman" w:hAnsi="Arial" w:cs="Arial"/>
            <w:color w:val="666699"/>
            <w:sz w:val="24"/>
            <w:szCs w:val="24"/>
            <w:lang w:eastAsia="ru-RU"/>
          </w:rPr>
          <w:t>6</w:t>
        </w:r>
      </w:hyperlink>
      <w:r w:rsidRPr="006A1012">
        <w:rPr>
          <w:rFonts w:ascii="Arial" w:eastAsia="Times New Roman" w:hAnsi="Arial" w:cs="Arial"/>
          <w:color w:val="000000"/>
          <w:sz w:val="24"/>
          <w:szCs w:val="24"/>
          <w:lang w:eastAsia="ru-RU"/>
        </w:rPr>
        <w:t> - </w:t>
      </w:r>
      <w:hyperlink r:id="rId767" w:anchor="p248" w:tooltip="Ссылка на текущий документ" w:history="1">
        <w:r w:rsidRPr="006A1012">
          <w:rPr>
            <w:rFonts w:ascii="Arial" w:eastAsia="Times New Roman" w:hAnsi="Arial" w:cs="Arial"/>
            <w:color w:val="666699"/>
            <w:sz w:val="24"/>
            <w:szCs w:val="24"/>
            <w:lang w:eastAsia="ru-RU"/>
          </w:rPr>
          <w:t>17 части 2 статьи 14</w:t>
        </w:r>
      </w:hyperlink>
      <w:r w:rsidRPr="006A1012">
        <w:rPr>
          <w:rFonts w:ascii="Arial" w:eastAsia="Times New Roman" w:hAnsi="Arial" w:cs="Arial"/>
          <w:color w:val="000000"/>
          <w:sz w:val="24"/>
          <w:szCs w:val="24"/>
          <w:lang w:eastAsia="ru-RU"/>
        </w:rPr>
        <w:t>, </w:t>
      </w:r>
      <w:hyperlink r:id="rId768" w:anchor="p265" w:tooltip="Ссылка на текущий документ" w:history="1">
        <w:r w:rsidRPr="006A1012">
          <w:rPr>
            <w:rFonts w:ascii="Arial" w:eastAsia="Times New Roman" w:hAnsi="Arial" w:cs="Arial"/>
            <w:color w:val="666699"/>
            <w:sz w:val="24"/>
            <w:szCs w:val="24"/>
            <w:lang w:eastAsia="ru-RU"/>
          </w:rPr>
          <w:t>подпункты "б"</w:t>
        </w:r>
      </w:hyperlink>
      <w:r w:rsidRPr="006A1012">
        <w:rPr>
          <w:rFonts w:ascii="Arial" w:eastAsia="Times New Roman" w:hAnsi="Arial" w:cs="Arial"/>
          <w:color w:val="000000"/>
          <w:sz w:val="24"/>
          <w:szCs w:val="24"/>
          <w:lang w:eastAsia="ru-RU"/>
        </w:rPr>
        <w:t> и </w:t>
      </w:r>
      <w:hyperlink r:id="rId769" w:anchor="p268" w:tooltip="Ссылка на текущий документ" w:history="1">
        <w:r w:rsidRPr="006A1012">
          <w:rPr>
            <w:rFonts w:ascii="Arial" w:eastAsia="Times New Roman" w:hAnsi="Arial" w:cs="Arial"/>
            <w:color w:val="666699"/>
            <w:sz w:val="24"/>
            <w:szCs w:val="24"/>
            <w:lang w:eastAsia="ru-RU"/>
          </w:rPr>
          <w:t>"в" пункта 1 части 1</w:t>
        </w:r>
      </w:hyperlink>
      <w:r w:rsidRPr="006A1012">
        <w:rPr>
          <w:rFonts w:ascii="Arial" w:eastAsia="Times New Roman" w:hAnsi="Arial" w:cs="Arial"/>
          <w:color w:val="000000"/>
          <w:sz w:val="24"/>
          <w:szCs w:val="24"/>
          <w:lang w:eastAsia="ru-RU"/>
        </w:rPr>
        <w:t>, </w:t>
      </w:r>
      <w:hyperlink r:id="rId770" w:anchor="p278" w:tooltip="Ссылка на текущий документ" w:history="1">
        <w:r w:rsidRPr="006A1012">
          <w:rPr>
            <w:rFonts w:ascii="Arial" w:eastAsia="Times New Roman" w:hAnsi="Arial" w:cs="Arial"/>
            <w:color w:val="666699"/>
            <w:sz w:val="24"/>
            <w:szCs w:val="24"/>
            <w:lang w:eastAsia="ru-RU"/>
          </w:rPr>
          <w:t>часть 2</w:t>
        </w:r>
      </w:hyperlink>
      <w:r w:rsidRPr="006A1012">
        <w:rPr>
          <w:rFonts w:ascii="Arial" w:eastAsia="Times New Roman" w:hAnsi="Arial" w:cs="Arial"/>
          <w:color w:val="000000"/>
          <w:sz w:val="24"/>
          <w:szCs w:val="24"/>
          <w:lang w:eastAsia="ru-RU"/>
        </w:rPr>
        <w:t>, </w:t>
      </w:r>
      <w:hyperlink r:id="rId771" w:anchor="p280" w:tooltip="Ссылка на текущий документ" w:history="1">
        <w:r w:rsidRPr="006A1012">
          <w:rPr>
            <w:rFonts w:ascii="Arial" w:eastAsia="Times New Roman" w:hAnsi="Arial" w:cs="Arial"/>
            <w:color w:val="666699"/>
            <w:sz w:val="24"/>
            <w:szCs w:val="24"/>
            <w:lang w:eastAsia="ru-RU"/>
          </w:rPr>
          <w:t>пункт 1 части 3</w:t>
        </w:r>
      </w:hyperlink>
      <w:r w:rsidRPr="006A1012">
        <w:rPr>
          <w:rFonts w:ascii="Arial" w:eastAsia="Times New Roman" w:hAnsi="Arial" w:cs="Arial"/>
          <w:color w:val="000000"/>
          <w:sz w:val="24"/>
          <w:szCs w:val="24"/>
          <w:lang w:eastAsia="ru-RU"/>
        </w:rPr>
        <w:t>, </w:t>
      </w:r>
      <w:hyperlink r:id="rId772" w:anchor="p292" w:tooltip="Ссылка на текущий документ" w:history="1">
        <w:r w:rsidRPr="006A1012">
          <w:rPr>
            <w:rFonts w:ascii="Arial" w:eastAsia="Times New Roman" w:hAnsi="Arial" w:cs="Arial"/>
            <w:color w:val="666699"/>
            <w:sz w:val="24"/>
            <w:szCs w:val="24"/>
            <w:lang w:eastAsia="ru-RU"/>
          </w:rPr>
          <w:t>части 4</w:t>
        </w:r>
      </w:hyperlink>
      <w:r w:rsidRPr="006A1012">
        <w:rPr>
          <w:rFonts w:ascii="Arial" w:eastAsia="Times New Roman" w:hAnsi="Arial" w:cs="Arial"/>
          <w:color w:val="000000"/>
          <w:sz w:val="24"/>
          <w:szCs w:val="24"/>
          <w:lang w:eastAsia="ru-RU"/>
        </w:rPr>
        <w:t> - </w:t>
      </w:r>
      <w:hyperlink r:id="rId773" w:anchor="p321" w:tooltip="Ссылка на текущий документ" w:history="1">
        <w:r w:rsidRPr="006A1012">
          <w:rPr>
            <w:rFonts w:ascii="Arial" w:eastAsia="Times New Roman" w:hAnsi="Arial" w:cs="Arial"/>
            <w:color w:val="666699"/>
            <w:sz w:val="24"/>
            <w:szCs w:val="24"/>
            <w:lang w:eastAsia="ru-RU"/>
          </w:rPr>
          <w:t>11 статьи 15</w:t>
        </w:r>
      </w:hyperlink>
      <w:r w:rsidRPr="006A1012">
        <w:rPr>
          <w:rFonts w:ascii="Arial" w:eastAsia="Times New Roman" w:hAnsi="Arial" w:cs="Arial"/>
          <w:color w:val="000000"/>
          <w:sz w:val="24"/>
          <w:szCs w:val="24"/>
          <w:lang w:eastAsia="ru-RU"/>
        </w:rPr>
        <w:t>, </w:t>
      </w:r>
      <w:hyperlink r:id="rId774" w:anchor="p324" w:tooltip="Ссылка на текущий документ" w:history="1">
        <w:r w:rsidRPr="006A1012">
          <w:rPr>
            <w:rFonts w:ascii="Arial" w:eastAsia="Times New Roman" w:hAnsi="Arial" w:cs="Arial"/>
            <w:color w:val="666699"/>
            <w:sz w:val="24"/>
            <w:szCs w:val="24"/>
            <w:lang w:eastAsia="ru-RU"/>
          </w:rPr>
          <w:t>статьи 16</w:t>
        </w:r>
      </w:hyperlink>
      <w:r w:rsidRPr="006A1012">
        <w:rPr>
          <w:rFonts w:ascii="Arial" w:eastAsia="Times New Roman" w:hAnsi="Arial" w:cs="Arial"/>
          <w:color w:val="000000"/>
          <w:sz w:val="24"/>
          <w:szCs w:val="24"/>
          <w:lang w:eastAsia="ru-RU"/>
        </w:rPr>
        <w:t> - </w:t>
      </w:r>
      <w:hyperlink r:id="rId775" w:anchor="p378" w:tooltip="Ссылка на текущий документ" w:history="1">
        <w:r w:rsidRPr="006A1012">
          <w:rPr>
            <w:rFonts w:ascii="Arial" w:eastAsia="Times New Roman" w:hAnsi="Arial" w:cs="Arial"/>
            <w:color w:val="666699"/>
            <w:sz w:val="24"/>
            <w:szCs w:val="24"/>
            <w:lang w:eastAsia="ru-RU"/>
          </w:rPr>
          <w:t>19</w:t>
        </w:r>
      </w:hyperlink>
      <w:r w:rsidRPr="006A1012">
        <w:rPr>
          <w:rFonts w:ascii="Arial" w:eastAsia="Times New Roman" w:hAnsi="Arial" w:cs="Arial"/>
          <w:color w:val="000000"/>
          <w:sz w:val="24"/>
          <w:szCs w:val="24"/>
          <w:lang w:eastAsia="ru-RU"/>
        </w:rPr>
        <w:t>, </w:t>
      </w:r>
      <w:hyperlink r:id="rId776" w:anchor="p399" w:tooltip="Ссылка на текущий документ" w:history="1">
        <w:r w:rsidRPr="006A1012">
          <w:rPr>
            <w:rFonts w:ascii="Arial" w:eastAsia="Times New Roman" w:hAnsi="Arial" w:cs="Arial"/>
            <w:color w:val="666699"/>
            <w:sz w:val="24"/>
            <w:szCs w:val="24"/>
            <w:lang w:eastAsia="ru-RU"/>
          </w:rPr>
          <w:t>части 1</w:t>
        </w:r>
      </w:hyperlink>
      <w:r w:rsidRPr="006A1012">
        <w:rPr>
          <w:rFonts w:ascii="Arial" w:eastAsia="Times New Roman" w:hAnsi="Arial" w:cs="Arial"/>
          <w:color w:val="000000"/>
          <w:sz w:val="24"/>
          <w:szCs w:val="24"/>
          <w:lang w:eastAsia="ru-RU"/>
        </w:rPr>
        <w:t> - </w:t>
      </w:r>
      <w:hyperlink r:id="rId777" w:anchor="p407" w:tooltip="Ссылка на текущий документ" w:history="1">
        <w:r w:rsidRPr="006A1012">
          <w:rPr>
            <w:rFonts w:ascii="Arial" w:eastAsia="Times New Roman" w:hAnsi="Arial" w:cs="Arial"/>
            <w:color w:val="666699"/>
            <w:sz w:val="24"/>
            <w:szCs w:val="24"/>
            <w:lang w:eastAsia="ru-RU"/>
          </w:rPr>
          <w:t>7</w:t>
        </w:r>
      </w:hyperlink>
      <w:r w:rsidRPr="006A1012">
        <w:rPr>
          <w:rFonts w:ascii="Arial" w:eastAsia="Times New Roman" w:hAnsi="Arial" w:cs="Arial"/>
          <w:color w:val="000000"/>
          <w:sz w:val="24"/>
          <w:szCs w:val="24"/>
          <w:lang w:eastAsia="ru-RU"/>
        </w:rPr>
        <w:t> и </w:t>
      </w:r>
      <w:hyperlink r:id="rId778" w:anchor="p411" w:tooltip="Ссылка на текущий документ" w:history="1">
        <w:r w:rsidRPr="006A1012">
          <w:rPr>
            <w:rFonts w:ascii="Arial" w:eastAsia="Times New Roman" w:hAnsi="Arial" w:cs="Arial"/>
            <w:color w:val="666699"/>
            <w:sz w:val="24"/>
            <w:szCs w:val="24"/>
            <w:lang w:eastAsia="ru-RU"/>
          </w:rPr>
          <w:t>9</w:t>
        </w:r>
      </w:hyperlink>
      <w:r w:rsidRPr="006A1012">
        <w:rPr>
          <w:rFonts w:ascii="Arial" w:eastAsia="Times New Roman" w:hAnsi="Arial" w:cs="Arial"/>
          <w:color w:val="000000"/>
          <w:sz w:val="24"/>
          <w:szCs w:val="24"/>
          <w:lang w:eastAsia="ru-RU"/>
        </w:rPr>
        <w:t> - </w:t>
      </w:r>
      <w:hyperlink r:id="rId779" w:anchor="p422" w:tooltip="Ссылка на текущий документ" w:history="1">
        <w:r w:rsidRPr="006A1012">
          <w:rPr>
            <w:rFonts w:ascii="Arial" w:eastAsia="Times New Roman" w:hAnsi="Arial" w:cs="Arial"/>
            <w:color w:val="666699"/>
            <w:sz w:val="24"/>
            <w:szCs w:val="24"/>
            <w:lang w:eastAsia="ru-RU"/>
          </w:rPr>
          <w:t>11 статьи 20</w:t>
        </w:r>
      </w:hyperlink>
      <w:r w:rsidRPr="006A1012">
        <w:rPr>
          <w:rFonts w:ascii="Arial" w:eastAsia="Times New Roman" w:hAnsi="Arial" w:cs="Arial"/>
          <w:color w:val="000000"/>
          <w:sz w:val="24"/>
          <w:szCs w:val="24"/>
          <w:lang w:eastAsia="ru-RU"/>
        </w:rPr>
        <w:t>, </w:t>
      </w:r>
      <w:hyperlink r:id="rId780" w:anchor="p424" w:tooltip="Ссылка на текущий документ" w:history="1">
        <w:r w:rsidRPr="006A1012">
          <w:rPr>
            <w:rFonts w:ascii="Arial" w:eastAsia="Times New Roman" w:hAnsi="Arial" w:cs="Arial"/>
            <w:color w:val="666699"/>
            <w:sz w:val="24"/>
            <w:szCs w:val="24"/>
            <w:lang w:eastAsia="ru-RU"/>
          </w:rPr>
          <w:t>статьи 21</w:t>
        </w:r>
      </w:hyperlink>
      <w:r w:rsidRPr="006A1012">
        <w:rPr>
          <w:rFonts w:ascii="Arial" w:eastAsia="Times New Roman" w:hAnsi="Arial" w:cs="Arial"/>
          <w:color w:val="000000"/>
          <w:sz w:val="24"/>
          <w:szCs w:val="24"/>
          <w:lang w:eastAsia="ru-RU"/>
        </w:rPr>
        <w:t> - </w:t>
      </w:r>
      <w:hyperlink r:id="rId781" w:anchor="p628" w:tooltip="Ссылка на текущий документ" w:history="1">
        <w:r w:rsidRPr="006A1012">
          <w:rPr>
            <w:rFonts w:ascii="Arial" w:eastAsia="Times New Roman" w:hAnsi="Arial" w:cs="Arial"/>
            <w:color w:val="666699"/>
            <w:sz w:val="24"/>
            <w:szCs w:val="24"/>
            <w:lang w:eastAsia="ru-RU"/>
          </w:rPr>
          <w:t>36</w:t>
        </w:r>
      </w:hyperlink>
      <w:r w:rsidRPr="006A1012">
        <w:rPr>
          <w:rFonts w:ascii="Arial" w:eastAsia="Times New Roman" w:hAnsi="Arial" w:cs="Arial"/>
          <w:color w:val="000000"/>
          <w:sz w:val="24"/>
          <w:szCs w:val="24"/>
          <w:lang w:eastAsia="ru-RU"/>
        </w:rPr>
        <w:t>, </w:t>
      </w:r>
      <w:hyperlink r:id="rId782" w:anchor="p669" w:tooltip="Ссылка на текущий документ" w:history="1">
        <w:r w:rsidRPr="006A1012">
          <w:rPr>
            <w:rFonts w:ascii="Arial" w:eastAsia="Times New Roman" w:hAnsi="Arial" w:cs="Arial"/>
            <w:color w:val="666699"/>
            <w:sz w:val="24"/>
            <w:szCs w:val="24"/>
            <w:lang w:eastAsia="ru-RU"/>
          </w:rPr>
          <w:t>статьи 38</w:t>
        </w:r>
      </w:hyperlink>
      <w:r w:rsidRPr="006A1012">
        <w:rPr>
          <w:rFonts w:ascii="Arial" w:eastAsia="Times New Roman" w:hAnsi="Arial" w:cs="Arial"/>
          <w:color w:val="000000"/>
          <w:sz w:val="24"/>
          <w:szCs w:val="24"/>
          <w:lang w:eastAsia="ru-RU"/>
        </w:rPr>
        <w:t> - </w:t>
      </w:r>
      <w:hyperlink r:id="rId783" w:anchor="p927" w:tooltip="Ссылка на текущий документ" w:history="1">
        <w:r w:rsidRPr="006A1012">
          <w:rPr>
            <w:rFonts w:ascii="Arial" w:eastAsia="Times New Roman" w:hAnsi="Arial" w:cs="Arial"/>
            <w:color w:val="666699"/>
            <w:sz w:val="24"/>
            <w:szCs w:val="24"/>
            <w:lang w:eastAsia="ru-RU"/>
          </w:rPr>
          <w:t>57</w:t>
        </w:r>
      </w:hyperlink>
      <w:r w:rsidRPr="006A1012">
        <w:rPr>
          <w:rFonts w:ascii="Arial" w:eastAsia="Times New Roman" w:hAnsi="Arial" w:cs="Arial"/>
          <w:color w:val="000000"/>
          <w:sz w:val="24"/>
          <w:szCs w:val="24"/>
          <w:lang w:eastAsia="ru-RU"/>
        </w:rPr>
        <w:t>, </w:t>
      </w:r>
      <w:hyperlink r:id="rId784" w:anchor="p938" w:tooltip="Ссылка на текущий документ" w:history="1">
        <w:r w:rsidRPr="006A1012">
          <w:rPr>
            <w:rFonts w:ascii="Arial" w:eastAsia="Times New Roman" w:hAnsi="Arial" w:cs="Arial"/>
            <w:color w:val="666699"/>
            <w:sz w:val="24"/>
            <w:szCs w:val="24"/>
            <w:lang w:eastAsia="ru-RU"/>
          </w:rPr>
          <w:t>части 1</w:t>
        </w:r>
      </w:hyperlink>
      <w:r w:rsidRPr="006A1012">
        <w:rPr>
          <w:rFonts w:ascii="Arial" w:eastAsia="Times New Roman" w:hAnsi="Arial" w:cs="Arial"/>
          <w:color w:val="000000"/>
          <w:sz w:val="24"/>
          <w:szCs w:val="24"/>
          <w:lang w:eastAsia="ru-RU"/>
        </w:rPr>
        <w:t>, </w:t>
      </w:r>
      <w:hyperlink r:id="rId785" w:anchor="p939" w:tooltip="Ссылка на текущий документ" w:history="1">
        <w:r w:rsidRPr="006A1012">
          <w:rPr>
            <w:rFonts w:ascii="Arial" w:eastAsia="Times New Roman" w:hAnsi="Arial" w:cs="Arial"/>
            <w:color w:val="666699"/>
            <w:sz w:val="24"/>
            <w:szCs w:val="24"/>
            <w:lang w:eastAsia="ru-RU"/>
          </w:rPr>
          <w:t>2</w:t>
        </w:r>
      </w:hyperlink>
      <w:r w:rsidRPr="006A1012">
        <w:rPr>
          <w:rFonts w:ascii="Arial" w:eastAsia="Times New Roman" w:hAnsi="Arial" w:cs="Arial"/>
          <w:color w:val="000000"/>
          <w:sz w:val="24"/>
          <w:szCs w:val="24"/>
          <w:lang w:eastAsia="ru-RU"/>
        </w:rPr>
        <w:t> и </w:t>
      </w:r>
      <w:hyperlink r:id="rId786" w:anchor="p947" w:tooltip="Ссылка на текущий документ" w:history="1">
        <w:r w:rsidRPr="006A1012">
          <w:rPr>
            <w:rFonts w:ascii="Arial" w:eastAsia="Times New Roman" w:hAnsi="Arial" w:cs="Arial"/>
            <w:color w:val="666699"/>
            <w:sz w:val="24"/>
            <w:szCs w:val="24"/>
            <w:lang w:eastAsia="ru-RU"/>
          </w:rPr>
          <w:t>4 статьи 58</w:t>
        </w:r>
      </w:hyperlink>
      <w:r w:rsidRPr="006A1012">
        <w:rPr>
          <w:rFonts w:ascii="Arial" w:eastAsia="Times New Roman" w:hAnsi="Arial" w:cs="Arial"/>
          <w:color w:val="000000"/>
          <w:sz w:val="24"/>
          <w:szCs w:val="24"/>
          <w:lang w:eastAsia="ru-RU"/>
        </w:rPr>
        <w:t>, </w:t>
      </w:r>
      <w:hyperlink r:id="rId787" w:anchor="p949" w:tooltip="Ссылка на текущий документ" w:history="1">
        <w:r w:rsidRPr="006A1012">
          <w:rPr>
            <w:rFonts w:ascii="Arial" w:eastAsia="Times New Roman" w:hAnsi="Arial" w:cs="Arial"/>
            <w:color w:val="666699"/>
            <w:sz w:val="24"/>
            <w:szCs w:val="24"/>
            <w:lang w:eastAsia="ru-RU"/>
          </w:rPr>
          <w:t>статьи 59</w:t>
        </w:r>
      </w:hyperlink>
      <w:r w:rsidRPr="006A1012">
        <w:rPr>
          <w:rFonts w:ascii="Arial" w:eastAsia="Times New Roman" w:hAnsi="Arial" w:cs="Arial"/>
          <w:color w:val="000000"/>
          <w:sz w:val="24"/>
          <w:szCs w:val="24"/>
          <w:lang w:eastAsia="ru-RU"/>
        </w:rPr>
        <w:t> - </w:t>
      </w:r>
      <w:hyperlink r:id="rId788" w:anchor="p992" w:tooltip="Ссылка на текущий документ" w:history="1">
        <w:r w:rsidRPr="006A1012">
          <w:rPr>
            <w:rFonts w:ascii="Arial" w:eastAsia="Times New Roman" w:hAnsi="Arial" w:cs="Arial"/>
            <w:color w:val="666699"/>
            <w:sz w:val="24"/>
            <w:szCs w:val="24"/>
            <w:lang w:eastAsia="ru-RU"/>
          </w:rPr>
          <w:t>63</w:t>
        </w:r>
      </w:hyperlink>
      <w:r w:rsidRPr="006A1012">
        <w:rPr>
          <w:rFonts w:ascii="Arial" w:eastAsia="Times New Roman" w:hAnsi="Arial" w:cs="Arial"/>
          <w:color w:val="000000"/>
          <w:sz w:val="24"/>
          <w:szCs w:val="24"/>
          <w:lang w:eastAsia="ru-RU"/>
        </w:rPr>
        <w:t>, </w:t>
      </w:r>
      <w:hyperlink r:id="rId789" w:anchor="p1003" w:tooltip="Ссылка на текущий документ" w:history="1">
        <w:r w:rsidRPr="006A1012">
          <w:rPr>
            <w:rFonts w:ascii="Arial" w:eastAsia="Times New Roman" w:hAnsi="Arial" w:cs="Arial"/>
            <w:color w:val="666699"/>
            <w:sz w:val="24"/>
            <w:szCs w:val="24"/>
            <w:lang w:eastAsia="ru-RU"/>
          </w:rPr>
          <w:t>части 1</w:t>
        </w:r>
      </w:hyperlink>
      <w:r w:rsidRPr="006A1012">
        <w:rPr>
          <w:rFonts w:ascii="Arial" w:eastAsia="Times New Roman" w:hAnsi="Arial" w:cs="Arial"/>
          <w:color w:val="000000"/>
          <w:sz w:val="24"/>
          <w:szCs w:val="24"/>
          <w:lang w:eastAsia="ru-RU"/>
        </w:rPr>
        <w:t>, </w:t>
      </w:r>
      <w:hyperlink r:id="rId790" w:anchor="p1007" w:tooltip="Ссылка на текущий документ" w:history="1">
        <w:r w:rsidRPr="006A1012">
          <w:rPr>
            <w:rFonts w:ascii="Arial" w:eastAsia="Times New Roman" w:hAnsi="Arial" w:cs="Arial"/>
            <w:color w:val="666699"/>
            <w:sz w:val="24"/>
            <w:szCs w:val="24"/>
            <w:lang w:eastAsia="ru-RU"/>
          </w:rPr>
          <w:t>3</w:t>
        </w:r>
      </w:hyperlink>
      <w:r w:rsidRPr="006A1012">
        <w:rPr>
          <w:rFonts w:ascii="Arial" w:eastAsia="Times New Roman" w:hAnsi="Arial" w:cs="Arial"/>
          <w:color w:val="000000"/>
          <w:sz w:val="24"/>
          <w:szCs w:val="24"/>
          <w:lang w:eastAsia="ru-RU"/>
        </w:rPr>
        <w:t> и </w:t>
      </w:r>
      <w:hyperlink r:id="rId791" w:anchor="p1008" w:tooltip="Ссылка на текущий документ" w:history="1">
        <w:r w:rsidRPr="006A1012">
          <w:rPr>
            <w:rFonts w:ascii="Arial" w:eastAsia="Times New Roman" w:hAnsi="Arial" w:cs="Arial"/>
            <w:color w:val="666699"/>
            <w:sz w:val="24"/>
            <w:szCs w:val="24"/>
            <w:lang w:eastAsia="ru-RU"/>
          </w:rPr>
          <w:t>4 статьи 64</w:t>
        </w:r>
      </w:hyperlink>
      <w:r w:rsidRPr="006A1012">
        <w:rPr>
          <w:rFonts w:ascii="Arial" w:eastAsia="Times New Roman" w:hAnsi="Arial" w:cs="Arial"/>
          <w:color w:val="000000"/>
          <w:sz w:val="24"/>
          <w:szCs w:val="24"/>
          <w:lang w:eastAsia="ru-RU"/>
        </w:rPr>
        <w:t>, </w:t>
      </w:r>
      <w:hyperlink r:id="rId792" w:anchor="p1010" w:tooltip="Ссылка на текущий документ" w:history="1">
        <w:r w:rsidRPr="006A1012">
          <w:rPr>
            <w:rFonts w:ascii="Arial" w:eastAsia="Times New Roman" w:hAnsi="Arial" w:cs="Arial"/>
            <w:color w:val="666699"/>
            <w:sz w:val="24"/>
            <w:szCs w:val="24"/>
            <w:lang w:eastAsia="ru-RU"/>
          </w:rPr>
          <w:t>статьи 65</w:t>
        </w:r>
      </w:hyperlink>
      <w:r w:rsidRPr="006A1012">
        <w:rPr>
          <w:rFonts w:ascii="Arial" w:eastAsia="Times New Roman" w:hAnsi="Arial" w:cs="Arial"/>
          <w:color w:val="000000"/>
          <w:sz w:val="24"/>
          <w:szCs w:val="24"/>
          <w:lang w:eastAsia="ru-RU"/>
        </w:rPr>
        <w:t> - </w:t>
      </w:r>
      <w:hyperlink r:id="rId793" w:anchor="p1067" w:tooltip="Ссылка на текущий документ" w:history="1">
        <w:r w:rsidRPr="006A1012">
          <w:rPr>
            <w:rFonts w:ascii="Arial" w:eastAsia="Times New Roman" w:hAnsi="Arial" w:cs="Arial"/>
            <w:color w:val="666699"/>
            <w:sz w:val="24"/>
            <w:szCs w:val="24"/>
            <w:lang w:eastAsia="ru-RU"/>
          </w:rPr>
          <w:t>68</w:t>
        </w:r>
      </w:hyperlink>
      <w:r w:rsidRPr="006A1012">
        <w:rPr>
          <w:rFonts w:ascii="Arial" w:eastAsia="Times New Roman" w:hAnsi="Arial" w:cs="Arial"/>
          <w:color w:val="000000"/>
          <w:sz w:val="24"/>
          <w:szCs w:val="24"/>
          <w:lang w:eastAsia="ru-RU"/>
        </w:rPr>
        <w:t>, </w:t>
      </w:r>
      <w:hyperlink r:id="rId794" w:anchor="p1107" w:tooltip="Ссылка на текущий документ" w:history="1">
        <w:r w:rsidRPr="006A1012">
          <w:rPr>
            <w:rFonts w:ascii="Arial" w:eastAsia="Times New Roman" w:hAnsi="Arial" w:cs="Arial"/>
            <w:color w:val="666699"/>
            <w:sz w:val="24"/>
            <w:szCs w:val="24"/>
            <w:lang w:eastAsia="ru-RU"/>
          </w:rPr>
          <w:t>часть 5 статьи 69</w:t>
        </w:r>
      </w:hyperlink>
      <w:r w:rsidRPr="006A1012">
        <w:rPr>
          <w:rFonts w:ascii="Arial" w:eastAsia="Times New Roman" w:hAnsi="Arial" w:cs="Arial"/>
          <w:color w:val="000000"/>
          <w:sz w:val="24"/>
          <w:szCs w:val="24"/>
          <w:lang w:eastAsia="ru-RU"/>
        </w:rPr>
        <w:t>, </w:t>
      </w:r>
      <w:hyperlink r:id="rId795" w:anchor="p1123" w:tooltip="Ссылка на текущий документ" w:history="1">
        <w:r w:rsidRPr="006A1012">
          <w:rPr>
            <w:rFonts w:ascii="Arial" w:eastAsia="Times New Roman" w:hAnsi="Arial" w:cs="Arial"/>
            <w:color w:val="666699"/>
            <w:sz w:val="24"/>
            <w:szCs w:val="24"/>
            <w:lang w:eastAsia="ru-RU"/>
          </w:rPr>
          <w:t>статьи 70</w:t>
        </w:r>
      </w:hyperlink>
      <w:r w:rsidRPr="006A1012">
        <w:rPr>
          <w:rFonts w:ascii="Arial" w:eastAsia="Times New Roman" w:hAnsi="Arial" w:cs="Arial"/>
          <w:color w:val="000000"/>
          <w:sz w:val="24"/>
          <w:szCs w:val="24"/>
          <w:lang w:eastAsia="ru-RU"/>
        </w:rPr>
        <w:t> - </w:t>
      </w:r>
      <w:hyperlink r:id="rId796" w:anchor="p1394" w:tooltip="Ссылка на текущий документ" w:history="1">
        <w:r w:rsidRPr="006A1012">
          <w:rPr>
            <w:rFonts w:ascii="Arial" w:eastAsia="Times New Roman" w:hAnsi="Arial" w:cs="Arial"/>
            <w:color w:val="666699"/>
            <w:sz w:val="24"/>
            <w:szCs w:val="24"/>
            <w:lang w:eastAsia="ru-RU"/>
          </w:rPr>
          <w:t>83</w:t>
        </w:r>
      </w:hyperlink>
      <w:r w:rsidRPr="006A1012">
        <w:rPr>
          <w:rFonts w:ascii="Arial" w:eastAsia="Times New Roman" w:hAnsi="Arial" w:cs="Arial"/>
          <w:color w:val="000000"/>
          <w:sz w:val="24"/>
          <w:szCs w:val="24"/>
          <w:lang w:eastAsia="ru-RU"/>
        </w:rPr>
        <w:t>, </w:t>
      </w:r>
      <w:hyperlink r:id="rId797" w:anchor="p1438" w:tooltip="Ссылка на текущий документ" w:history="1">
        <w:r w:rsidRPr="006A1012">
          <w:rPr>
            <w:rFonts w:ascii="Arial" w:eastAsia="Times New Roman" w:hAnsi="Arial" w:cs="Arial"/>
            <w:color w:val="666699"/>
            <w:sz w:val="24"/>
            <w:szCs w:val="24"/>
            <w:lang w:eastAsia="ru-RU"/>
          </w:rPr>
          <w:t>части 1</w:t>
        </w:r>
      </w:hyperlink>
      <w:r w:rsidRPr="006A1012">
        <w:rPr>
          <w:rFonts w:ascii="Arial" w:eastAsia="Times New Roman" w:hAnsi="Arial" w:cs="Arial"/>
          <w:color w:val="000000"/>
          <w:sz w:val="24"/>
          <w:szCs w:val="24"/>
          <w:lang w:eastAsia="ru-RU"/>
        </w:rPr>
        <w:t>, </w:t>
      </w:r>
      <w:hyperlink r:id="rId798" w:anchor="p1439" w:tooltip="Ссылка на текущий документ" w:history="1">
        <w:r w:rsidRPr="006A1012">
          <w:rPr>
            <w:rFonts w:ascii="Arial" w:eastAsia="Times New Roman" w:hAnsi="Arial" w:cs="Arial"/>
            <w:color w:val="666699"/>
            <w:sz w:val="24"/>
            <w:szCs w:val="24"/>
            <w:lang w:eastAsia="ru-RU"/>
          </w:rPr>
          <w:t>2</w:t>
        </w:r>
      </w:hyperlink>
      <w:r w:rsidRPr="006A1012">
        <w:rPr>
          <w:rFonts w:ascii="Arial" w:eastAsia="Times New Roman" w:hAnsi="Arial" w:cs="Arial"/>
          <w:color w:val="000000"/>
          <w:sz w:val="24"/>
          <w:szCs w:val="24"/>
          <w:lang w:eastAsia="ru-RU"/>
        </w:rPr>
        <w:t>, </w:t>
      </w:r>
      <w:hyperlink r:id="rId799" w:anchor="p1441" w:tooltip="Ссылка на текущий документ" w:history="1">
        <w:r w:rsidRPr="006A1012">
          <w:rPr>
            <w:rFonts w:ascii="Arial" w:eastAsia="Times New Roman" w:hAnsi="Arial" w:cs="Arial"/>
            <w:color w:val="666699"/>
            <w:sz w:val="24"/>
            <w:szCs w:val="24"/>
            <w:lang w:eastAsia="ru-RU"/>
          </w:rPr>
          <w:t>4</w:t>
        </w:r>
      </w:hyperlink>
      <w:r w:rsidRPr="006A1012">
        <w:rPr>
          <w:rFonts w:ascii="Arial" w:eastAsia="Times New Roman" w:hAnsi="Arial" w:cs="Arial"/>
          <w:color w:val="000000"/>
          <w:sz w:val="24"/>
          <w:szCs w:val="24"/>
          <w:lang w:eastAsia="ru-RU"/>
        </w:rPr>
        <w:t> - </w:t>
      </w:r>
      <w:hyperlink r:id="rId800" w:anchor="p1449" w:tooltip="Ссылка на текущий документ" w:history="1">
        <w:r w:rsidRPr="006A1012">
          <w:rPr>
            <w:rFonts w:ascii="Arial" w:eastAsia="Times New Roman" w:hAnsi="Arial" w:cs="Arial"/>
            <w:color w:val="666699"/>
            <w:sz w:val="24"/>
            <w:szCs w:val="24"/>
            <w:lang w:eastAsia="ru-RU"/>
          </w:rPr>
          <w:t>8 статьи 84</w:t>
        </w:r>
      </w:hyperlink>
      <w:r w:rsidRPr="006A1012">
        <w:rPr>
          <w:rFonts w:ascii="Arial" w:eastAsia="Times New Roman" w:hAnsi="Arial" w:cs="Arial"/>
          <w:color w:val="000000"/>
          <w:sz w:val="24"/>
          <w:szCs w:val="24"/>
          <w:lang w:eastAsia="ru-RU"/>
        </w:rPr>
        <w:t>, </w:t>
      </w:r>
      <w:hyperlink r:id="rId801" w:anchor="p1453" w:tooltip="Ссылка на текущий документ" w:history="1">
        <w:r w:rsidRPr="006A1012">
          <w:rPr>
            <w:rFonts w:ascii="Arial" w:eastAsia="Times New Roman" w:hAnsi="Arial" w:cs="Arial"/>
            <w:color w:val="666699"/>
            <w:sz w:val="24"/>
            <w:szCs w:val="24"/>
            <w:lang w:eastAsia="ru-RU"/>
          </w:rPr>
          <w:t>статьи 85</w:t>
        </w:r>
      </w:hyperlink>
      <w:r w:rsidRPr="006A1012">
        <w:rPr>
          <w:rFonts w:ascii="Arial" w:eastAsia="Times New Roman" w:hAnsi="Arial" w:cs="Arial"/>
          <w:color w:val="000000"/>
          <w:sz w:val="24"/>
          <w:szCs w:val="24"/>
          <w:lang w:eastAsia="ru-RU"/>
        </w:rPr>
        <w:t> - </w:t>
      </w:r>
      <w:hyperlink r:id="rId802" w:anchor="p1698" w:tooltip="Ссылка на текущий документ" w:history="1">
        <w:r w:rsidRPr="006A1012">
          <w:rPr>
            <w:rFonts w:ascii="Arial" w:eastAsia="Times New Roman" w:hAnsi="Arial" w:cs="Arial"/>
            <w:color w:val="666699"/>
            <w:sz w:val="24"/>
            <w:szCs w:val="24"/>
            <w:lang w:eastAsia="ru-RU"/>
          </w:rPr>
          <w:t>100</w:t>
        </w:r>
      </w:hyperlink>
      <w:r w:rsidRPr="006A1012">
        <w:rPr>
          <w:rFonts w:ascii="Arial" w:eastAsia="Times New Roman" w:hAnsi="Arial" w:cs="Arial"/>
          <w:color w:val="000000"/>
          <w:sz w:val="24"/>
          <w:szCs w:val="24"/>
          <w:lang w:eastAsia="ru-RU"/>
        </w:rPr>
        <w:t> настоящего Федерального закона вступают в силу с 1 января 2012 года.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3. </w:t>
      </w:r>
      <w:hyperlink r:id="rId803" w:anchor="p136" w:tooltip="Ссылка на текущий документ" w:history="1">
        <w:r w:rsidRPr="006A1012">
          <w:rPr>
            <w:rFonts w:ascii="Arial" w:eastAsia="Times New Roman" w:hAnsi="Arial" w:cs="Arial"/>
            <w:color w:val="666699"/>
            <w:sz w:val="24"/>
            <w:szCs w:val="24"/>
            <w:lang w:eastAsia="ru-RU"/>
          </w:rPr>
          <w:t>Пункт 4 статьи 10</w:t>
        </w:r>
      </w:hyperlink>
      <w:r w:rsidRPr="006A1012">
        <w:rPr>
          <w:rFonts w:ascii="Arial" w:eastAsia="Times New Roman" w:hAnsi="Arial" w:cs="Arial"/>
          <w:color w:val="000000"/>
          <w:sz w:val="24"/>
          <w:szCs w:val="24"/>
          <w:lang w:eastAsia="ru-RU"/>
        </w:rPr>
        <w:t>, </w:t>
      </w:r>
      <w:hyperlink r:id="rId804" w:anchor="p262" w:tooltip="Ссылка на текущий документ" w:history="1">
        <w:r w:rsidRPr="006A1012">
          <w:rPr>
            <w:rFonts w:ascii="Arial" w:eastAsia="Times New Roman" w:hAnsi="Arial" w:cs="Arial"/>
            <w:color w:val="666699"/>
            <w:sz w:val="24"/>
            <w:szCs w:val="24"/>
            <w:lang w:eastAsia="ru-RU"/>
          </w:rPr>
          <w:t>подпункт "а" пункта 1 части 1</w:t>
        </w:r>
      </w:hyperlink>
      <w:r w:rsidRPr="006A1012">
        <w:rPr>
          <w:rFonts w:ascii="Arial" w:eastAsia="Times New Roman" w:hAnsi="Arial" w:cs="Arial"/>
          <w:color w:val="000000"/>
          <w:sz w:val="24"/>
          <w:szCs w:val="24"/>
          <w:lang w:eastAsia="ru-RU"/>
        </w:rPr>
        <w:t>, </w:t>
      </w:r>
      <w:hyperlink r:id="rId805" w:anchor="p322" w:tooltip="Ссылка на текущий документ" w:history="1">
        <w:r w:rsidRPr="006A1012">
          <w:rPr>
            <w:rFonts w:ascii="Arial" w:eastAsia="Times New Roman" w:hAnsi="Arial" w:cs="Arial"/>
            <w:color w:val="666699"/>
            <w:sz w:val="24"/>
            <w:szCs w:val="24"/>
            <w:lang w:eastAsia="ru-RU"/>
          </w:rPr>
          <w:t>часть 12 статьи 15</w:t>
        </w:r>
      </w:hyperlink>
      <w:r w:rsidRPr="006A1012">
        <w:rPr>
          <w:rFonts w:ascii="Arial" w:eastAsia="Times New Roman" w:hAnsi="Arial" w:cs="Arial"/>
          <w:color w:val="000000"/>
          <w:sz w:val="24"/>
          <w:szCs w:val="24"/>
          <w:lang w:eastAsia="ru-RU"/>
        </w:rPr>
        <w:t>, </w:t>
      </w:r>
      <w:hyperlink r:id="rId806" w:anchor="p650" w:tooltip="Ссылка на текущий документ" w:history="1">
        <w:r w:rsidRPr="006A1012">
          <w:rPr>
            <w:rFonts w:ascii="Arial" w:eastAsia="Times New Roman" w:hAnsi="Arial" w:cs="Arial"/>
            <w:color w:val="666699"/>
            <w:sz w:val="24"/>
            <w:szCs w:val="24"/>
            <w:lang w:eastAsia="ru-RU"/>
          </w:rPr>
          <w:t>часть 1 статьи 37</w:t>
        </w:r>
      </w:hyperlink>
      <w:r w:rsidRPr="006A1012">
        <w:rPr>
          <w:rFonts w:ascii="Arial" w:eastAsia="Times New Roman" w:hAnsi="Arial" w:cs="Arial"/>
          <w:color w:val="000000"/>
          <w:sz w:val="24"/>
          <w:szCs w:val="24"/>
          <w:lang w:eastAsia="ru-RU"/>
        </w:rPr>
        <w:t> и </w:t>
      </w:r>
      <w:hyperlink r:id="rId807" w:anchor="p1440" w:tooltip="Ссылка на текущий документ" w:history="1">
        <w:r w:rsidRPr="006A1012">
          <w:rPr>
            <w:rFonts w:ascii="Arial" w:eastAsia="Times New Roman" w:hAnsi="Arial" w:cs="Arial"/>
            <w:color w:val="666699"/>
            <w:sz w:val="24"/>
            <w:szCs w:val="24"/>
            <w:lang w:eastAsia="ru-RU"/>
          </w:rPr>
          <w:t>часть 3 статьи 84</w:t>
        </w:r>
      </w:hyperlink>
      <w:r w:rsidRPr="006A1012">
        <w:rPr>
          <w:rFonts w:ascii="Arial" w:eastAsia="Times New Roman" w:hAnsi="Arial" w:cs="Arial"/>
          <w:color w:val="000000"/>
          <w:sz w:val="24"/>
          <w:szCs w:val="24"/>
          <w:lang w:eastAsia="ru-RU"/>
        </w:rPr>
        <w:t> настоящего Федерального закона вступают в силу с 1 января 2013 года.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4. </w:t>
      </w:r>
      <w:hyperlink r:id="rId808" w:anchor="p275" w:tooltip="Ссылка на текущий документ" w:history="1">
        <w:r w:rsidRPr="006A1012">
          <w:rPr>
            <w:rFonts w:ascii="Arial" w:eastAsia="Times New Roman" w:hAnsi="Arial" w:cs="Arial"/>
            <w:color w:val="666699"/>
            <w:sz w:val="24"/>
            <w:szCs w:val="24"/>
            <w:lang w:eastAsia="ru-RU"/>
          </w:rPr>
          <w:t>Пункт 2 части 1</w:t>
        </w:r>
      </w:hyperlink>
      <w:r w:rsidRPr="006A1012">
        <w:rPr>
          <w:rFonts w:ascii="Arial" w:eastAsia="Times New Roman" w:hAnsi="Arial" w:cs="Arial"/>
          <w:color w:val="000000"/>
          <w:sz w:val="24"/>
          <w:szCs w:val="24"/>
          <w:lang w:eastAsia="ru-RU"/>
        </w:rPr>
        <w:t>, </w:t>
      </w:r>
      <w:hyperlink r:id="rId809" w:anchor="p288" w:tooltip="Ссылка на текущий документ" w:history="1">
        <w:r w:rsidRPr="006A1012">
          <w:rPr>
            <w:rFonts w:ascii="Arial" w:eastAsia="Times New Roman" w:hAnsi="Arial" w:cs="Arial"/>
            <w:color w:val="666699"/>
            <w:sz w:val="24"/>
            <w:szCs w:val="24"/>
            <w:lang w:eastAsia="ru-RU"/>
          </w:rPr>
          <w:t>пункт 2 части 3 статьи 15</w:t>
        </w:r>
      </w:hyperlink>
      <w:r w:rsidRPr="006A1012">
        <w:rPr>
          <w:rFonts w:ascii="Arial" w:eastAsia="Times New Roman" w:hAnsi="Arial" w:cs="Arial"/>
          <w:color w:val="000000"/>
          <w:sz w:val="24"/>
          <w:szCs w:val="24"/>
          <w:lang w:eastAsia="ru-RU"/>
        </w:rPr>
        <w:t> настоящего Федерального закона вступают в силу с 1 января 2018 года.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Федеральных законов от 25.11.2013 </w:t>
      </w:r>
      <w:hyperlink r:id="rId810" w:history="1">
        <w:r w:rsidRPr="006A1012">
          <w:rPr>
            <w:rFonts w:ascii="Arial" w:eastAsia="Times New Roman" w:hAnsi="Arial" w:cs="Arial"/>
            <w:color w:val="666699"/>
            <w:sz w:val="24"/>
            <w:szCs w:val="24"/>
            <w:lang w:eastAsia="ru-RU"/>
          </w:rPr>
          <w:t>N 317-ФЗ</w:t>
        </w:r>
      </w:hyperlink>
      <w:r w:rsidRPr="006A1012">
        <w:rPr>
          <w:rFonts w:ascii="Arial" w:eastAsia="Times New Roman" w:hAnsi="Arial" w:cs="Arial"/>
          <w:color w:val="000000"/>
          <w:sz w:val="24"/>
          <w:szCs w:val="24"/>
          <w:lang w:eastAsia="ru-RU"/>
        </w:rPr>
        <w:t>, от 21.07.2014 </w:t>
      </w:r>
      <w:hyperlink r:id="rId811" w:history="1">
        <w:r w:rsidRPr="006A1012">
          <w:rPr>
            <w:rFonts w:ascii="Arial" w:eastAsia="Times New Roman" w:hAnsi="Arial" w:cs="Arial"/>
            <w:color w:val="666699"/>
            <w:sz w:val="24"/>
            <w:szCs w:val="24"/>
            <w:lang w:eastAsia="ru-RU"/>
          </w:rPr>
          <w:t>N 205-ФЗ</w:t>
        </w:r>
      </w:hyperlink>
      <w:r w:rsidRPr="006A1012">
        <w:rPr>
          <w:rFonts w:ascii="Arial" w:eastAsia="Times New Roman" w:hAnsi="Arial" w:cs="Arial"/>
          <w:color w:val="000000"/>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812" w:history="1">
        <w:r w:rsidRPr="006A1012">
          <w:rPr>
            <w:rFonts w:ascii="Arial" w:eastAsia="Times New Roman" w:hAnsi="Arial" w:cs="Arial"/>
            <w:color w:val="666699"/>
            <w:sz w:val="24"/>
            <w:szCs w:val="24"/>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5. </w:t>
      </w:r>
      <w:hyperlink r:id="rId813" w:anchor="p946" w:tooltip="Ссылка на текущий документ" w:history="1">
        <w:r w:rsidRPr="006A1012">
          <w:rPr>
            <w:rFonts w:ascii="Arial" w:eastAsia="Times New Roman" w:hAnsi="Arial" w:cs="Arial"/>
            <w:color w:val="666699"/>
            <w:sz w:val="24"/>
            <w:szCs w:val="24"/>
            <w:lang w:eastAsia="ru-RU"/>
          </w:rPr>
          <w:t>Часть 3 статьи 58</w:t>
        </w:r>
      </w:hyperlink>
      <w:r w:rsidRPr="006A1012">
        <w:rPr>
          <w:rFonts w:ascii="Arial" w:eastAsia="Times New Roman" w:hAnsi="Arial" w:cs="Arial"/>
          <w:color w:val="000000"/>
          <w:sz w:val="24"/>
          <w:szCs w:val="24"/>
          <w:lang w:eastAsia="ru-RU"/>
        </w:rPr>
        <w:t> и </w:t>
      </w:r>
      <w:hyperlink r:id="rId814" w:anchor="p1004" w:tooltip="Ссылка на текущий документ" w:history="1">
        <w:r w:rsidRPr="006A1012">
          <w:rPr>
            <w:rFonts w:ascii="Arial" w:eastAsia="Times New Roman" w:hAnsi="Arial" w:cs="Arial"/>
            <w:color w:val="666699"/>
            <w:sz w:val="24"/>
            <w:szCs w:val="24"/>
            <w:lang w:eastAsia="ru-RU"/>
          </w:rPr>
          <w:t>часть 2 статьи 64</w:t>
        </w:r>
      </w:hyperlink>
      <w:r w:rsidRPr="006A1012">
        <w:rPr>
          <w:rFonts w:ascii="Arial" w:eastAsia="Times New Roman" w:hAnsi="Arial" w:cs="Arial"/>
          <w:color w:val="000000"/>
          <w:sz w:val="24"/>
          <w:szCs w:val="24"/>
          <w:lang w:eastAsia="ru-RU"/>
        </w:rPr>
        <w:t> настоящего Федерального закона вступают в силу с 1 января 2015 года.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6. </w:t>
      </w:r>
      <w:hyperlink r:id="rId815" w:anchor="p1085" w:tooltip="Ссылка на текущий документ" w:history="1">
        <w:r w:rsidRPr="006A1012">
          <w:rPr>
            <w:rFonts w:ascii="Arial" w:eastAsia="Times New Roman" w:hAnsi="Arial" w:cs="Arial"/>
            <w:color w:val="666699"/>
            <w:sz w:val="24"/>
            <w:szCs w:val="24"/>
            <w:lang w:eastAsia="ru-RU"/>
          </w:rPr>
          <w:t>Части 1</w:t>
        </w:r>
      </w:hyperlink>
      <w:r w:rsidRPr="006A1012">
        <w:rPr>
          <w:rFonts w:ascii="Arial" w:eastAsia="Times New Roman" w:hAnsi="Arial" w:cs="Arial"/>
          <w:color w:val="000000"/>
          <w:sz w:val="24"/>
          <w:szCs w:val="24"/>
          <w:lang w:eastAsia="ru-RU"/>
        </w:rPr>
        <w:t> - </w:t>
      </w:r>
      <w:hyperlink r:id="rId816" w:anchor="p1104" w:tooltip="Ссылка на текущий документ" w:history="1">
        <w:r w:rsidRPr="006A1012">
          <w:rPr>
            <w:rFonts w:ascii="Arial" w:eastAsia="Times New Roman" w:hAnsi="Arial" w:cs="Arial"/>
            <w:color w:val="666699"/>
            <w:sz w:val="24"/>
            <w:szCs w:val="24"/>
            <w:lang w:eastAsia="ru-RU"/>
          </w:rPr>
          <w:t>4</w:t>
        </w:r>
      </w:hyperlink>
      <w:r w:rsidRPr="006A1012">
        <w:rPr>
          <w:rFonts w:ascii="Arial" w:eastAsia="Times New Roman" w:hAnsi="Arial" w:cs="Arial"/>
          <w:color w:val="000000"/>
          <w:sz w:val="24"/>
          <w:szCs w:val="24"/>
          <w:lang w:eastAsia="ru-RU"/>
        </w:rPr>
        <w:t>, </w:t>
      </w:r>
      <w:hyperlink r:id="rId817" w:anchor="p1114" w:tooltip="Ссылка на текущий документ" w:history="1">
        <w:r w:rsidRPr="006A1012">
          <w:rPr>
            <w:rFonts w:ascii="Arial" w:eastAsia="Times New Roman" w:hAnsi="Arial" w:cs="Arial"/>
            <w:color w:val="666699"/>
            <w:sz w:val="24"/>
            <w:szCs w:val="24"/>
            <w:lang w:eastAsia="ru-RU"/>
          </w:rPr>
          <w:t>6</w:t>
        </w:r>
      </w:hyperlink>
      <w:r w:rsidRPr="006A1012">
        <w:rPr>
          <w:rFonts w:ascii="Arial" w:eastAsia="Times New Roman" w:hAnsi="Arial" w:cs="Arial"/>
          <w:color w:val="000000"/>
          <w:sz w:val="24"/>
          <w:szCs w:val="24"/>
          <w:lang w:eastAsia="ru-RU"/>
        </w:rPr>
        <w:t> и </w:t>
      </w:r>
      <w:hyperlink r:id="rId818" w:anchor="p1121" w:tooltip="Ссылка на текущий документ" w:history="1">
        <w:r w:rsidRPr="006A1012">
          <w:rPr>
            <w:rFonts w:ascii="Arial" w:eastAsia="Times New Roman" w:hAnsi="Arial" w:cs="Arial"/>
            <w:color w:val="666699"/>
            <w:sz w:val="24"/>
            <w:szCs w:val="24"/>
            <w:lang w:eastAsia="ru-RU"/>
          </w:rPr>
          <w:t>7 статьи 69</w:t>
        </w:r>
      </w:hyperlink>
      <w:r w:rsidRPr="006A1012">
        <w:rPr>
          <w:rFonts w:ascii="Arial" w:eastAsia="Times New Roman" w:hAnsi="Arial" w:cs="Arial"/>
          <w:color w:val="000000"/>
          <w:sz w:val="24"/>
          <w:szCs w:val="24"/>
          <w:lang w:eastAsia="ru-RU"/>
        </w:rPr>
        <w:t> настоящего Федерального закона вступают в силу с 1 января 2016 года.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7. Положения </w:t>
      </w:r>
      <w:hyperlink r:id="rId819" w:anchor="p676" w:tooltip="Ссылка на текущий документ" w:history="1">
        <w:r w:rsidRPr="006A1012">
          <w:rPr>
            <w:rFonts w:ascii="Arial" w:eastAsia="Times New Roman" w:hAnsi="Arial" w:cs="Arial"/>
            <w:color w:val="666699"/>
            <w:sz w:val="24"/>
            <w:szCs w:val="24"/>
            <w:lang w:eastAsia="ru-RU"/>
          </w:rPr>
          <w:t>части 4 статьи 38</w:t>
        </w:r>
      </w:hyperlink>
      <w:r w:rsidRPr="006A1012">
        <w:rPr>
          <w:rFonts w:ascii="Arial" w:eastAsia="Times New Roman" w:hAnsi="Arial" w:cs="Arial"/>
          <w:color w:val="000000"/>
          <w:sz w:val="24"/>
          <w:szCs w:val="24"/>
          <w:lang w:eastAsia="ru-RU"/>
        </w:rPr>
        <w:t> настоящего Федерального закона в части утверждения порядка государственной регистрации медицинских изделий применяются с 1 января 2013 года.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(часть 7 в ред. Федерального </w:t>
      </w:r>
      <w:hyperlink r:id="rId820" w:history="1">
        <w:r w:rsidRPr="006A1012">
          <w:rPr>
            <w:rFonts w:ascii="Arial" w:eastAsia="Times New Roman" w:hAnsi="Arial" w:cs="Arial"/>
            <w:color w:val="666699"/>
            <w:sz w:val="24"/>
            <w:szCs w:val="24"/>
            <w:lang w:eastAsia="ru-RU"/>
          </w:rPr>
          <w:t>закона</w:t>
        </w:r>
      </w:hyperlink>
      <w:r w:rsidRPr="006A1012">
        <w:rPr>
          <w:rFonts w:ascii="Arial" w:eastAsia="Times New Roman" w:hAnsi="Arial" w:cs="Arial"/>
          <w:color w:val="000000"/>
          <w:sz w:val="24"/>
          <w:szCs w:val="24"/>
          <w:lang w:eastAsia="ru-RU"/>
        </w:rPr>
        <w:t> от 25.06.2012 N 89-ФЗ)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821" w:history="1">
        <w:r w:rsidRPr="006A1012">
          <w:rPr>
            <w:rFonts w:ascii="Arial" w:eastAsia="Times New Roman" w:hAnsi="Arial" w:cs="Arial"/>
            <w:color w:val="666699"/>
            <w:sz w:val="24"/>
            <w:szCs w:val="24"/>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lastRenderedPageBreak/>
        <w:t>8. Положения </w:t>
      </w:r>
      <w:hyperlink r:id="rId822" w:anchor="p584" w:tooltip="Ссылка на текущий документ" w:history="1">
        <w:r w:rsidRPr="006A1012">
          <w:rPr>
            <w:rFonts w:ascii="Arial" w:eastAsia="Times New Roman" w:hAnsi="Arial" w:cs="Arial"/>
            <w:color w:val="666699"/>
            <w:sz w:val="24"/>
            <w:szCs w:val="24"/>
            <w:lang w:eastAsia="ru-RU"/>
          </w:rPr>
          <w:t>части 4 статьи 34</w:t>
        </w:r>
      </w:hyperlink>
      <w:r w:rsidRPr="006A1012">
        <w:rPr>
          <w:rFonts w:ascii="Arial" w:eastAsia="Times New Roman" w:hAnsi="Arial" w:cs="Arial"/>
          <w:color w:val="000000"/>
          <w:sz w:val="24"/>
          <w:szCs w:val="24"/>
          <w:lang w:eastAsia="ru-RU"/>
        </w:rPr>
        <w:t> настоящего Федерального закона применяются до 1 января 2015 года.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(в ред. Федерального </w:t>
      </w:r>
      <w:hyperlink r:id="rId823" w:history="1">
        <w:r w:rsidRPr="006A1012">
          <w:rPr>
            <w:rFonts w:ascii="Arial" w:eastAsia="Times New Roman" w:hAnsi="Arial" w:cs="Arial"/>
            <w:color w:val="666699"/>
            <w:sz w:val="24"/>
            <w:szCs w:val="24"/>
            <w:lang w:eastAsia="ru-RU"/>
          </w:rPr>
          <w:t>закона</w:t>
        </w:r>
      </w:hyperlink>
      <w:r w:rsidRPr="006A1012">
        <w:rPr>
          <w:rFonts w:ascii="Arial" w:eastAsia="Times New Roman" w:hAnsi="Arial" w:cs="Arial"/>
          <w:color w:val="000000"/>
          <w:sz w:val="24"/>
          <w:szCs w:val="24"/>
          <w:lang w:eastAsia="ru-RU"/>
        </w:rPr>
        <w:t> от 25.11.2013 N 317-ФЗ)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824" w:history="1">
        <w:r w:rsidRPr="006A1012">
          <w:rPr>
            <w:rFonts w:ascii="Arial" w:eastAsia="Times New Roman" w:hAnsi="Arial" w:cs="Arial"/>
            <w:color w:val="666699"/>
            <w:sz w:val="24"/>
            <w:szCs w:val="24"/>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8.1. Положения </w:t>
      </w:r>
      <w:hyperlink r:id="rId825" w:anchor="p590" w:tooltip="Ссылка на текущий документ" w:history="1">
        <w:r w:rsidRPr="006A1012">
          <w:rPr>
            <w:rFonts w:ascii="Arial" w:eastAsia="Times New Roman" w:hAnsi="Arial" w:cs="Arial"/>
            <w:color w:val="666699"/>
            <w:sz w:val="24"/>
            <w:szCs w:val="24"/>
            <w:lang w:eastAsia="ru-RU"/>
          </w:rPr>
          <w:t>частей 5</w:t>
        </w:r>
      </w:hyperlink>
      <w:r w:rsidRPr="006A1012">
        <w:rPr>
          <w:rFonts w:ascii="Arial" w:eastAsia="Times New Roman" w:hAnsi="Arial" w:cs="Arial"/>
          <w:color w:val="000000"/>
          <w:sz w:val="24"/>
          <w:szCs w:val="24"/>
          <w:lang w:eastAsia="ru-RU"/>
        </w:rPr>
        <w:t> - </w:t>
      </w:r>
      <w:hyperlink r:id="rId826" w:anchor="p604" w:tooltip="Ссылка на текущий документ" w:history="1">
        <w:r w:rsidRPr="006A1012">
          <w:rPr>
            <w:rFonts w:ascii="Arial" w:eastAsia="Times New Roman" w:hAnsi="Arial" w:cs="Arial"/>
            <w:color w:val="666699"/>
            <w:sz w:val="24"/>
            <w:szCs w:val="24"/>
            <w:lang w:eastAsia="ru-RU"/>
          </w:rPr>
          <w:t>7 статьи 34</w:t>
        </w:r>
      </w:hyperlink>
      <w:r w:rsidRPr="006A1012">
        <w:rPr>
          <w:rFonts w:ascii="Arial" w:eastAsia="Times New Roman" w:hAnsi="Arial" w:cs="Arial"/>
          <w:color w:val="000000"/>
          <w:sz w:val="24"/>
          <w:szCs w:val="24"/>
          <w:lang w:eastAsia="ru-RU"/>
        </w:rPr>
        <w:t> настоящего Федерального закона применяются до 1 января 2016 года.</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(часть 8.1 введена Федеральным </w:t>
      </w:r>
      <w:hyperlink r:id="rId827" w:history="1">
        <w:r w:rsidRPr="006A1012">
          <w:rPr>
            <w:rFonts w:ascii="Arial" w:eastAsia="Times New Roman" w:hAnsi="Arial" w:cs="Arial"/>
            <w:color w:val="666699"/>
            <w:sz w:val="24"/>
            <w:szCs w:val="24"/>
            <w:lang w:eastAsia="ru-RU"/>
          </w:rPr>
          <w:t>законом</w:t>
        </w:r>
      </w:hyperlink>
      <w:r w:rsidRPr="006A1012">
        <w:rPr>
          <w:rFonts w:ascii="Arial" w:eastAsia="Times New Roman" w:hAnsi="Arial" w:cs="Arial"/>
          <w:color w:val="000000"/>
          <w:sz w:val="24"/>
          <w:szCs w:val="24"/>
          <w:lang w:eastAsia="ru-RU"/>
        </w:rPr>
        <w:t> от 01.12.2014 N 418-ФЗ)</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9. Положения </w:t>
      </w:r>
      <w:hyperlink r:id="rId828" w:anchor="p1716" w:tooltip="Ссылка на текущий документ" w:history="1">
        <w:r w:rsidRPr="006A1012">
          <w:rPr>
            <w:rFonts w:ascii="Arial" w:eastAsia="Times New Roman" w:hAnsi="Arial" w:cs="Arial"/>
            <w:color w:val="666699"/>
            <w:sz w:val="24"/>
            <w:szCs w:val="24"/>
            <w:lang w:eastAsia="ru-RU"/>
          </w:rPr>
          <w:t>частей 4</w:t>
        </w:r>
      </w:hyperlink>
      <w:r w:rsidRPr="006A1012">
        <w:rPr>
          <w:rFonts w:ascii="Arial" w:eastAsia="Times New Roman" w:hAnsi="Arial" w:cs="Arial"/>
          <w:color w:val="000000"/>
          <w:sz w:val="24"/>
          <w:szCs w:val="24"/>
          <w:lang w:eastAsia="ru-RU"/>
        </w:rPr>
        <w:t> и </w:t>
      </w:r>
      <w:hyperlink r:id="rId829" w:anchor="p1723" w:tooltip="Ссылка на текущий документ" w:history="1">
        <w:r w:rsidRPr="006A1012">
          <w:rPr>
            <w:rFonts w:ascii="Arial" w:eastAsia="Times New Roman" w:hAnsi="Arial" w:cs="Arial"/>
            <w:color w:val="666699"/>
            <w:sz w:val="24"/>
            <w:szCs w:val="24"/>
            <w:lang w:eastAsia="ru-RU"/>
          </w:rPr>
          <w:t>4.1 статьи 100</w:t>
        </w:r>
      </w:hyperlink>
      <w:r w:rsidRPr="006A1012">
        <w:rPr>
          <w:rFonts w:ascii="Arial" w:eastAsia="Times New Roman" w:hAnsi="Arial" w:cs="Arial"/>
          <w:color w:val="000000"/>
          <w:sz w:val="24"/>
          <w:szCs w:val="24"/>
          <w:lang w:eastAsia="ru-RU"/>
        </w:rPr>
        <w:t>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r:id="rId830" w:anchor="p1716" w:tooltip="Ссылка на текущий документ" w:history="1">
        <w:r w:rsidRPr="006A1012">
          <w:rPr>
            <w:rFonts w:ascii="Arial" w:eastAsia="Times New Roman" w:hAnsi="Arial" w:cs="Arial"/>
            <w:color w:val="666699"/>
            <w:sz w:val="24"/>
            <w:szCs w:val="24"/>
            <w:lang w:eastAsia="ru-RU"/>
          </w:rPr>
          <w:t>частей 4</w:t>
        </w:r>
      </w:hyperlink>
      <w:r w:rsidRPr="006A1012">
        <w:rPr>
          <w:rFonts w:ascii="Arial" w:eastAsia="Times New Roman" w:hAnsi="Arial" w:cs="Arial"/>
          <w:color w:val="000000"/>
          <w:sz w:val="24"/>
          <w:szCs w:val="24"/>
          <w:lang w:eastAsia="ru-RU"/>
        </w:rPr>
        <w:t> и </w:t>
      </w:r>
      <w:hyperlink r:id="rId831" w:anchor="p1723" w:tooltip="Ссылка на текущий документ" w:history="1">
        <w:r w:rsidRPr="006A1012">
          <w:rPr>
            <w:rFonts w:ascii="Arial" w:eastAsia="Times New Roman" w:hAnsi="Arial" w:cs="Arial"/>
            <w:color w:val="666699"/>
            <w:sz w:val="24"/>
            <w:szCs w:val="24"/>
            <w:lang w:eastAsia="ru-RU"/>
          </w:rPr>
          <w:t>4.1 статьи 100</w:t>
        </w:r>
      </w:hyperlink>
      <w:r w:rsidRPr="006A1012">
        <w:rPr>
          <w:rFonts w:ascii="Arial" w:eastAsia="Times New Roman" w:hAnsi="Arial" w:cs="Arial"/>
          <w:color w:val="000000"/>
          <w:sz w:val="24"/>
          <w:szCs w:val="24"/>
          <w:lang w:eastAsia="ru-RU"/>
        </w:rPr>
        <w:t> настоящего Федерального закона не применяются.</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(часть 9 в ред. Федерального </w:t>
      </w:r>
      <w:hyperlink r:id="rId832" w:history="1">
        <w:r w:rsidRPr="006A1012">
          <w:rPr>
            <w:rFonts w:ascii="Arial" w:eastAsia="Times New Roman" w:hAnsi="Arial" w:cs="Arial"/>
            <w:color w:val="666699"/>
            <w:sz w:val="24"/>
            <w:szCs w:val="24"/>
            <w:lang w:eastAsia="ru-RU"/>
          </w:rPr>
          <w:t>закона</w:t>
        </w:r>
      </w:hyperlink>
      <w:r w:rsidRPr="006A1012">
        <w:rPr>
          <w:rFonts w:ascii="Arial" w:eastAsia="Times New Roman" w:hAnsi="Arial" w:cs="Arial"/>
          <w:color w:val="000000"/>
          <w:sz w:val="24"/>
          <w:szCs w:val="24"/>
          <w:lang w:eastAsia="ru-RU"/>
        </w:rPr>
        <w:t> от 02.07.2013 N 185-ФЗ)</w:t>
      </w:r>
    </w:p>
    <w:p w:rsidR="006A1012" w:rsidRPr="006A1012" w:rsidRDefault="006A1012" w:rsidP="006A1012">
      <w:pPr>
        <w:shd w:val="clear" w:color="auto" w:fill="FFFFFF"/>
        <w:spacing w:after="0" w:line="240" w:lineRule="auto"/>
        <w:rPr>
          <w:rFonts w:ascii="Arial" w:eastAsia="Times New Roman" w:hAnsi="Arial" w:cs="Arial"/>
          <w:sz w:val="24"/>
          <w:szCs w:val="24"/>
          <w:lang w:eastAsia="ru-RU"/>
        </w:rPr>
      </w:pPr>
      <w:r w:rsidRPr="006A1012">
        <w:rPr>
          <w:rFonts w:ascii="Arial" w:eastAsia="Times New Roman" w:hAnsi="Arial" w:cs="Arial"/>
          <w:sz w:val="24"/>
          <w:szCs w:val="24"/>
          <w:lang w:eastAsia="ru-RU"/>
        </w:rPr>
        <w:t>(см. текст в предыдущей </w:t>
      </w:r>
      <w:hyperlink r:id="rId833" w:history="1">
        <w:r w:rsidRPr="006A1012">
          <w:rPr>
            <w:rFonts w:ascii="Arial" w:eastAsia="Times New Roman" w:hAnsi="Arial" w:cs="Arial"/>
            <w:color w:val="666699"/>
            <w:sz w:val="24"/>
            <w:szCs w:val="24"/>
            <w:lang w:eastAsia="ru-RU"/>
          </w:rPr>
          <w:t>редакции</w:t>
        </w:r>
      </w:hyperlink>
      <w:r w:rsidRPr="006A1012">
        <w:rPr>
          <w:rFonts w:ascii="Arial" w:eastAsia="Times New Roman" w:hAnsi="Arial" w:cs="Arial"/>
          <w:sz w:val="24"/>
          <w:szCs w:val="24"/>
          <w:lang w:eastAsia="ru-RU"/>
        </w:rPr>
        <w:t>)</w:t>
      </w:r>
    </w:p>
    <w:p w:rsidR="006A1012" w:rsidRPr="006A1012" w:rsidRDefault="006A1012" w:rsidP="006A1012">
      <w:pPr>
        <w:shd w:val="clear" w:color="auto" w:fill="FFFFFF"/>
        <w:spacing w:before="150" w:after="150" w:line="240" w:lineRule="auto"/>
        <w:jc w:val="right"/>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Президент</w:t>
      </w:r>
    </w:p>
    <w:p w:rsidR="006A1012" w:rsidRPr="006A1012" w:rsidRDefault="006A1012" w:rsidP="006A1012">
      <w:pPr>
        <w:shd w:val="clear" w:color="auto" w:fill="FFFFFF"/>
        <w:spacing w:before="150" w:after="150" w:line="240" w:lineRule="auto"/>
        <w:jc w:val="right"/>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Российской Федерации</w:t>
      </w:r>
    </w:p>
    <w:p w:rsidR="006A1012" w:rsidRPr="006A1012" w:rsidRDefault="006A1012" w:rsidP="006A1012">
      <w:pPr>
        <w:shd w:val="clear" w:color="auto" w:fill="FFFFFF"/>
        <w:spacing w:before="150" w:after="150" w:line="240" w:lineRule="auto"/>
        <w:jc w:val="right"/>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Д.МЕДВЕДЕВ</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Москва, Кремль</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21 ноября 2011 года</w:t>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t>N 323-ФЗ</w:t>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br/>
      </w:r>
      <w:r w:rsidRPr="006A1012">
        <w:rPr>
          <w:rFonts w:ascii="Arial" w:eastAsia="Times New Roman" w:hAnsi="Arial" w:cs="Arial"/>
          <w:color w:val="000000"/>
          <w:sz w:val="24"/>
          <w:szCs w:val="24"/>
          <w:lang w:eastAsia="ru-RU"/>
        </w:rPr>
        <w:br/>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br/>
      </w:r>
      <w:r w:rsidRPr="006A1012">
        <w:rPr>
          <w:rFonts w:ascii="Arial" w:eastAsia="Times New Roman" w:hAnsi="Arial" w:cs="Arial"/>
          <w:color w:val="000000"/>
          <w:sz w:val="24"/>
          <w:szCs w:val="24"/>
          <w:lang w:eastAsia="ru-RU"/>
        </w:rPr>
        <w:br/>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br/>
      </w:r>
      <w:r w:rsidRPr="006A1012">
        <w:rPr>
          <w:rFonts w:ascii="Arial" w:eastAsia="Times New Roman" w:hAnsi="Arial" w:cs="Arial"/>
          <w:color w:val="000000"/>
          <w:sz w:val="24"/>
          <w:szCs w:val="24"/>
          <w:lang w:eastAsia="ru-RU"/>
        </w:rPr>
        <w:br/>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br/>
      </w:r>
    </w:p>
    <w:p w:rsidR="006A1012" w:rsidRPr="006A1012" w:rsidRDefault="006A1012" w:rsidP="006A1012">
      <w:pPr>
        <w:shd w:val="clear" w:color="auto" w:fill="FFFFFF"/>
        <w:spacing w:before="150" w:after="15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br/>
      </w:r>
      <w:r w:rsidRPr="006A1012">
        <w:rPr>
          <w:rFonts w:ascii="Arial" w:eastAsia="Times New Roman" w:hAnsi="Arial" w:cs="Arial"/>
          <w:color w:val="000000"/>
          <w:sz w:val="24"/>
          <w:szCs w:val="24"/>
          <w:lang w:eastAsia="ru-RU"/>
        </w:rPr>
        <w:br/>
      </w:r>
    </w:p>
    <w:p w:rsidR="006A1012" w:rsidRPr="006A1012" w:rsidRDefault="006A1012" w:rsidP="006A1012">
      <w:pPr>
        <w:shd w:val="clear" w:color="auto" w:fill="FFFFFF"/>
        <w:spacing w:after="0" w:line="240" w:lineRule="auto"/>
        <w:rPr>
          <w:rFonts w:ascii="Arial" w:eastAsia="Times New Roman" w:hAnsi="Arial" w:cs="Arial"/>
          <w:color w:val="000000"/>
          <w:sz w:val="24"/>
          <w:szCs w:val="24"/>
          <w:lang w:eastAsia="ru-RU"/>
        </w:rPr>
      </w:pPr>
      <w:r w:rsidRPr="006A1012">
        <w:rPr>
          <w:rFonts w:ascii="Arial" w:eastAsia="Times New Roman" w:hAnsi="Arial" w:cs="Arial"/>
          <w:color w:val="000000"/>
          <w:sz w:val="24"/>
          <w:szCs w:val="24"/>
          <w:lang w:eastAsia="ru-RU"/>
        </w:rPr>
        <w:br/>
      </w:r>
      <w:r w:rsidRPr="006A1012">
        <w:rPr>
          <w:rFonts w:ascii="Arial" w:eastAsia="Times New Roman" w:hAnsi="Arial" w:cs="Arial"/>
          <w:color w:val="000000"/>
          <w:sz w:val="24"/>
          <w:szCs w:val="24"/>
          <w:lang w:eastAsia="ru-RU"/>
        </w:rPr>
        <w:br/>
      </w:r>
      <w:r w:rsidRPr="006A1012">
        <w:rPr>
          <w:rFonts w:ascii="Arial" w:eastAsia="Times New Roman" w:hAnsi="Arial" w:cs="Arial"/>
          <w:color w:val="000000"/>
          <w:sz w:val="24"/>
          <w:szCs w:val="24"/>
          <w:lang w:eastAsia="ru-RU"/>
        </w:rPr>
        <w:br/>
      </w:r>
      <w:r w:rsidRPr="006A1012">
        <w:rPr>
          <w:rFonts w:ascii="Arial" w:eastAsia="Times New Roman" w:hAnsi="Arial" w:cs="Arial"/>
          <w:color w:val="000000"/>
          <w:sz w:val="24"/>
          <w:szCs w:val="24"/>
          <w:lang w:eastAsia="ru-RU"/>
        </w:rPr>
        <w:br/>
      </w:r>
      <w:r w:rsidRPr="006A1012">
        <w:rPr>
          <w:rFonts w:ascii="Arial" w:eastAsia="Times New Roman" w:hAnsi="Arial" w:cs="Arial"/>
          <w:color w:val="000000"/>
          <w:sz w:val="24"/>
          <w:szCs w:val="24"/>
          <w:lang w:eastAsia="ru-RU"/>
        </w:rPr>
        <w:br/>
      </w:r>
      <w:r w:rsidRPr="006A1012">
        <w:rPr>
          <w:rFonts w:ascii="Arial" w:eastAsia="Times New Roman" w:hAnsi="Arial" w:cs="Arial"/>
          <w:color w:val="000000"/>
          <w:sz w:val="24"/>
          <w:szCs w:val="24"/>
          <w:lang w:eastAsia="ru-RU"/>
        </w:rPr>
        <w:br/>
      </w:r>
    </w:p>
    <w:p w:rsidR="00EA3CF9" w:rsidRDefault="006A1012" w:rsidP="006A1012">
      <w:r w:rsidRPr="006A1012">
        <w:rPr>
          <w:rFonts w:ascii="Arial" w:eastAsia="Times New Roman" w:hAnsi="Arial" w:cs="Arial"/>
          <w:color w:val="000000"/>
          <w:sz w:val="24"/>
          <w:szCs w:val="24"/>
          <w:lang w:eastAsia="ru-RU"/>
        </w:rPr>
        <w:br/>
      </w:r>
    </w:p>
    <w:sectPr w:rsidR="00EA3C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12"/>
    <w:rsid w:val="006A1012"/>
    <w:rsid w:val="00B65751"/>
    <w:rsid w:val="00EA3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57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A10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101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A1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1012"/>
  </w:style>
  <w:style w:type="character" w:styleId="a4">
    <w:name w:val="Hyperlink"/>
    <w:basedOn w:val="a0"/>
    <w:uiPriority w:val="99"/>
    <w:semiHidden/>
    <w:unhideWhenUsed/>
    <w:rsid w:val="006A1012"/>
    <w:rPr>
      <w:color w:val="0000FF"/>
      <w:u w:val="single"/>
    </w:rPr>
  </w:style>
  <w:style w:type="character" w:customStyle="1" w:styleId="bkimgc">
    <w:name w:val="bkimg_c"/>
    <w:basedOn w:val="a0"/>
    <w:rsid w:val="006A1012"/>
  </w:style>
  <w:style w:type="character" w:styleId="a5">
    <w:name w:val="FollowedHyperlink"/>
    <w:basedOn w:val="a0"/>
    <w:uiPriority w:val="99"/>
    <w:semiHidden/>
    <w:unhideWhenUsed/>
    <w:rsid w:val="006A1012"/>
    <w:rPr>
      <w:color w:val="800080"/>
      <w:u w:val="single"/>
    </w:rPr>
  </w:style>
  <w:style w:type="character" w:customStyle="1" w:styleId="10">
    <w:name w:val="Заголовок 1 Знак"/>
    <w:basedOn w:val="a0"/>
    <w:link w:val="1"/>
    <w:uiPriority w:val="9"/>
    <w:rsid w:val="00B6575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57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A10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101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A1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1012"/>
  </w:style>
  <w:style w:type="character" w:styleId="a4">
    <w:name w:val="Hyperlink"/>
    <w:basedOn w:val="a0"/>
    <w:uiPriority w:val="99"/>
    <w:semiHidden/>
    <w:unhideWhenUsed/>
    <w:rsid w:val="006A1012"/>
    <w:rPr>
      <w:color w:val="0000FF"/>
      <w:u w:val="single"/>
    </w:rPr>
  </w:style>
  <w:style w:type="character" w:customStyle="1" w:styleId="bkimgc">
    <w:name w:val="bkimg_c"/>
    <w:basedOn w:val="a0"/>
    <w:rsid w:val="006A1012"/>
  </w:style>
  <w:style w:type="character" w:styleId="a5">
    <w:name w:val="FollowedHyperlink"/>
    <w:basedOn w:val="a0"/>
    <w:uiPriority w:val="99"/>
    <w:semiHidden/>
    <w:unhideWhenUsed/>
    <w:rsid w:val="006A1012"/>
    <w:rPr>
      <w:color w:val="800080"/>
      <w:u w:val="single"/>
    </w:rPr>
  </w:style>
  <w:style w:type="character" w:customStyle="1" w:styleId="10">
    <w:name w:val="Заголовок 1 Знак"/>
    <w:basedOn w:val="a0"/>
    <w:link w:val="1"/>
    <w:uiPriority w:val="9"/>
    <w:rsid w:val="00B6575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0530">
      <w:bodyDiv w:val="1"/>
      <w:marLeft w:val="0"/>
      <w:marRight w:val="0"/>
      <w:marTop w:val="0"/>
      <w:marBottom w:val="0"/>
      <w:divBdr>
        <w:top w:val="none" w:sz="0" w:space="0" w:color="auto"/>
        <w:left w:val="none" w:sz="0" w:space="0" w:color="auto"/>
        <w:bottom w:val="none" w:sz="0" w:space="0" w:color="auto"/>
        <w:right w:val="none" w:sz="0" w:space="0" w:color="auto"/>
      </w:divBdr>
      <w:divsChild>
        <w:div w:id="1885211073">
          <w:marLeft w:val="0"/>
          <w:marRight w:val="0"/>
          <w:marTop w:val="0"/>
          <w:marBottom w:val="0"/>
          <w:divBdr>
            <w:top w:val="none" w:sz="0" w:space="0" w:color="auto"/>
            <w:left w:val="none" w:sz="0" w:space="0" w:color="auto"/>
            <w:bottom w:val="none" w:sz="0" w:space="0" w:color="auto"/>
            <w:right w:val="none" w:sz="0" w:space="0" w:color="auto"/>
          </w:divBdr>
        </w:div>
        <w:div w:id="691881671">
          <w:marLeft w:val="0"/>
          <w:marRight w:val="0"/>
          <w:marTop w:val="0"/>
          <w:marBottom w:val="0"/>
          <w:divBdr>
            <w:top w:val="none" w:sz="0" w:space="0" w:color="auto"/>
            <w:left w:val="none" w:sz="0" w:space="0" w:color="auto"/>
            <w:bottom w:val="none" w:sz="0" w:space="0" w:color="auto"/>
            <w:right w:val="none" w:sz="0" w:space="0" w:color="auto"/>
          </w:divBdr>
        </w:div>
        <w:div w:id="1327706465">
          <w:marLeft w:val="0"/>
          <w:marRight w:val="0"/>
          <w:marTop w:val="0"/>
          <w:marBottom w:val="0"/>
          <w:divBdr>
            <w:top w:val="none" w:sz="0" w:space="0" w:color="auto"/>
            <w:left w:val="none" w:sz="0" w:space="0" w:color="auto"/>
            <w:bottom w:val="none" w:sz="0" w:space="0" w:color="auto"/>
            <w:right w:val="none" w:sz="0" w:space="0" w:color="auto"/>
          </w:divBdr>
        </w:div>
        <w:div w:id="1869030202">
          <w:marLeft w:val="0"/>
          <w:marRight w:val="0"/>
          <w:marTop w:val="0"/>
          <w:marBottom w:val="0"/>
          <w:divBdr>
            <w:top w:val="none" w:sz="0" w:space="0" w:color="auto"/>
            <w:left w:val="none" w:sz="0" w:space="0" w:color="auto"/>
            <w:bottom w:val="none" w:sz="0" w:space="0" w:color="auto"/>
            <w:right w:val="none" w:sz="0" w:space="0" w:color="auto"/>
          </w:divBdr>
        </w:div>
        <w:div w:id="136143579">
          <w:marLeft w:val="0"/>
          <w:marRight w:val="0"/>
          <w:marTop w:val="0"/>
          <w:marBottom w:val="0"/>
          <w:divBdr>
            <w:top w:val="none" w:sz="0" w:space="0" w:color="auto"/>
            <w:left w:val="none" w:sz="0" w:space="0" w:color="auto"/>
            <w:bottom w:val="none" w:sz="0" w:space="0" w:color="auto"/>
            <w:right w:val="none" w:sz="0" w:space="0" w:color="auto"/>
          </w:divBdr>
        </w:div>
        <w:div w:id="87583778">
          <w:marLeft w:val="0"/>
          <w:marRight w:val="0"/>
          <w:marTop w:val="0"/>
          <w:marBottom w:val="0"/>
          <w:divBdr>
            <w:top w:val="none" w:sz="0" w:space="0" w:color="auto"/>
            <w:left w:val="none" w:sz="0" w:space="0" w:color="auto"/>
            <w:bottom w:val="none" w:sz="0" w:space="0" w:color="auto"/>
            <w:right w:val="none" w:sz="0" w:space="0" w:color="auto"/>
          </w:divBdr>
        </w:div>
        <w:div w:id="1913538407">
          <w:marLeft w:val="0"/>
          <w:marRight w:val="0"/>
          <w:marTop w:val="0"/>
          <w:marBottom w:val="0"/>
          <w:divBdr>
            <w:top w:val="none" w:sz="0" w:space="0" w:color="auto"/>
            <w:left w:val="none" w:sz="0" w:space="0" w:color="auto"/>
            <w:bottom w:val="none" w:sz="0" w:space="0" w:color="auto"/>
            <w:right w:val="none" w:sz="0" w:space="0" w:color="auto"/>
          </w:divBdr>
        </w:div>
        <w:div w:id="1308897834">
          <w:marLeft w:val="0"/>
          <w:marRight w:val="0"/>
          <w:marTop w:val="0"/>
          <w:marBottom w:val="0"/>
          <w:divBdr>
            <w:top w:val="none" w:sz="0" w:space="0" w:color="auto"/>
            <w:left w:val="none" w:sz="0" w:space="0" w:color="auto"/>
            <w:bottom w:val="none" w:sz="0" w:space="0" w:color="auto"/>
            <w:right w:val="none" w:sz="0" w:space="0" w:color="auto"/>
          </w:divBdr>
        </w:div>
        <w:div w:id="291398740">
          <w:marLeft w:val="0"/>
          <w:marRight w:val="0"/>
          <w:marTop w:val="0"/>
          <w:marBottom w:val="0"/>
          <w:divBdr>
            <w:top w:val="none" w:sz="0" w:space="0" w:color="auto"/>
            <w:left w:val="none" w:sz="0" w:space="0" w:color="auto"/>
            <w:bottom w:val="none" w:sz="0" w:space="0" w:color="auto"/>
            <w:right w:val="none" w:sz="0" w:space="0" w:color="auto"/>
          </w:divBdr>
        </w:div>
        <w:div w:id="313721852">
          <w:marLeft w:val="0"/>
          <w:marRight w:val="0"/>
          <w:marTop w:val="0"/>
          <w:marBottom w:val="0"/>
          <w:divBdr>
            <w:top w:val="none" w:sz="0" w:space="0" w:color="auto"/>
            <w:left w:val="none" w:sz="0" w:space="0" w:color="auto"/>
            <w:bottom w:val="none" w:sz="0" w:space="0" w:color="auto"/>
            <w:right w:val="none" w:sz="0" w:space="0" w:color="auto"/>
          </w:divBdr>
        </w:div>
        <w:div w:id="1831943434">
          <w:marLeft w:val="0"/>
          <w:marRight w:val="0"/>
          <w:marTop w:val="0"/>
          <w:marBottom w:val="0"/>
          <w:divBdr>
            <w:top w:val="none" w:sz="0" w:space="0" w:color="auto"/>
            <w:left w:val="none" w:sz="0" w:space="0" w:color="auto"/>
            <w:bottom w:val="none" w:sz="0" w:space="0" w:color="auto"/>
            <w:right w:val="none" w:sz="0" w:space="0" w:color="auto"/>
          </w:divBdr>
        </w:div>
        <w:div w:id="1130243507">
          <w:marLeft w:val="0"/>
          <w:marRight w:val="0"/>
          <w:marTop w:val="0"/>
          <w:marBottom w:val="0"/>
          <w:divBdr>
            <w:top w:val="none" w:sz="0" w:space="0" w:color="auto"/>
            <w:left w:val="none" w:sz="0" w:space="0" w:color="auto"/>
            <w:bottom w:val="none" w:sz="0" w:space="0" w:color="auto"/>
            <w:right w:val="none" w:sz="0" w:space="0" w:color="auto"/>
          </w:divBdr>
        </w:div>
        <w:div w:id="1653829829">
          <w:marLeft w:val="0"/>
          <w:marRight w:val="0"/>
          <w:marTop w:val="0"/>
          <w:marBottom w:val="0"/>
          <w:divBdr>
            <w:top w:val="none" w:sz="0" w:space="0" w:color="auto"/>
            <w:left w:val="none" w:sz="0" w:space="0" w:color="auto"/>
            <w:bottom w:val="none" w:sz="0" w:space="0" w:color="auto"/>
            <w:right w:val="none" w:sz="0" w:space="0" w:color="auto"/>
          </w:divBdr>
        </w:div>
        <w:div w:id="1509058131">
          <w:marLeft w:val="0"/>
          <w:marRight w:val="0"/>
          <w:marTop w:val="0"/>
          <w:marBottom w:val="0"/>
          <w:divBdr>
            <w:top w:val="none" w:sz="0" w:space="0" w:color="auto"/>
            <w:left w:val="none" w:sz="0" w:space="0" w:color="auto"/>
            <w:bottom w:val="none" w:sz="0" w:space="0" w:color="auto"/>
            <w:right w:val="none" w:sz="0" w:space="0" w:color="auto"/>
          </w:divBdr>
        </w:div>
        <w:div w:id="532618143">
          <w:marLeft w:val="0"/>
          <w:marRight w:val="0"/>
          <w:marTop w:val="0"/>
          <w:marBottom w:val="0"/>
          <w:divBdr>
            <w:top w:val="none" w:sz="0" w:space="0" w:color="auto"/>
            <w:left w:val="none" w:sz="0" w:space="0" w:color="auto"/>
            <w:bottom w:val="none" w:sz="0" w:space="0" w:color="auto"/>
            <w:right w:val="none" w:sz="0" w:space="0" w:color="auto"/>
          </w:divBdr>
        </w:div>
        <w:div w:id="932590129">
          <w:marLeft w:val="0"/>
          <w:marRight w:val="0"/>
          <w:marTop w:val="0"/>
          <w:marBottom w:val="0"/>
          <w:divBdr>
            <w:top w:val="none" w:sz="0" w:space="0" w:color="auto"/>
            <w:left w:val="none" w:sz="0" w:space="0" w:color="auto"/>
            <w:bottom w:val="none" w:sz="0" w:space="0" w:color="auto"/>
            <w:right w:val="none" w:sz="0" w:space="0" w:color="auto"/>
          </w:divBdr>
        </w:div>
        <w:div w:id="297732489">
          <w:marLeft w:val="0"/>
          <w:marRight w:val="0"/>
          <w:marTop w:val="0"/>
          <w:marBottom w:val="0"/>
          <w:divBdr>
            <w:top w:val="none" w:sz="0" w:space="0" w:color="auto"/>
            <w:left w:val="none" w:sz="0" w:space="0" w:color="auto"/>
            <w:bottom w:val="none" w:sz="0" w:space="0" w:color="auto"/>
            <w:right w:val="none" w:sz="0" w:space="0" w:color="auto"/>
          </w:divBdr>
        </w:div>
        <w:div w:id="1232424837">
          <w:marLeft w:val="0"/>
          <w:marRight w:val="0"/>
          <w:marTop w:val="0"/>
          <w:marBottom w:val="0"/>
          <w:divBdr>
            <w:top w:val="none" w:sz="0" w:space="0" w:color="auto"/>
            <w:left w:val="none" w:sz="0" w:space="0" w:color="auto"/>
            <w:bottom w:val="none" w:sz="0" w:space="0" w:color="auto"/>
            <w:right w:val="none" w:sz="0" w:space="0" w:color="auto"/>
          </w:divBdr>
        </w:div>
        <w:div w:id="946083148">
          <w:marLeft w:val="0"/>
          <w:marRight w:val="0"/>
          <w:marTop w:val="0"/>
          <w:marBottom w:val="0"/>
          <w:divBdr>
            <w:top w:val="none" w:sz="0" w:space="0" w:color="auto"/>
            <w:left w:val="none" w:sz="0" w:space="0" w:color="auto"/>
            <w:bottom w:val="none" w:sz="0" w:space="0" w:color="auto"/>
            <w:right w:val="none" w:sz="0" w:space="0" w:color="auto"/>
          </w:divBdr>
        </w:div>
        <w:div w:id="270630064">
          <w:marLeft w:val="0"/>
          <w:marRight w:val="0"/>
          <w:marTop w:val="0"/>
          <w:marBottom w:val="0"/>
          <w:divBdr>
            <w:top w:val="none" w:sz="0" w:space="0" w:color="auto"/>
            <w:left w:val="none" w:sz="0" w:space="0" w:color="auto"/>
            <w:bottom w:val="none" w:sz="0" w:space="0" w:color="auto"/>
            <w:right w:val="none" w:sz="0" w:space="0" w:color="auto"/>
          </w:divBdr>
        </w:div>
        <w:div w:id="195317695">
          <w:marLeft w:val="0"/>
          <w:marRight w:val="0"/>
          <w:marTop w:val="0"/>
          <w:marBottom w:val="0"/>
          <w:divBdr>
            <w:top w:val="none" w:sz="0" w:space="0" w:color="auto"/>
            <w:left w:val="none" w:sz="0" w:space="0" w:color="auto"/>
            <w:bottom w:val="none" w:sz="0" w:space="0" w:color="auto"/>
            <w:right w:val="none" w:sz="0" w:space="0" w:color="auto"/>
          </w:divBdr>
        </w:div>
      </w:divsChild>
    </w:div>
    <w:div w:id="246111970">
      <w:bodyDiv w:val="1"/>
      <w:marLeft w:val="0"/>
      <w:marRight w:val="0"/>
      <w:marTop w:val="0"/>
      <w:marBottom w:val="0"/>
      <w:divBdr>
        <w:top w:val="none" w:sz="0" w:space="0" w:color="auto"/>
        <w:left w:val="none" w:sz="0" w:space="0" w:color="auto"/>
        <w:bottom w:val="none" w:sz="0" w:space="0" w:color="auto"/>
        <w:right w:val="none" w:sz="0" w:space="0" w:color="auto"/>
      </w:divBdr>
      <w:divsChild>
        <w:div w:id="473646155">
          <w:marLeft w:val="0"/>
          <w:marRight w:val="0"/>
          <w:marTop w:val="0"/>
          <w:marBottom w:val="0"/>
          <w:divBdr>
            <w:top w:val="none" w:sz="0" w:space="0" w:color="auto"/>
            <w:left w:val="none" w:sz="0" w:space="0" w:color="auto"/>
            <w:bottom w:val="none" w:sz="0" w:space="0" w:color="auto"/>
            <w:right w:val="none" w:sz="0" w:space="0" w:color="auto"/>
          </w:divBdr>
        </w:div>
        <w:div w:id="354697231">
          <w:marLeft w:val="0"/>
          <w:marRight w:val="0"/>
          <w:marTop w:val="0"/>
          <w:marBottom w:val="0"/>
          <w:divBdr>
            <w:top w:val="none" w:sz="0" w:space="0" w:color="auto"/>
            <w:left w:val="none" w:sz="0" w:space="0" w:color="auto"/>
            <w:bottom w:val="none" w:sz="0" w:space="0" w:color="auto"/>
            <w:right w:val="none" w:sz="0" w:space="0" w:color="auto"/>
          </w:divBdr>
        </w:div>
        <w:div w:id="246966475">
          <w:marLeft w:val="0"/>
          <w:marRight w:val="0"/>
          <w:marTop w:val="0"/>
          <w:marBottom w:val="0"/>
          <w:divBdr>
            <w:top w:val="none" w:sz="0" w:space="0" w:color="auto"/>
            <w:left w:val="none" w:sz="0" w:space="0" w:color="auto"/>
            <w:bottom w:val="none" w:sz="0" w:space="0" w:color="auto"/>
            <w:right w:val="none" w:sz="0" w:space="0" w:color="auto"/>
          </w:divBdr>
        </w:div>
        <w:div w:id="1598441071">
          <w:marLeft w:val="0"/>
          <w:marRight w:val="0"/>
          <w:marTop w:val="0"/>
          <w:marBottom w:val="0"/>
          <w:divBdr>
            <w:top w:val="none" w:sz="0" w:space="0" w:color="auto"/>
            <w:left w:val="none" w:sz="0" w:space="0" w:color="auto"/>
            <w:bottom w:val="none" w:sz="0" w:space="0" w:color="auto"/>
            <w:right w:val="none" w:sz="0" w:space="0" w:color="auto"/>
          </w:divBdr>
        </w:div>
        <w:div w:id="764426024">
          <w:marLeft w:val="0"/>
          <w:marRight w:val="0"/>
          <w:marTop w:val="0"/>
          <w:marBottom w:val="0"/>
          <w:divBdr>
            <w:top w:val="none" w:sz="0" w:space="0" w:color="auto"/>
            <w:left w:val="none" w:sz="0" w:space="0" w:color="auto"/>
            <w:bottom w:val="none" w:sz="0" w:space="0" w:color="auto"/>
            <w:right w:val="none" w:sz="0" w:space="0" w:color="auto"/>
          </w:divBdr>
        </w:div>
        <w:div w:id="554586595">
          <w:marLeft w:val="0"/>
          <w:marRight w:val="0"/>
          <w:marTop w:val="0"/>
          <w:marBottom w:val="0"/>
          <w:divBdr>
            <w:top w:val="none" w:sz="0" w:space="0" w:color="auto"/>
            <w:left w:val="none" w:sz="0" w:space="0" w:color="auto"/>
            <w:bottom w:val="none" w:sz="0" w:space="0" w:color="auto"/>
            <w:right w:val="none" w:sz="0" w:space="0" w:color="auto"/>
          </w:divBdr>
        </w:div>
        <w:div w:id="313802407">
          <w:marLeft w:val="0"/>
          <w:marRight w:val="0"/>
          <w:marTop w:val="0"/>
          <w:marBottom w:val="0"/>
          <w:divBdr>
            <w:top w:val="none" w:sz="0" w:space="0" w:color="auto"/>
            <w:left w:val="none" w:sz="0" w:space="0" w:color="auto"/>
            <w:bottom w:val="none" w:sz="0" w:space="0" w:color="auto"/>
            <w:right w:val="none" w:sz="0" w:space="0" w:color="auto"/>
          </w:divBdr>
        </w:div>
        <w:div w:id="706297987">
          <w:marLeft w:val="0"/>
          <w:marRight w:val="0"/>
          <w:marTop w:val="0"/>
          <w:marBottom w:val="0"/>
          <w:divBdr>
            <w:top w:val="none" w:sz="0" w:space="0" w:color="auto"/>
            <w:left w:val="none" w:sz="0" w:space="0" w:color="auto"/>
            <w:bottom w:val="none" w:sz="0" w:space="0" w:color="auto"/>
            <w:right w:val="none" w:sz="0" w:space="0" w:color="auto"/>
          </w:divBdr>
        </w:div>
      </w:divsChild>
    </w:div>
    <w:div w:id="483472285">
      <w:bodyDiv w:val="1"/>
      <w:marLeft w:val="0"/>
      <w:marRight w:val="0"/>
      <w:marTop w:val="0"/>
      <w:marBottom w:val="0"/>
      <w:divBdr>
        <w:top w:val="none" w:sz="0" w:space="0" w:color="auto"/>
        <w:left w:val="none" w:sz="0" w:space="0" w:color="auto"/>
        <w:bottom w:val="none" w:sz="0" w:space="0" w:color="auto"/>
        <w:right w:val="none" w:sz="0" w:space="0" w:color="auto"/>
      </w:divBdr>
      <w:divsChild>
        <w:div w:id="993265728">
          <w:marLeft w:val="0"/>
          <w:marRight w:val="0"/>
          <w:marTop w:val="0"/>
          <w:marBottom w:val="0"/>
          <w:divBdr>
            <w:top w:val="none" w:sz="0" w:space="0" w:color="auto"/>
            <w:left w:val="none" w:sz="0" w:space="0" w:color="auto"/>
            <w:bottom w:val="none" w:sz="0" w:space="0" w:color="auto"/>
            <w:right w:val="none" w:sz="0" w:space="0" w:color="auto"/>
          </w:divBdr>
        </w:div>
        <w:div w:id="395858390">
          <w:marLeft w:val="0"/>
          <w:marRight w:val="0"/>
          <w:marTop w:val="0"/>
          <w:marBottom w:val="0"/>
          <w:divBdr>
            <w:top w:val="none" w:sz="0" w:space="0" w:color="auto"/>
            <w:left w:val="none" w:sz="0" w:space="0" w:color="auto"/>
            <w:bottom w:val="none" w:sz="0" w:space="0" w:color="auto"/>
            <w:right w:val="none" w:sz="0" w:space="0" w:color="auto"/>
          </w:divBdr>
        </w:div>
        <w:div w:id="546837301">
          <w:marLeft w:val="0"/>
          <w:marRight w:val="0"/>
          <w:marTop w:val="0"/>
          <w:marBottom w:val="0"/>
          <w:divBdr>
            <w:top w:val="none" w:sz="0" w:space="0" w:color="auto"/>
            <w:left w:val="none" w:sz="0" w:space="0" w:color="auto"/>
            <w:bottom w:val="none" w:sz="0" w:space="0" w:color="auto"/>
            <w:right w:val="none" w:sz="0" w:space="0" w:color="auto"/>
          </w:divBdr>
        </w:div>
        <w:div w:id="1946031480">
          <w:marLeft w:val="0"/>
          <w:marRight w:val="0"/>
          <w:marTop w:val="0"/>
          <w:marBottom w:val="0"/>
          <w:divBdr>
            <w:top w:val="none" w:sz="0" w:space="0" w:color="auto"/>
            <w:left w:val="none" w:sz="0" w:space="0" w:color="auto"/>
            <w:bottom w:val="none" w:sz="0" w:space="0" w:color="auto"/>
            <w:right w:val="none" w:sz="0" w:space="0" w:color="auto"/>
          </w:divBdr>
        </w:div>
        <w:div w:id="1018191424">
          <w:marLeft w:val="0"/>
          <w:marRight w:val="0"/>
          <w:marTop w:val="0"/>
          <w:marBottom w:val="0"/>
          <w:divBdr>
            <w:top w:val="none" w:sz="0" w:space="0" w:color="auto"/>
            <w:left w:val="none" w:sz="0" w:space="0" w:color="auto"/>
            <w:bottom w:val="none" w:sz="0" w:space="0" w:color="auto"/>
            <w:right w:val="none" w:sz="0" w:space="0" w:color="auto"/>
          </w:divBdr>
        </w:div>
        <w:div w:id="1356805017">
          <w:marLeft w:val="0"/>
          <w:marRight w:val="0"/>
          <w:marTop w:val="0"/>
          <w:marBottom w:val="0"/>
          <w:divBdr>
            <w:top w:val="none" w:sz="0" w:space="0" w:color="auto"/>
            <w:left w:val="none" w:sz="0" w:space="0" w:color="auto"/>
            <w:bottom w:val="none" w:sz="0" w:space="0" w:color="auto"/>
            <w:right w:val="none" w:sz="0" w:space="0" w:color="auto"/>
          </w:divBdr>
        </w:div>
        <w:div w:id="504977057">
          <w:marLeft w:val="0"/>
          <w:marRight w:val="0"/>
          <w:marTop w:val="0"/>
          <w:marBottom w:val="0"/>
          <w:divBdr>
            <w:top w:val="none" w:sz="0" w:space="0" w:color="auto"/>
            <w:left w:val="none" w:sz="0" w:space="0" w:color="auto"/>
            <w:bottom w:val="none" w:sz="0" w:space="0" w:color="auto"/>
            <w:right w:val="none" w:sz="0" w:space="0" w:color="auto"/>
          </w:divBdr>
        </w:div>
        <w:div w:id="46076867">
          <w:marLeft w:val="0"/>
          <w:marRight w:val="0"/>
          <w:marTop w:val="0"/>
          <w:marBottom w:val="0"/>
          <w:divBdr>
            <w:top w:val="none" w:sz="0" w:space="0" w:color="auto"/>
            <w:left w:val="none" w:sz="0" w:space="0" w:color="auto"/>
            <w:bottom w:val="none" w:sz="0" w:space="0" w:color="auto"/>
            <w:right w:val="none" w:sz="0" w:space="0" w:color="auto"/>
          </w:divBdr>
        </w:div>
        <w:div w:id="848133515">
          <w:marLeft w:val="0"/>
          <w:marRight w:val="0"/>
          <w:marTop w:val="0"/>
          <w:marBottom w:val="0"/>
          <w:divBdr>
            <w:top w:val="none" w:sz="0" w:space="0" w:color="auto"/>
            <w:left w:val="none" w:sz="0" w:space="0" w:color="auto"/>
            <w:bottom w:val="none" w:sz="0" w:space="0" w:color="auto"/>
            <w:right w:val="none" w:sz="0" w:space="0" w:color="auto"/>
          </w:divBdr>
        </w:div>
        <w:div w:id="1585799876">
          <w:marLeft w:val="0"/>
          <w:marRight w:val="0"/>
          <w:marTop w:val="0"/>
          <w:marBottom w:val="0"/>
          <w:divBdr>
            <w:top w:val="none" w:sz="0" w:space="0" w:color="auto"/>
            <w:left w:val="none" w:sz="0" w:space="0" w:color="auto"/>
            <w:bottom w:val="none" w:sz="0" w:space="0" w:color="auto"/>
            <w:right w:val="none" w:sz="0" w:space="0" w:color="auto"/>
          </w:divBdr>
        </w:div>
        <w:div w:id="744297852">
          <w:marLeft w:val="0"/>
          <w:marRight w:val="0"/>
          <w:marTop w:val="0"/>
          <w:marBottom w:val="0"/>
          <w:divBdr>
            <w:top w:val="none" w:sz="0" w:space="0" w:color="auto"/>
            <w:left w:val="none" w:sz="0" w:space="0" w:color="auto"/>
            <w:bottom w:val="none" w:sz="0" w:space="0" w:color="auto"/>
            <w:right w:val="none" w:sz="0" w:space="0" w:color="auto"/>
          </w:divBdr>
        </w:div>
        <w:div w:id="868758921">
          <w:marLeft w:val="0"/>
          <w:marRight w:val="0"/>
          <w:marTop w:val="0"/>
          <w:marBottom w:val="0"/>
          <w:divBdr>
            <w:top w:val="none" w:sz="0" w:space="0" w:color="auto"/>
            <w:left w:val="none" w:sz="0" w:space="0" w:color="auto"/>
            <w:bottom w:val="none" w:sz="0" w:space="0" w:color="auto"/>
            <w:right w:val="none" w:sz="0" w:space="0" w:color="auto"/>
          </w:divBdr>
        </w:div>
        <w:div w:id="1594633038">
          <w:marLeft w:val="0"/>
          <w:marRight w:val="0"/>
          <w:marTop w:val="0"/>
          <w:marBottom w:val="0"/>
          <w:divBdr>
            <w:top w:val="none" w:sz="0" w:space="0" w:color="auto"/>
            <w:left w:val="none" w:sz="0" w:space="0" w:color="auto"/>
            <w:bottom w:val="none" w:sz="0" w:space="0" w:color="auto"/>
            <w:right w:val="none" w:sz="0" w:space="0" w:color="auto"/>
          </w:divBdr>
        </w:div>
        <w:div w:id="1453091660">
          <w:marLeft w:val="0"/>
          <w:marRight w:val="0"/>
          <w:marTop w:val="0"/>
          <w:marBottom w:val="0"/>
          <w:divBdr>
            <w:top w:val="none" w:sz="0" w:space="0" w:color="auto"/>
            <w:left w:val="none" w:sz="0" w:space="0" w:color="auto"/>
            <w:bottom w:val="none" w:sz="0" w:space="0" w:color="auto"/>
            <w:right w:val="none" w:sz="0" w:space="0" w:color="auto"/>
          </w:divBdr>
        </w:div>
        <w:div w:id="1874883767">
          <w:marLeft w:val="0"/>
          <w:marRight w:val="0"/>
          <w:marTop w:val="0"/>
          <w:marBottom w:val="0"/>
          <w:divBdr>
            <w:top w:val="none" w:sz="0" w:space="0" w:color="auto"/>
            <w:left w:val="none" w:sz="0" w:space="0" w:color="auto"/>
            <w:bottom w:val="none" w:sz="0" w:space="0" w:color="auto"/>
            <w:right w:val="none" w:sz="0" w:space="0" w:color="auto"/>
          </w:divBdr>
        </w:div>
        <w:div w:id="1202398007">
          <w:marLeft w:val="0"/>
          <w:marRight w:val="0"/>
          <w:marTop w:val="0"/>
          <w:marBottom w:val="0"/>
          <w:divBdr>
            <w:top w:val="none" w:sz="0" w:space="0" w:color="auto"/>
            <w:left w:val="none" w:sz="0" w:space="0" w:color="auto"/>
            <w:bottom w:val="none" w:sz="0" w:space="0" w:color="auto"/>
            <w:right w:val="none" w:sz="0" w:space="0" w:color="auto"/>
          </w:divBdr>
        </w:div>
        <w:div w:id="2070304472">
          <w:marLeft w:val="0"/>
          <w:marRight w:val="0"/>
          <w:marTop w:val="0"/>
          <w:marBottom w:val="0"/>
          <w:divBdr>
            <w:top w:val="none" w:sz="0" w:space="0" w:color="auto"/>
            <w:left w:val="none" w:sz="0" w:space="0" w:color="auto"/>
            <w:bottom w:val="none" w:sz="0" w:space="0" w:color="auto"/>
            <w:right w:val="none" w:sz="0" w:space="0" w:color="auto"/>
          </w:divBdr>
        </w:div>
        <w:div w:id="865486086">
          <w:marLeft w:val="0"/>
          <w:marRight w:val="0"/>
          <w:marTop w:val="0"/>
          <w:marBottom w:val="0"/>
          <w:divBdr>
            <w:top w:val="none" w:sz="0" w:space="0" w:color="auto"/>
            <w:left w:val="none" w:sz="0" w:space="0" w:color="auto"/>
            <w:bottom w:val="none" w:sz="0" w:space="0" w:color="auto"/>
            <w:right w:val="none" w:sz="0" w:space="0" w:color="auto"/>
          </w:divBdr>
        </w:div>
        <w:div w:id="382368989">
          <w:marLeft w:val="0"/>
          <w:marRight w:val="0"/>
          <w:marTop w:val="0"/>
          <w:marBottom w:val="0"/>
          <w:divBdr>
            <w:top w:val="none" w:sz="0" w:space="0" w:color="auto"/>
            <w:left w:val="none" w:sz="0" w:space="0" w:color="auto"/>
            <w:bottom w:val="none" w:sz="0" w:space="0" w:color="auto"/>
            <w:right w:val="none" w:sz="0" w:space="0" w:color="auto"/>
          </w:divBdr>
        </w:div>
        <w:div w:id="1167937222">
          <w:marLeft w:val="0"/>
          <w:marRight w:val="0"/>
          <w:marTop w:val="0"/>
          <w:marBottom w:val="0"/>
          <w:divBdr>
            <w:top w:val="none" w:sz="0" w:space="0" w:color="auto"/>
            <w:left w:val="none" w:sz="0" w:space="0" w:color="auto"/>
            <w:bottom w:val="none" w:sz="0" w:space="0" w:color="auto"/>
            <w:right w:val="none" w:sz="0" w:space="0" w:color="auto"/>
          </w:divBdr>
        </w:div>
        <w:div w:id="854152928">
          <w:marLeft w:val="0"/>
          <w:marRight w:val="0"/>
          <w:marTop w:val="0"/>
          <w:marBottom w:val="0"/>
          <w:divBdr>
            <w:top w:val="none" w:sz="0" w:space="0" w:color="auto"/>
            <w:left w:val="none" w:sz="0" w:space="0" w:color="auto"/>
            <w:bottom w:val="none" w:sz="0" w:space="0" w:color="auto"/>
            <w:right w:val="none" w:sz="0" w:space="0" w:color="auto"/>
          </w:divBdr>
        </w:div>
        <w:div w:id="1777401904">
          <w:marLeft w:val="0"/>
          <w:marRight w:val="0"/>
          <w:marTop w:val="0"/>
          <w:marBottom w:val="0"/>
          <w:divBdr>
            <w:top w:val="none" w:sz="0" w:space="0" w:color="auto"/>
            <w:left w:val="none" w:sz="0" w:space="0" w:color="auto"/>
            <w:bottom w:val="none" w:sz="0" w:space="0" w:color="auto"/>
            <w:right w:val="none" w:sz="0" w:space="0" w:color="auto"/>
          </w:divBdr>
        </w:div>
        <w:div w:id="1093549986">
          <w:marLeft w:val="0"/>
          <w:marRight w:val="0"/>
          <w:marTop w:val="0"/>
          <w:marBottom w:val="0"/>
          <w:divBdr>
            <w:top w:val="none" w:sz="0" w:space="0" w:color="auto"/>
            <w:left w:val="none" w:sz="0" w:space="0" w:color="auto"/>
            <w:bottom w:val="none" w:sz="0" w:space="0" w:color="auto"/>
            <w:right w:val="none" w:sz="0" w:space="0" w:color="auto"/>
          </w:divBdr>
        </w:div>
        <w:div w:id="1268849997">
          <w:marLeft w:val="0"/>
          <w:marRight w:val="0"/>
          <w:marTop w:val="0"/>
          <w:marBottom w:val="0"/>
          <w:divBdr>
            <w:top w:val="none" w:sz="0" w:space="0" w:color="auto"/>
            <w:left w:val="none" w:sz="0" w:space="0" w:color="auto"/>
            <w:bottom w:val="none" w:sz="0" w:space="0" w:color="auto"/>
            <w:right w:val="none" w:sz="0" w:space="0" w:color="auto"/>
          </w:divBdr>
        </w:div>
        <w:div w:id="778530564">
          <w:marLeft w:val="0"/>
          <w:marRight w:val="0"/>
          <w:marTop w:val="0"/>
          <w:marBottom w:val="0"/>
          <w:divBdr>
            <w:top w:val="none" w:sz="0" w:space="0" w:color="auto"/>
            <w:left w:val="none" w:sz="0" w:space="0" w:color="auto"/>
            <w:bottom w:val="none" w:sz="0" w:space="0" w:color="auto"/>
            <w:right w:val="none" w:sz="0" w:space="0" w:color="auto"/>
          </w:divBdr>
        </w:div>
        <w:div w:id="107939394">
          <w:marLeft w:val="0"/>
          <w:marRight w:val="0"/>
          <w:marTop w:val="0"/>
          <w:marBottom w:val="0"/>
          <w:divBdr>
            <w:top w:val="none" w:sz="0" w:space="0" w:color="auto"/>
            <w:left w:val="none" w:sz="0" w:space="0" w:color="auto"/>
            <w:bottom w:val="none" w:sz="0" w:space="0" w:color="auto"/>
            <w:right w:val="none" w:sz="0" w:space="0" w:color="auto"/>
          </w:divBdr>
        </w:div>
        <w:div w:id="724333677">
          <w:marLeft w:val="0"/>
          <w:marRight w:val="0"/>
          <w:marTop w:val="0"/>
          <w:marBottom w:val="0"/>
          <w:divBdr>
            <w:top w:val="none" w:sz="0" w:space="0" w:color="auto"/>
            <w:left w:val="none" w:sz="0" w:space="0" w:color="auto"/>
            <w:bottom w:val="none" w:sz="0" w:space="0" w:color="auto"/>
            <w:right w:val="none" w:sz="0" w:space="0" w:color="auto"/>
          </w:divBdr>
        </w:div>
        <w:div w:id="371082099">
          <w:marLeft w:val="0"/>
          <w:marRight w:val="0"/>
          <w:marTop w:val="0"/>
          <w:marBottom w:val="0"/>
          <w:divBdr>
            <w:top w:val="none" w:sz="0" w:space="0" w:color="auto"/>
            <w:left w:val="none" w:sz="0" w:space="0" w:color="auto"/>
            <w:bottom w:val="none" w:sz="0" w:space="0" w:color="auto"/>
            <w:right w:val="none" w:sz="0" w:space="0" w:color="auto"/>
          </w:divBdr>
        </w:div>
      </w:divsChild>
    </w:div>
    <w:div w:id="525100744">
      <w:bodyDiv w:val="1"/>
      <w:marLeft w:val="0"/>
      <w:marRight w:val="0"/>
      <w:marTop w:val="0"/>
      <w:marBottom w:val="0"/>
      <w:divBdr>
        <w:top w:val="none" w:sz="0" w:space="0" w:color="auto"/>
        <w:left w:val="none" w:sz="0" w:space="0" w:color="auto"/>
        <w:bottom w:val="none" w:sz="0" w:space="0" w:color="auto"/>
        <w:right w:val="none" w:sz="0" w:space="0" w:color="auto"/>
      </w:divBdr>
      <w:divsChild>
        <w:div w:id="1695496357">
          <w:marLeft w:val="0"/>
          <w:marRight w:val="0"/>
          <w:marTop w:val="0"/>
          <w:marBottom w:val="0"/>
          <w:divBdr>
            <w:top w:val="none" w:sz="0" w:space="0" w:color="auto"/>
            <w:left w:val="none" w:sz="0" w:space="0" w:color="auto"/>
            <w:bottom w:val="none" w:sz="0" w:space="0" w:color="auto"/>
            <w:right w:val="none" w:sz="0" w:space="0" w:color="auto"/>
          </w:divBdr>
          <w:divsChild>
            <w:div w:id="580331392">
              <w:marLeft w:val="75"/>
              <w:marRight w:val="150"/>
              <w:marTop w:val="150"/>
              <w:marBottom w:val="150"/>
              <w:divBdr>
                <w:top w:val="none" w:sz="0" w:space="0" w:color="auto"/>
                <w:left w:val="none" w:sz="0" w:space="0" w:color="auto"/>
                <w:bottom w:val="none" w:sz="0" w:space="0" w:color="auto"/>
                <w:right w:val="none" w:sz="0" w:space="0" w:color="auto"/>
              </w:divBdr>
            </w:div>
          </w:divsChild>
        </w:div>
        <w:div w:id="918372188">
          <w:marLeft w:val="0"/>
          <w:marRight w:val="0"/>
          <w:marTop w:val="0"/>
          <w:marBottom w:val="0"/>
          <w:divBdr>
            <w:top w:val="none" w:sz="0" w:space="0" w:color="auto"/>
            <w:left w:val="none" w:sz="0" w:space="0" w:color="auto"/>
            <w:bottom w:val="none" w:sz="0" w:space="0" w:color="auto"/>
            <w:right w:val="none" w:sz="0" w:space="0" w:color="auto"/>
          </w:divBdr>
        </w:div>
        <w:div w:id="1235042373">
          <w:marLeft w:val="0"/>
          <w:marRight w:val="0"/>
          <w:marTop w:val="0"/>
          <w:marBottom w:val="0"/>
          <w:divBdr>
            <w:top w:val="none" w:sz="0" w:space="0" w:color="auto"/>
            <w:left w:val="none" w:sz="0" w:space="0" w:color="auto"/>
            <w:bottom w:val="none" w:sz="0" w:space="0" w:color="auto"/>
            <w:right w:val="none" w:sz="0" w:space="0" w:color="auto"/>
          </w:divBdr>
        </w:div>
      </w:divsChild>
    </w:div>
    <w:div w:id="640813861">
      <w:bodyDiv w:val="1"/>
      <w:marLeft w:val="0"/>
      <w:marRight w:val="0"/>
      <w:marTop w:val="0"/>
      <w:marBottom w:val="0"/>
      <w:divBdr>
        <w:top w:val="none" w:sz="0" w:space="0" w:color="auto"/>
        <w:left w:val="none" w:sz="0" w:space="0" w:color="auto"/>
        <w:bottom w:val="none" w:sz="0" w:space="0" w:color="auto"/>
        <w:right w:val="none" w:sz="0" w:space="0" w:color="auto"/>
      </w:divBdr>
      <w:divsChild>
        <w:div w:id="1020549082">
          <w:marLeft w:val="0"/>
          <w:marRight w:val="0"/>
          <w:marTop w:val="0"/>
          <w:marBottom w:val="0"/>
          <w:divBdr>
            <w:top w:val="none" w:sz="0" w:space="0" w:color="auto"/>
            <w:left w:val="none" w:sz="0" w:space="0" w:color="auto"/>
            <w:bottom w:val="none" w:sz="0" w:space="0" w:color="auto"/>
            <w:right w:val="none" w:sz="0" w:space="0" w:color="auto"/>
          </w:divBdr>
        </w:div>
        <w:div w:id="1464041199">
          <w:marLeft w:val="0"/>
          <w:marRight w:val="0"/>
          <w:marTop w:val="0"/>
          <w:marBottom w:val="0"/>
          <w:divBdr>
            <w:top w:val="none" w:sz="0" w:space="0" w:color="auto"/>
            <w:left w:val="none" w:sz="0" w:space="0" w:color="auto"/>
            <w:bottom w:val="none" w:sz="0" w:space="0" w:color="auto"/>
            <w:right w:val="none" w:sz="0" w:space="0" w:color="auto"/>
          </w:divBdr>
        </w:div>
        <w:div w:id="1041399762">
          <w:marLeft w:val="0"/>
          <w:marRight w:val="0"/>
          <w:marTop w:val="0"/>
          <w:marBottom w:val="0"/>
          <w:divBdr>
            <w:top w:val="none" w:sz="0" w:space="0" w:color="auto"/>
            <w:left w:val="none" w:sz="0" w:space="0" w:color="auto"/>
            <w:bottom w:val="none" w:sz="0" w:space="0" w:color="auto"/>
            <w:right w:val="none" w:sz="0" w:space="0" w:color="auto"/>
          </w:divBdr>
        </w:div>
        <w:div w:id="1356349981">
          <w:marLeft w:val="0"/>
          <w:marRight w:val="0"/>
          <w:marTop w:val="0"/>
          <w:marBottom w:val="0"/>
          <w:divBdr>
            <w:top w:val="none" w:sz="0" w:space="0" w:color="auto"/>
            <w:left w:val="none" w:sz="0" w:space="0" w:color="auto"/>
            <w:bottom w:val="none" w:sz="0" w:space="0" w:color="auto"/>
            <w:right w:val="none" w:sz="0" w:space="0" w:color="auto"/>
          </w:divBdr>
        </w:div>
        <w:div w:id="2040549677">
          <w:marLeft w:val="0"/>
          <w:marRight w:val="0"/>
          <w:marTop w:val="0"/>
          <w:marBottom w:val="0"/>
          <w:divBdr>
            <w:top w:val="none" w:sz="0" w:space="0" w:color="auto"/>
            <w:left w:val="none" w:sz="0" w:space="0" w:color="auto"/>
            <w:bottom w:val="none" w:sz="0" w:space="0" w:color="auto"/>
            <w:right w:val="none" w:sz="0" w:space="0" w:color="auto"/>
          </w:divBdr>
        </w:div>
        <w:div w:id="1519537004">
          <w:marLeft w:val="0"/>
          <w:marRight w:val="0"/>
          <w:marTop w:val="0"/>
          <w:marBottom w:val="0"/>
          <w:divBdr>
            <w:top w:val="none" w:sz="0" w:space="0" w:color="auto"/>
            <w:left w:val="none" w:sz="0" w:space="0" w:color="auto"/>
            <w:bottom w:val="none" w:sz="0" w:space="0" w:color="auto"/>
            <w:right w:val="none" w:sz="0" w:space="0" w:color="auto"/>
          </w:divBdr>
        </w:div>
        <w:div w:id="479662819">
          <w:marLeft w:val="0"/>
          <w:marRight w:val="0"/>
          <w:marTop w:val="0"/>
          <w:marBottom w:val="0"/>
          <w:divBdr>
            <w:top w:val="none" w:sz="0" w:space="0" w:color="auto"/>
            <w:left w:val="none" w:sz="0" w:space="0" w:color="auto"/>
            <w:bottom w:val="none" w:sz="0" w:space="0" w:color="auto"/>
            <w:right w:val="none" w:sz="0" w:space="0" w:color="auto"/>
          </w:divBdr>
        </w:div>
        <w:div w:id="574433803">
          <w:marLeft w:val="0"/>
          <w:marRight w:val="0"/>
          <w:marTop w:val="0"/>
          <w:marBottom w:val="0"/>
          <w:divBdr>
            <w:top w:val="none" w:sz="0" w:space="0" w:color="auto"/>
            <w:left w:val="none" w:sz="0" w:space="0" w:color="auto"/>
            <w:bottom w:val="none" w:sz="0" w:space="0" w:color="auto"/>
            <w:right w:val="none" w:sz="0" w:space="0" w:color="auto"/>
          </w:divBdr>
        </w:div>
        <w:div w:id="137918547">
          <w:marLeft w:val="0"/>
          <w:marRight w:val="0"/>
          <w:marTop w:val="0"/>
          <w:marBottom w:val="0"/>
          <w:divBdr>
            <w:top w:val="none" w:sz="0" w:space="0" w:color="auto"/>
            <w:left w:val="none" w:sz="0" w:space="0" w:color="auto"/>
            <w:bottom w:val="none" w:sz="0" w:space="0" w:color="auto"/>
            <w:right w:val="none" w:sz="0" w:space="0" w:color="auto"/>
          </w:divBdr>
        </w:div>
        <w:div w:id="676425350">
          <w:marLeft w:val="0"/>
          <w:marRight w:val="0"/>
          <w:marTop w:val="0"/>
          <w:marBottom w:val="0"/>
          <w:divBdr>
            <w:top w:val="none" w:sz="0" w:space="0" w:color="auto"/>
            <w:left w:val="none" w:sz="0" w:space="0" w:color="auto"/>
            <w:bottom w:val="none" w:sz="0" w:space="0" w:color="auto"/>
            <w:right w:val="none" w:sz="0" w:space="0" w:color="auto"/>
          </w:divBdr>
        </w:div>
        <w:div w:id="1105003547">
          <w:marLeft w:val="0"/>
          <w:marRight w:val="0"/>
          <w:marTop w:val="0"/>
          <w:marBottom w:val="0"/>
          <w:divBdr>
            <w:top w:val="none" w:sz="0" w:space="0" w:color="auto"/>
            <w:left w:val="none" w:sz="0" w:space="0" w:color="auto"/>
            <w:bottom w:val="none" w:sz="0" w:space="0" w:color="auto"/>
            <w:right w:val="none" w:sz="0" w:space="0" w:color="auto"/>
          </w:divBdr>
        </w:div>
        <w:div w:id="6836257">
          <w:marLeft w:val="0"/>
          <w:marRight w:val="0"/>
          <w:marTop w:val="0"/>
          <w:marBottom w:val="0"/>
          <w:divBdr>
            <w:top w:val="none" w:sz="0" w:space="0" w:color="auto"/>
            <w:left w:val="none" w:sz="0" w:space="0" w:color="auto"/>
            <w:bottom w:val="none" w:sz="0" w:space="0" w:color="auto"/>
            <w:right w:val="none" w:sz="0" w:space="0" w:color="auto"/>
          </w:divBdr>
        </w:div>
        <w:div w:id="339237336">
          <w:marLeft w:val="0"/>
          <w:marRight w:val="0"/>
          <w:marTop w:val="0"/>
          <w:marBottom w:val="0"/>
          <w:divBdr>
            <w:top w:val="none" w:sz="0" w:space="0" w:color="auto"/>
            <w:left w:val="none" w:sz="0" w:space="0" w:color="auto"/>
            <w:bottom w:val="none" w:sz="0" w:space="0" w:color="auto"/>
            <w:right w:val="none" w:sz="0" w:space="0" w:color="auto"/>
          </w:divBdr>
        </w:div>
        <w:div w:id="1208906619">
          <w:marLeft w:val="0"/>
          <w:marRight w:val="0"/>
          <w:marTop w:val="0"/>
          <w:marBottom w:val="0"/>
          <w:divBdr>
            <w:top w:val="none" w:sz="0" w:space="0" w:color="auto"/>
            <w:left w:val="none" w:sz="0" w:space="0" w:color="auto"/>
            <w:bottom w:val="none" w:sz="0" w:space="0" w:color="auto"/>
            <w:right w:val="none" w:sz="0" w:space="0" w:color="auto"/>
          </w:divBdr>
        </w:div>
        <w:div w:id="1811246603">
          <w:marLeft w:val="0"/>
          <w:marRight w:val="0"/>
          <w:marTop w:val="0"/>
          <w:marBottom w:val="0"/>
          <w:divBdr>
            <w:top w:val="none" w:sz="0" w:space="0" w:color="auto"/>
            <w:left w:val="none" w:sz="0" w:space="0" w:color="auto"/>
            <w:bottom w:val="none" w:sz="0" w:space="0" w:color="auto"/>
            <w:right w:val="none" w:sz="0" w:space="0" w:color="auto"/>
          </w:divBdr>
        </w:div>
        <w:div w:id="1427112056">
          <w:marLeft w:val="0"/>
          <w:marRight w:val="0"/>
          <w:marTop w:val="0"/>
          <w:marBottom w:val="0"/>
          <w:divBdr>
            <w:top w:val="none" w:sz="0" w:space="0" w:color="auto"/>
            <w:left w:val="none" w:sz="0" w:space="0" w:color="auto"/>
            <w:bottom w:val="none" w:sz="0" w:space="0" w:color="auto"/>
            <w:right w:val="none" w:sz="0" w:space="0" w:color="auto"/>
          </w:divBdr>
        </w:div>
        <w:div w:id="179243251">
          <w:marLeft w:val="0"/>
          <w:marRight w:val="0"/>
          <w:marTop w:val="0"/>
          <w:marBottom w:val="0"/>
          <w:divBdr>
            <w:top w:val="none" w:sz="0" w:space="0" w:color="auto"/>
            <w:left w:val="none" w:sz="0" w:space="0" w:color="auto"/>
            <w:bottom w:val="none" w:sz="0" w:space="0" w:color="auto"/>
            <w:right w:val="none" w:sz="0" w:space="0" w:color="auto"/>
          </w:divBdr>
        </w:div>
        <w:div w:id="1776945005">
          <w:marLeft w:val="0"/>
          <w:marRight w:val="0"/>
          <w:marTop w:val="0"/>
          <w:marBottom w:val="0"/>
          <w:divBdr>
            <w:top w:val="none" w:sz="0" w:space="0" w:color="auto"/>
            <w:left w:val="none" w:sz="0" w:space="0" w:color="auto"/>
            <w:bottom w:val="none" w:sz="0" w:space="0" w:color="auto"/>
            <w:right w:val="none" w:sz="0" w:space="0" w:color="auto"/>
          </w:divBdr>
        </w:div>
        <w:div w:id="1993484925">
          <w:marLeft w:val="0"/>
          <w:marRight w:val="0"/>
          <w:marTop w:val="0"/>
          <w:marBottom w:val="0"/>
          <w:divBdr>
            <w:top w:val="none" w:sz="0" w:space="0" w:color="auto"/>
            <w:left w:val="none" w:sz="0" w:space="0" w:color="auto"/>
            <w:bottom w:val="none" w:sz="0" w:space="0" w:color="auto"/>
            <w:right w:val="none" w:sz="0" w:space="0" w:color="auto"/>
          </w:divBdr>
        </w:div>
        <w:div w:id="569271322">
          <w:marLeft w:val="0"/>
          <w:marRight w:val="0"/>
          <w:marTop w:val="0"/>
          <w:marBottom w:val="0"/>
          <w:divBdr>
            <w:top w:val="none" w:sz="0" w:space="0" w:color="auto"/>
            <w:left w:val="none" w:sz="0" w:space="0" w:color="auto"/>
            <w:bottom w:val="none" w:sz="0" w:space="0" w:color="auto"/>
            <w:right w:val="none" w:sz="0" w:space="0" w:color="auto"/>
          </w:divBdr>
        </w:div>
        <w:div w:id="1281765571">
          <w:marLeft w:val="0"/>
          <w:marRight w:val="0"/>
          <w:marTop w:val="0"/>
          <w:marBottom w:val="0"/>
          <w:divBdr>
            <w:top w:val="none" w:sz="0" w:space="0" w:color="auto"/>
            <w:left w:val="none" w:sz="0" w:space="0" w:color="auto"/>
            <w:bottom w:val="none" w:sz="0" w:space="0" w:color="auto"/>
            <w:right w:val="none" w:sz="0" w:space="0" w:color="auto"/>
          </w:divBdr>
        </w:div>
        <w:div w:id="921527891">
          <w:marLeft w:val="0"/>
          <w:marRight w:val="0"/>
          <w:marTop w:val="0"/>
          <w:marBottom w:val="0"/>
          <w:divBdr>
            <w:top w:val="none" w:sz="0" w:space="0" w:color="auto"/>
            <w:left w:val="none" w:sz="0" w:space="0" w:color="auto"/>
            <w:bottom w:val="none" w:sz="0" w:space="0" w:color="auto"/>
            <w:right w:val="none" w:sz="0" w:space="0" w:color="auto"/>
          </w:divBdr>
        </w:div>
      </w:divsChild>
    </w:div>
    <w:div w:id="705836157">
      <w:bodyDiv w:val="1"/>
      <w:marLeft w:val="0"/>
      <w:marRight w:val="0"/>
      <w:marTop w:val="0"/>
      <w:marBottom w:val="0"/>
      <w:divBdr>
        <w:top w:val="none" w:sz="0" w:space="0" w:color="auto"/>
        <w:left w:val="none" w:sz="0" w:space="0" w:color="auto"/>
        <w:bottom w:val="none" w:sz="0" w:space="0" w:color="auto"/>
        <w:right w:val="none" w:sz="0" w:space="0" w:color="auto"/>
      </w:divBdr>
    </w:div>
    <w:div w:id="879589110">
      <w:bodyDiv w:val="1"/>
      <w:marLeft w:val="0"/>
      <w:marRight w:val="0"/>
      <w:marTop w:val="0"/>
      <w:marBottom w:val="0"/>
      <w:divBdr>
        <w:top w:val="none" w:sz="0" w:space="0" w:color="auto"/>
        <w:left w:val="none" w:sz="0" w:space="0" w:color="auto"/>
        <w:bottom w:val="none" w:sz="0" w:space="0" w:color="auto"/>
        <w:right w:val="none" w:sz="0" w:space="0" w:color="auto"/>
      </w:divBdr>
      <w:divsChild>
        <w:div w:id="464658610">
          <w:marLeft w:val="0"/>
          <w:marRight w:val="0"/>
          <w:marTop w:val="0"/>
          <w:marBottom w:val="0"/>
          <w:divBdr>
            <w:top w:val="none" w:sz="0" w:space="0" w:color="auto"/>
            <w:left w:val="none" w:sz="0" w:space="0" w:color="auto"/>
            <w:bottom w:val="none" w:sz="0" w:space="0" w:color="auto"/>
            <w:right w:val="none" w:sz="0" w:space="0" w:color="auto"/>
          </w:divBdr>
        </w:div>
        <w:div w:id="1840921567">
          <w:marLeft w:val="0"/>
          <w:marRight w:val="0"/>
          <w:marTop w:val="0"/>
          <w:marBottom w:val="0"/>
          <w:divBdr>
            <w:top w:val="none" w:sz="0" w:space="0" w:color="auto"/>
            <w:left w:val="none" w:sz="0" w:space="0" w:color="auto"/>
            <w:bottom w:val="none" w:sz="0" w:space="0" w:color="auto"/>
            <w:right w:val="none" w:sz="0" w:space="0" w:color="auto"/>
          </w:divBdr>
        </w:div>
        <w:div w:id="2121685287">
          <w:marLeft w:val="0"/>
          <w:marRight w:val="0"/>
          <w:marTop w:val="0"/>
          <w:marBottom w:val="0"/>
          <w:divBdr>
            <w:top w:val="none" w:sz="0" w:space="0" w:color="auto"/>
            <w:left w:val="none" w:sz="0" w:space="0" w:color="auto"/>
            <w:bottom w:val="none" w:sz="0" w:space="0" w:color="auto"/>
            <w:right w:val="none" w:sz="0" w:space="0" w:color="auto"/>
          </w:divBdr>
        </w:div>
        <w:div w:id="1258782617">
          <w:marLeft w:val="0"/>
          <w:marRight w:val="0"/>
          <w:marTop w:val="0"/>
          <w:marBottom w:val="0"/>
          <w:divBdr>
            <w:top w:val="none" w:sz="0" w:space="0" w:color="auto"/>
            <w:left w:val="none" w:sz="0" w:space="0" w:color="auto"/>
            <w:bottom w:val="none" w:sz="0" w:space="0" w:color="auto"/>
            <w:right w:val="none" w:sz="0" w:space="0" w:color="auto"/>
          </w:divBdr>
        </w:div>
        <w:div w:id="1052003248">
          <w:marLeft w:val="0"/>
          <w:marRight w:val="0"/>
          <w:marTop w:val="0"/>
          <w:marBottom w:val="0"/>
          <w:divBdr>
            <w:top w:val="none" w:sz="0" w:space="0" w:color="auto"/>
            <w:left w:val="none" w:sz="0" w:space="0" w:color="auto"/>
            <w:bottom w:val="none" w:sz="0" w:space="0" w:color="auto"/>
            <w:right w:val="none" w:sz="0" w:space="0" w:color="auto"/>
          </w:divBdr>
        </w:div>
        <w:div w:id="868907861">
          <w:marLeft w:val="0"/>
          <w:marRight w:val="0"/>
          <w:marTop w:val="0"/>
          <w:marBottom w:val="0"/>
          <w:divBdr>
            <w:top w:val="none" w:sz="0" w:space="0" w:color="auto"/>
            <w:left w:val="none" w:sz="0" w:space="0" w:color="auto"/>
            <w:bottom w:val="none" w:sz="0" w:space="0" w:color="auto"/>
            <w:right w:val="none" w:sz="0" w:space="0" w:color="auto"/>
          </w:divBdr>
        </w:div>
        <w:div w:id="597063390">
          <w:marLeft w:val="0"/>
          <w:marRight w:val="0"/>
          <w:marTop w:val="0"/>
          <w:marBottom w:val="0"/>
          <w:divBdr>
            <w:top w:val="none" w:sz="0" w:space="0" w:color="auto"/>
            <w:left w:val="none" w:sz="0" w:space="0" w:color="auto"/>
            <w:bottom w:val="none" w:sz="0" w:space="0" w:color="auto"/>
            <w:right w:val="none" w:sz="0" w:space="0" w:color="auto"/>
          </w:divBdr>
        </w:div>
        <w:div w:id="1313486397">
          <w:marLeft w:val="0"/>
          <w:marRight w:val="0"/>
          <w:marTop w:val="0"/>
          <w:marBottom w:val="0"/>
          <w:divBdr>
            <w:top w:val="none" w:sz="0" w:space="0" w:color="auto"/>
            <w:left w:val="none" w:sz="0" w:space="0" w:color="auto"/>
            <w:bottom w:val="none" w:sz="0" w:space="0" w:color="auto"/>
            <w:right w:val="none" w:sz="0" w:space="0" w:color="auto"/>
          </w:divBdr>
        </w:div>
        <w:div w:id="1790970696">
          <w:marLeft w:val="0"/>
          <w:marRight w:val="0"/>
          <w:marTop w:val="0"/>
          <w:marBottom w:val="0"/>
          <w:divBdr>
            <w:top w:val="none" w:sz="0" w:space="0" w:color="auto"/>
            <w:left w:val="none" w:sz="0" w:space="0" w:color="auto"/>
            <w:bottom w:val="none" w:sz="0" w:space="0" w:color="auto"/>
            <w:right w:val="none" w:sz="0" w:space="0" w:color="auto"/>
          </w:divBdr>
        </w:div>
        <w:div w:id="1112826157">
          <w:marLeft w:val="0"/>
          <w:marRight w:val="0"/>
          <w:marTop w:val="0"/>
          <w:marBottom w:val="0"/>
          <w:divBdr>
            <w:top w:val="none" w:sz="0" w:space="0" w:color="auto"/>
            <w:left w:val="none" w:sz="0" w:space="0" w:color="auto"/>
            <w:bottom w:val="none" w:sz="0" w:space="0" w:color="auto"/>
            <w:right w:val="none" w:sz="0" w:space="0" w:color="auto"/>
          </w:divBdr>
        </w:div>
        <w:div w:id="461576201">
          <w:marLeft w:val="0"/>
          <w:marRight w:val="0"/>
          <w:marTop w:val="0"/>
          <w:marBottom w:val="0"/>
          <w:divBdr>
            <w:top w:val="none" w:sz="0" w:space="0" w:color="auto"/>
            <w:left w:val="none" w:sz="0" w:space="0" w:color="auto"/>
            <w:bottom w:val="none" w:sz="0" w:space="0" w:color="auto"/>
            <w:right w:val="none" w:sz="0" w:space="0" w:color="auto"/>
          </w:divBdr>
        </w:div>
        <w:div w:id="648555158">
          <w:marLeft w:val="0"/>
          <w:marRight w:val="0"/>
          <w:marTop w:val="0"/>
          <w:marBottom w:val="0"/>
          <w:divBdr>
            <w:top w:val="none" w:sz="0" w:space="0" w:color="auto"/>
            <w:left w:val="none" w:sz="0" w:space="0" w:color="auto"/>
            <w:bottom w:val="none" w:sz="0" w:space="0" w:color="auto"/>
            <w:right w:val="none" w:sz="0" w:space="0" w:color="auto"/>
          </w:divBdr>
        </w:div>
        <w:div w:id="1635063533">
          <w:marLeft w:val="0"/>
          <w:marRight w:val="0"/>
          <w:marTop w:val="0"/>
          <w:marBottom w:val="0"/>
          <w:divBdr>
            <w:top w:val="none" w:sz="0" w:space="0" w:color="auto"/>
            <w:left w:val="none" w:sz="0" w:space="0" w:color="auto"/>
            <w:bottom w:val="none" w:sz="0" w:space="0" w:color="auto"/>
            <w:right w:val="none" w:sz="0" w:space="0" w:color="auto"/>
          </w:divBdr>
        </w:div>
        <w:div w:id="2131629069">
          <w:marLeft w:val="0"/>
          <w:marRight w:val="0"/>
          <w:marTop w:val="0"/>
          <w:marBottom w:val="0"/>
          <w:divBdr>
            <w:top w:val="none" w:sz="0" w:space="0" w:color="auto"/>
            <w:left w:val="none" w:sz="0" w:space="0" w:color="auto"/>
            <w:bottom w:val="none" w:sz="0" w:space="0" w:color="auto"/>
            <w:right w:val="none" w:sz="0" w:space="0" w:color="auto"/>
          </w:divBdr>
        </w:div>
        <w:div w:id="931206664">
          <w:marLeft w:val="0"/>
          <w:marRight w:val="0"/>
          <w:marTop w:val="0"/>
          <w:marBottom w:val="0"/>
          <w:divBdr>
            <w:top w:val="none" w:sz="0" w:space="0" w:color="auto"/>
            <w:left w:val="none" w:sz="0" w:space="0" w:color="auto"/>
            <w:bottom w:val="none" w:sz="0" w:space="0" w:color="auto"/>
            <w:right w:val="none" w:sz="0" w:space="0" w:color="auto"/>
          </w:divBdr>
        </w:div>
        <w:div w:id="1268848132">
          <w:marLeft w:val="0"/>
          <w:marRight w:val="0"/>
          <w:marTop w:val="0"/>
          <w:marBottom w:val="0"/>
          <w:divBdr>
            <w:top w:val="none" w:sz="0" w:space="0" w:color="auto"/>
            <w:left w:val="none" w:sz="0" w:space="0" w:color="auto"/>
            <w:bottom w:val="none" w:sz="0" w:space="0" w:color="auto"/>
            <w:right w:val="none" w:sz="0" w:space="0" w:color="auto"/>
          </w:divBdr>
        </w:div>
        <w:div w:id="918252279">
          <w:marLeft w:val="0"/>
          <w:marRight w:val="0"/>
          <w:marTop w:val="0"/>
          <w:marBottom w:val="0"/>
          <w:divBdr>
            <w:top w:val="none" w:sz="0" w:space="0" w:color="auto"/>
            <w:left w:val="none" w:sz="0" w:space="0" w:color="auto"/>
            <w:bottom w:val="none" w:sz="0" w:space="0" w:color="auto"/>
            <w:right w:val="none" w:sz="0" w:space="0" w:color="auto"/>
          </w:divBdr>
        </w:div>
        <w:div w:id="940720327">
          <w:marLeft w:val="0"/>
          <w:marRight w:val="0"/>
          <w:marTop w:val="0"/>
          <w:marBottom w:val="0"/>
          <w:divBdr>
            <w:top w:val="none" w:sz="0" w:space="0" w:color="auto"/>
            <w:left w:val="none" w:sz="0" w:space="0" w:color="auto"/>
            <w:bottom w:val="none" w:sz="0" w:space="0" w:color="auto"/>
            <w:right w:val="none" w:sz="0" w:space="0" w:color="auto"/>
          </w:divBdr>
        </w:div>
        <w:div w:id="925383350">
          <w:marLeft w:val="0"/>
          <w:marRight w:val="0"/>
          <w:marTop w:val="0"/>
          <w:marBottom w:val="0"/>
          <w:divBdr>
            <w:top w:val="none" w:sz="0" w:space="0" w:color="auto"/>
            <w:left w:val="none" w:sz="0" w:space="0" w:color="auto"/>
            <w:bottom w:val="none" w:sz="0" w:space="0" w:color="auto"/>
            <w:right w:val="none" w:sz="0" w:space="0" w:color="auto"/>
          </w:divBdr>
        </w:div>
        <w:div w:id="1656837962">
          <w:marLeft w:val="0"/>
          <w:marRight w:val="0"/>
          <w:marTop w:val="0"/>
          <w:marBottom w:val="0"/>
          <w:divBdr>
            <w:top w:val="none" w:sz="0" w:space="0" w:color="auto"/>
            <w:left w:val="none" w:sz="0" w:space="0" w:color="auto"/>
            <w:bottom w:val="none" w:sz="0" w:space="0" w:color="auto"/>
            <w:right w:val="none" w:sz="0" w:space="0" w:color="auto"/>
          </w:divBdr>
        </w:div>
        <w:div w:id="1248920192">
          <w:marLeft w:val="0"/>
          <w:marRight w:val="0"/>
          <w:marTop w:val="0"/>
          <w:marBottom w:val="0"/>
          <w:divBdr>
            <w:top w:val="none" w:sz="0" w:space="0" w:color="auto"/>
            <w:left w:val="none" w:sz="0" w:space="0" w:color="auto"/>
            <w:bottom w:val="none" w:sz="0" w:space="0" w:color="auto"/>
            <w:right w:val="none" w:sz="0" w:space="0" w:color="auto"/>
          </w:divBdr>
        </w:div>
        <w:div w:id="1991517594">
          <w:marLeft w:val="0"/>
          <w:marRight w:val="0"/>
          <w:marTop w:val="0"/>
          <w:marBottom w:val="0"/>
          <w:divBdr>
            <w:top w:val="none" w:sz="0" w:space="0" w:color="auto"/>
            <w:left w:val="none" w:sz="0" w:space="0" w:color="auto"/>
            <w:bottom w:val="none" w:sz="0" w:space="0" w:color="auto"/>
            <w:right w:val="none" w:sz="0" w:space="0" w:color="auto"/>
          </w:divBdr>
        </w:div>
        <w:div w:id="366102895">
          <w:marLeft w:val="0"/>
          <w:marRight w:val="0"/>
          <w:marTop w:val="0"/>
          <w:marBottom w:val="0"/>
          <w:divBdr>
            <w:top w:val="none" w:sz="0" w:space="0" w:color="auto"/>
            <w:left w:val="none" w:sz="0" w:space="0" w:color="auto"/>
            <w:bottom w:val="none" w:sz="0" w:space="0" w:color="auto"/>
            <w:right w:val="none" w:sz="0" w:space="0" w:color="auto"/>
          </w:divBdr>
        </w:div>
        <w:div w:id="1037391969">
          <w:marLeft w:val="0"/>
          <w:marRight w:val="0"/>
          <w:marTop w:val="0"/>
          <w:marBottom w:val="0"/>
          <w:divBdr>
            <w:top w:val="none" w:sz="0" w:space="0" w:color="auto"/>
            <w:left w:val="none" w:sz="0" w:space="0" w:color="auto"/>
            <w:bottom w:val="none" w:sz="0" w:space="0" w:color="auto"/>
            <w:right w:val="none" w:sz="0" w:space="0" w:color="auto"/>
          </w:divBdr>
        </w:div>
        <w:div w:id="380057596">
          <w:marLeft w:val="0"/>
          <w:marRight w:val="0"/>
          <w:marTop w:val="0"/>
          <w:marBottom w:val="0"/>
          <w:divBdr>
            <w:top w:val="none" w:sz="0" w:space="0" w:color="auto"/>
            <w:left w:val="none" w:sz="0" w:space="0" w:color="auto"/>
            <w:bottom w:val="none" w:sz="0" w:space="0" w:color="auto"/>
            <w:right w:val="none" w:sz="0" w:space="0" w:color="auto"/>
          </w:divBdr>
        </w:div>
        <w:div w:id="1266578677">
          <w:marLeft w:val="0"/>
          <w:marRight w:val="0"/>
          <w:marTop w:val="0"/>
          <w:marBottom w:val="0"/>
          <w:divBdr>
            <w:top w:val="none" w:sz="0" w:space="0" w:color="auto"/>
            <w:left w:val="none" w:sz="0" w:space="0" w:color="auto"/>
            <w:bottom w:val="none" w:sz="0" w:space="0" w:color="auto"/>
            <w:right w:val="none" w:sz="0" w:space="0" w:color="auto"/>
          </w:divBdr>
        </w:div>
        <w:div w:id="387533800">
          <w:marLeft w:val="0"/>
          <w:marRight w:val="0"/>
          <w:marTop w:val="0"/>
          <w:marBottom w:val="0"/>
          <w:divBdr>
            <w:top w:val="none" w:sz="0" w:space="0" w:color="auto"/>
            <w:left w:val="none" w:sz="0" w:space="0" w:color="auto"/>
            <w:bottom w:val="none" w:sz="0" w:space="0" w:color="auto"/>
            <w:right w:val="none" w:sz="0" w:space="0" w:color="auto"/>
          </w:divBdr>
        </w:div>
        <w:div w:id="762532245">
          <w:marLeft w:val="0"/>
          <w:marRight w:val="0"/>
          <w:marTop w:val="0"/>
          <w:marBottom w:val="0"/>
          <w:divBdr>
            <w:top w:val="none" w:sz="0" w:space="0" w:color="auto"/>
            <w:left w:val="none" w:sz="0" w:space="0" w:color="auto"/>
            <w:bottom w:val="none" w:sz="0" w:space="0" w:color="auto"/>
            <w:right w:val="none" w:sz="0" w:space="0" w:color="auto"/>
          </w:divBdr>
        </w:div>
        <w:div w:id="1943759891">
          <w:marLeft w:val="0"/>
          <w:marRight w:val="0"/>
          <w:marTop w:val="0"/>
          <w:marBottom w:val="0"/>
          <w:divBdr>
            <w:top w:val="none" w:sz="0" w:space="0" w:color="auto"/>
            <w:left w:val="none" w:sz="0" w:space="0" w:color="auto"/>
            <w:bottom w:val="none" w:sz="0" w:space="0" w:color="auto"/>
            <w:right w:val="none" w:sz="0" w:space="0" w:color="auto"/>
          </w:divBdr>
        </w:div>
        <w:div w:id="1248421302">
          <w:marLeft w:val="0"/>
          <w:marRight w:val="0"/>
          <w:marTop w:val="0"/>
          <w:marBottom w:val="0"/>
          <w:divBdr>
            <w:top w:val="none" w:sz="0" w:space="0" w:color="auto"/>
            <w:left w:val="none" w:sz="0" w:space="0" w:color="auto"/>
            <w:bottom w:val="none" w:sz="0" w:space="0" w:color="auto"/>
            <w:right w:val="none" w:sz="0" w:space="0" w:color="auto"/>
          </w:divBdr>
        </w:div>
        <w:div w:id="268852086">
          <w:marLeft w:val="0"/>
          <w:marRight w:val="0"/>
          <w:marTop w:val="0"/>
          <w:marBottom w:val="0"/>
          <w:divBdr>
            <w:top w:val="none" w:sz="0" w:space="0" w:color="auto"/>
            <w:left w:val="none" w:sz="0" w:space="0" w:color="auto"/>
            <w:bottom w:val="none" w:sz="0" w:space="0" w:color="auto"/>
            <w:right w:val="none" w:sz="0" w:space="0" w:color="auto"/>
          </w:divBdr>
        </w:div>
        <w:div w:id="1716348907">
          <w:marLeft w:val="0"/>
          <w:marRight w:val="0"/>
          <w:marTop w:val="0"/>
          <w:marBottom w:val="0"/>
          <w:divBdr>
            <w:top w:val="none" w:sz="0" w:space="0" w:color="auto"/>
            <w:left w:val="none" w:sz="0" w:space="0" w:color="auto"/>
            <w:bottom w:val="none" w:sz="0" w:space="0" w:color="auto"/>
            <w:right w:val="none" w:sz="0" w:space="0" w:color="auto"/>
          </w:divBdr>
        </w:div>
        <w:div w:id="1254508553">
          <w:marLeft w:val="0"/>
          <w:marRight w:val="0"/>
          <w:marTop w:val="0"/>
          <w:marBottom w:val="0"/>
          <w:divBdr>
            <w:top w:val="none" w:sz="0" w:space="0" w:color="auto"/>
            <w:left w:val="none" w:sz="0" w:space="0" w:color="auto"/>
            <w:bottom w:val="none" w:sz="0" w:space="0" w:color="auto"/>
            <w:right w:val="none" w:sz="0" w:space="0" w:color="auto"/>
          </w:divBdr>
        </w:div>
        <w:div w:id="403526865">
          <w:marLeft w:val="0"/>
          <w:marRight w:val="0"/>
          <w:marTop w:val="0"/>
          <w:marBottom w:val="0"/>
          <w:divBdr>
            <w:top w:val="none" w:sz="0" w:space="0" w:color="auto"/>
            <w:left w:val="none" w:sz="0" w:space="0" w:color="auto"/>
            <w:bottom w:val="none" w:sz="0" w:space="0" w:color="auto"/>
            <w:right w:val="none" w:sz="0" w:space="0" w:color="auto"/>
          </w:divBdr>
        </w:div>
        <w:div w:id="2103868646">
          <w:marLeft w:val="0"/>
          <w:marRight w:val="0"/>
          <w:marTop w:val="0"/>
          <w:marBottom w:val="0"/>
          <w:divBdr>
            <w:top w:val="none" w:sz="0" w:space="0" w:color="auto"/>
            <w:left w:val="none" w:sz="0" w:space="0" w:color="auto"/>
            <w:bottom w:val="none" w:sz="0" w:space="0" w:color="auto"/>
            <w:right w:val="none" w:sz="0" w:space="0" w:color="auto"/>
          </w:divBdr>
        </w:div>
        <w:div w:id="785350587">
          <w:marLeft w:val="0"/>
          <w:marRight w:val="0"/>
          <w:marTop w:val="0"/>
          <w:marBottom w:val="0"/>
          <w:divBdr>
            <w:top w:val="none" w:sz="0" w:space="0" w:color="auto"/>
            <w:left w:val="none" w:sz="0" w:space="0" w:color="auto"/>
            <w:bottom w:val="none" w:sz="0" w:space="0" w:color="auto"/>
            <w:right w:val="none" w:sz="0" w:space="0" w:color="auto"/>
          </w:divBdr>
        </w:div>
        <w:div w:id="1506283654">
          <w:marLeft w:val="0"/>
          <w:marRight w:val="0"/>
          <w:marTop w:val="0"/>
          <w:marBottom w:val="0"/>
          <w:divBdr>
            <w:top w:val="none" w:sz="0" w:space="0" w:color="auto"/>
            <w:left w:val="none" w:sz="0" w:space="0" w:color="auto"/>
            <w:bottom w:val="none" w:sz="0" w:space="0" w:color="auto"/>
            <w:right w:val="none" w:sz="0" w:space="0" w:color="auto"/>
          </w:divBdr>
        </w:div>
        <w:div w:id="1591161741">
          <w:marLeft w:val="0"/>
          <w:marRight w:val="0"/>
          <w:marTop w:val="0"/>
          <w:marBottom w:val="0"/>
          <w:divBdr>
            <w:top w:val="none" w:sz="0" w:space="0" w:color="auto"/>
            <w:left w:val="none" w:sz="0" w:space="0" w:color="auto"/>
            <w:bottom w:val="none" w:sz="0" w:space="0" w:color="auto"/>
            <w:right w:val="none" w:sz="0" w:space="0" w:color="auto"/>
          </w:divBdr>
        </w:div>
        <w:div w:id="1122962238">
          <w:marLeft w:val="0"/>
          <w:marRight w:val="0"/>
          <w:marTop w:val="0"/>
          <w:marBottom w:val="0"/>
          <w:divBdr>
            <w:top w:val="none" w:sz="0" w:space="0" w:color="auto"/>
            <w:left w:val="none" w:sz="0" w:space="0" w:color="auto"/>
            <w:bottom w:val="none" w:sz="0" w:space="0" w:color="auto"/>
            <w:right w:val="none" w:sz="0" w:space="0" w:color="auto"/>
          </w:divBdr>
        </w:div>
        <w:div w:id="1666929577">
          <w:marLeft w:val="0"/>
          <w:marRight w:val="0"/>
          <w:marTop w:val="0"/>
          <w:marBottom w:val="0"/>
          <w:divBdr>
            <w:top w:val="none" w:sz="0" w:space="0" w:color="auto"/>
            <w:left w:val="none" w:sz="0" w:space="0" w:color="auto"/>
            <w:bottom w:val="none" w:sz="0" w:space="0" w:color="auto"/>
            <w:right w:val="none" w:sz="0" w:space="0" w:color="auto"/>
          </w:divBdr>
        </w:div>
        <w:div w:id="600378430">
          <w:marLeft w:val="0"/>
          <w:marRight w:val="0"/>
          <w:marTop w:val="0"/>
          <w:marBottom w:val="0"/>
          <w:divBdr>
            <w:top w:val="none" w:sz="0" w:space="0" w:color="auto"/>
            <w:left w:val="none" w:sz="0" w:space="0" w:color="auto"/>
            <w:bottom w:val="none" w:sz="0" w:space="0" w:color="auto"/>
            <w:right w:val="none" w:sz="0" w:space="0" w:color="auto"/>
          </w:divBdr>
        </w:div>
        <w:div w:id="866255973">
          <w:marLeft w:val="0"/>
          <w:marRight w:val="0"/>
          <w:marTop w:val="0"/>
          <w:marBottom w:val="0"/>
          <w:divBdr>
            <w:top w:val="none" w:sz="0" w:space="0" w:color="auto"/>
            <w:left w:val="none" w:sz="0" w:space="0" w:color="auto"/>
            <w:bottom w:val="none" w:sz="0" w:space="0" w:color="auto"/>
            <w:right w:val="none" w:sz="0" w:space="0" w:color="auto"/>
          </w:divBdr>
        </w:div>
        <w:div w:id="563106840">
          <w:marLeft w:val="0"/>
          <w:marRight w:val="0"/>
          <w:marTop w:val="0"/>
          <w:marBottom w:val="0"/>
          <w:divBdr>
            <w:top w:val="none" w:sz="0" w:space="0" w:color="auto"/>
            <w:left w:val="none" w:sz="0" w:space="0" w:color="auto"/>
            <w:bottom w:val="none" w:sz="0" w:space="0" w:color="auto"/>
            <w:right w:val="none" w:sz="0" w:space="0" w:color="auto"/>
          </w:divBdr>
        </w:div>
        <w:div w:id="789516357">
          <w:marLeft w:val="0"/>
          <w:marRight w:val="0"/>
          <w:marTop w:val="0"/>
          <w:marBottom w:val="0"/>
          <w:divBdr>
            <w:top w:val="none" w:sz="0" w:space="0" w:color="auto"/>
            <w:left w:val="none" w:sz="0" w:space="0" w:color="auto"/>
            <w:bottom w:val="none" w:sz="0" w:space="0" w:color="auto"/>
            <w:right w:val="none" w:sz="0" w:space="0" w:color="auto"/>
          </w:divBdr>
        </w:div>
      </w:divsChild>
    </w:div>
    <w:div w:id="903640920">
      <w:bodyDiv w:val="1"/>
      <w:marLeft w:val="0"/>
      <w:marRight w:val="0"/>
      <w:marTop w:val="0"/>
      <w:marBottom w:val="0"/>
      <w:divBdr>
        <w:top w:val="none" w:sz="0" w:space="0" w:color="auto"/>
        <w:left w:val="none" w:sz="0" w:space="0" w:color="auto"/>
        <w:bottom w:val="none" w:sz="0" w:space="0" w:color="auto"/>
        <w:right w:val="none" w:sz="0" w:space="0" w:color="auto"/>
      </w:divBdr>
      <w:divsChild>
        <w:div w:id="1240099580">
          <w:marLeft w:val="0"/>
          <w:marRight w:val="0"/>
          <w:marTop w:val="0"/>
          <w:marBottom w:val="0"/>
          <w:divBdr>
            <w:top w:val="none" w:sz="0" w:space="0" w:color="auto"/>
            <w:left w:val="none" w:sz="0" w:space="0" w:color="auto"/>
            <w:bottom w:val="none" w:sz="0" w:space="0" w:color="auto"/>
            <w:right w:val="none" w:sz="0" w:space="0" w:color="auto"/>
          </w:divBdr>
        </w:div>
        <w:div w:id="1731922377">
          <w:marLeft w:val="0"/>
          <w:marRight w:val="0"/>
          <w:marTop w:val="0"/>
          <w:marBottom w:val="0"/>
          <w:divBdr>
            <w:top w:val="none" w:sz="0" w:space="0" w:color="auto"/>
            <w:left w:val="none" w:sz="0" w:space="0" w:color="auto"/>
            <w:bottom w:val="none" w:sz="0" w:space="0" w:color="auto"/>
            <w:right w:val="none" w:sz="0" w:space="0" w:color="auto"/>
          </w:divBdr>
        </w:div>
        <w:div w:id="1893728858">
          <w:marLeft w:val="0"/>
          <w:marRight w:val="0"/>
          <w:marTop w:val="0"/>
          <w:marBottom w:val="0"/>
          <w:divBdr>
            <w:top w:val="none" w:sz="0" w:space="0" w:color="auto"/>
            <w:left w:val="none" w:sz="0" w:space="0" w:color="auto"/>
            <w:bottom w:val="none" w:sz="0" w:space="0" w:color="auto"/>
            <w:right w:val="none" w:sz="0" w:space="0" w:color="auto"/>
          </w:divBdr>
        </w:div>
        <w:div w:id="759177481">
          <w:marLeft w:val="0"/>
          <w:marRight w:val="0"/>
          <w:marTop w:val="0"/>
          <w:marBottom w:val="0"/>
          <w:divBdr>
            <w:top w:val="none" w:sz="0" w:space="0" w:color="auto"/>
            <w:left w:val="none" w:sz="0" w:space="0" w:color="auto"/>
            <w:bottom w:val="none" w:sz="0" w:space="0" w:color="auto"/>
            <w:right w:val="none" w:sz="0" w:space="0" w:color="auto"/>
          </w:divBdr>
        </w:div>
        <w:div w:id="1971471708">
          <w:marLeft w:val="0"/>
          <w:marRight w:val="0"/>
          <w:marTop w:val="0"/>
          <w:marBottom w:val="0"/>
          <w:divBdr>
            <w:top w:val="none" w:sz="0" w:space="0" w:color="auto"/>
            <w:left w:val="none" w:sz="0" w:space="0" w:color="auto"/>
            <w:bottom w:val="none" w:sz="0" w:space="0" w:color="auto"/>
            <w:right w:val="none" w:sz="0" w:space="0" w:color="auto"/>
          </w:divBdr>
        </w:div>
        <w:div w:id="2065760454">
          <w:marLeft w:val="0"/>
          <w:marRight w:val="0"/>
          <w:marTop w:val="0"/>
          <w:marBottom w:val="0"/>
          <w:divBdr>
            <w:top w:val="none" w:sz="0" w:space="0" w:color="auto"/>
            <w:left w:val="none" w:sz="0" w:space="0" w:color="auto"/>
            <w:bottom w:val="none" w:sz="0" w:space="0" w:color="auto"/>
            <w:right w:val="none" w:sz="0" w:space="0" w:color="auto"/>
          </w:divBdr>
        </w:div>
        <w:div w:id="1048794636">
          <w:marLeft w:val="0"/>
          <w:marRight w:val="0"/>
          <w:marTop w:val="0"/>
          <w:marBottom w:val="0"/>
          <w:divBdr>
            <w:top w:val="none" w:sz="0" w:space="0" w:color="auto"/>
            <w:left w:val="none" w:sz="0" w:space="0" w:color="auto"/>
            <w:bottom w:val="none" w:sz="0" w:space="0" w:color="auto"/>
            <w:right w:val="none" w:sz="0" w:space="0" w:color="auto"/>
          </w:divBdr>
        </w:div>
        <w:div w:id="433020391">
          <w:marLeft w:val="0"/>
          <w:marRight w:val="0"/>
          <w:marTop w:val="0"/>
          <w:marBottom w:val="0"/>
          <w:divBdr>
            <w:top w:val="none" w:sz="0" w:space="0" w:color="auto"/>
            <w:left w:val="none" w:sz="0" w:space="0" w:color="auto"/>
            <w:bottom w:val="none" w:sz="0" w:space="0" w:color="auto"/>
            <w:right w:val="none" w:sz="0" w:space="0" w:color="auto"/>
          </w:divBdr>
        </w:div>
        <w:div w:id="428742899">
          <w:marLeft w:val="0"/>
          <w:marRight w:val="0"/>
          <w:marTop w:val="0"/>
          <w:marBottom w:val="0"/>
          <w:divBdr>
            <w:top w:val="none" w:sz="0" w:space="0" w:color="auto"/>
            <w:left w:val="none" w:sz="0" w:space="0" w:color="auto"/>
            <w:bottom w:val="none" w:sz="0" w:space="0" w:color="auto"/>
            <w:right w:val="none" w:sz="0" w:space="0" w:color="auto"/>
          </w:divBdr>
        </w:div>
        <w:div w:id="983465667">
          <w:marLeft w:val="0"/>
          <w:marRight w:val="0"/>
          <w:marTop w:val="0"/>
          <w:marBottom w:val="0"/>
          <w:divBdr>
            <w:top w:val="none" w:sz="0" w:space="0" w:color="auto"/>
            <w:left w:val="none" w:sz="0" w:space="0" w:color="auto"/>
            <w:bottom w:val="none" w:sz="0" w:space="0" w:color="auto"/>
            <w:right w:val="none" w:sz="0" w:space="0" w:color="auto"/>
          </w:divBdr>
        </w:div>
        <w:div w:id="1042368505">
          <w:marLeft w:val="0"/>
          <w:marRight w:val="0"/>
          <w:marTop w:val="0"/>
          <w:marBottom w:val="0"/>
          <w:divBdr>
            <w:top w:val="none" w:sz="0" w:space="0" w:color="auto"/>
            <w:left w:val="none" w:sz="0" w:space="0" w:color="auto"/>
            <w:bottom w:val="none" w:sz="0" w:space="0" w:color="auto"/>
            <w:right w:val="none" w:sz="0" w:space="0" w:color="auto"/>
          </w:divBdr>
        </w:div>
        <w:div w:id="945230449">
          <w:marLeft w:val="0"/>
          <w:marRight w:val="0"/>
          <w:marTop w:val="0"/>
          <w:marBottom w:val="0"/>
          <w:divBdr>
            <w:top w:val="none" w:sz="0" w:space="0" w:color="auto"/>
            <w:left w:val="none" w:sz="0" w:space="0" w:color="auto"/>
            <w:bottom w:val="none" w:sz="0" w:space="0" w:color="auto"/>
            <w:right w:val="none" w:sz="0" w:space="0" w:color="auto"/>
          </w:divBdr>
        </w:div>
        <w:div w:id="186605949">
          <w:marLeft w:val="0"/>
          <w:marRight w:val="0"/>
          <w:marTop w:val="0"/>
          <w:marBottom w:val="0"/>
          <w:divBdr>
            <w:top w:val="none" w:sz="0" w:space="0" w:color="auto"/>
            <w:left w:val="none" w:sz="0" w:space="0" w:color="auto"/>
            <w:bottom w:val="none" w:sz="0" w:space="0" w:color="auto"/>
            <w:right w:val="none" w:sz="0" w:space="0" w:color="auto"/>
          </w:divBdr>
        </w:div>
        <w:div w:id="656955269">
          <w:marLeft w:val="0"/>
          <w:marRight w:val="0"/>
          <w:marTop w:val="0"/>
          <w:marBottom w:val="0"/>
          <w:divBdr>
            <w:top w:val="none" w:sz="0" w:space="0" w:color="auto"/>
            <w:left w:val="none" w:sz="0" w:space="0" w:color="auto"/>
            <w:bottom w:val="none" w:sz="0" w:space="0" w:color="auto"/>
            <w:right w:val="none" w:sz="0" w:space="0" w:color="auto"/>
          </w:divBdr>
        </w:div>
        <w:div w:id="878779425">
          <w:marLeft w:val="0"/>
          <w:marRight w:val="0"/>
          <w:marTop w:val="0"/>
          <w:marBottom w:val="0"/>
          <w:divBdr>
            <w:top w:val="none" w:sz="0" w:space="0" w:color="auto"/>
            <w:left w:val="none" w:sz="0" w:space="0" w:color="auto"/>
            <w:bottom w:val="none" w:sz="0" w:space="0" w:color="auto"/>
            <w:right w:val="none" w:sz="0" w:space="0" w:color="auto"/>
          </w:divBdr>
        </w:div>
        <w:div w:id="789934004">
          <w:marLeft w:val="0"/>
          <w:marRight w:val="0"/>
          <w:marTop w:val="0"/>
          <w:marBottom w:val="0"/>
          <w:divBdr>
            <w:top w:val="none" w:sz="0" w:space="0" w:color="auto"/>
            <w:left w:val="none" w:sz="0" w:space="0" w:color="auto"/>
            <w:bottom w:val="none" w:sz="0" w:space="0" w:color="auto"/>
            <w:right w:val="none" w:sz="0" w:space="0" w:color="auto"/>
          </w:divBdr>
        </w:div>
        <w:div w:id="2082361795">
          <w:marLeft w:val="0"/>
          <w:marRight w:val="0"/>
          <w:marTop w:val="0"/>
          <w:marBottom w:val="0"/>
          <w:divBdr>
            <w:top w:val="none" w:sz="0" w:space="0" w:color="auto"/>
            <w:left w:val="none" w:sz="0" w:space="0" w:color="auto"/>
            <w:bottom w:val="none" w:sz="0" w:space="0" w:color="auto"/>
            <w:right w:val="none" w:sz="0" w:space="0" w:color="auto"/>
          </w:divBdr>
        </w:div>
        <w:div w:id="1296832006">
          <w:marLeft w:val="0"/>
          <w:marRight w:val="0"/>
          <w:marTop w:val="0"/>
          <w:marBottom w:val="0"/>
          <w:divBdr>
            <w:top w:val="none" w:sz="0" w:space="0" w:color="auto"/>
            <w:left w:val="none" w:sz="0" w:space="0" w:color="auto"/>
            <w:bottom w:val="none" w:sz="0" w:space="0" w:color="auto"/>
            <w:right w:val="none" w:sz="0" w:space="0" w:color="auto"/>
          </w:divBdr>
        </w:div>
        <w:div w:id="1803570567">
          <w:marLeft w:val="0"/>
          <w:marRight w:val="0"/>
          <w:marTop w:val="0"/>
          <w:marBottom w:val="0"/>
          <w:divBdr>
            <w:top w:val="none" w:sz="0" w:space="0" w:color="auto"/>
            <w:left w:val="none" w:sz="0" w:space="0" w:color="auto"/>
            <w:bottom w:val="none" w:sz="0" w:space="0" w:color="auto"/>
            <w:right w:val="none" w:sz="0" w:space="0" w:color="auto"/>
          </w:divBdr>
        </w:div>
        <w:div w:id="1134910265">
          <w:marLeft w:val="0"/>
          <w:marRight w:val="0"/>
          <w:marTop w:val="0"/>
          <w:marBottom w:val="0"/>
          <w:divBdr>
            <w:top w:val="none" w:sz="0" w:space="0" w:color="auto"/>
            <w:left w:val="none" w:sz="0" w:space="0" w:color="auto"/>
            <w:bottom w:val="none" w:sz="0" w:space="0" w:color="auto"/>
            <w:right w:val="none" w:sz="0" w:space="0" w:color="auto"/>
          </w:divBdr>
        </w:div>
        <w:div w:id="808014803">
          <w:marLeft w:val="0"/>
          <w:marRight w:val="0"/>
          <w:marTop w:val="0"/>
          <w:marBottom w:val="0"/>
          <w:divBdr>
            <w:top w:val="none" w:sz="0" w:space="0" w:color="auto"/>
            <w:left w:val="none" w:sz="0" w:space="0" w:color="auto"/>
            <w:bottom w:val="none" w:sz="0" w:space="0" w:color="auto"/>
            <w:right w:val="none" w:sz="0" w:space="0" w:color="auto"/>
          </w:divBdr>
        </w:div>
        <w:div w:id="1458337406">
          <w:marLeft w:val="0"/>
          <w:marRight w:val="0"/>
          <w:marTop w:val="0"/>
          <w:marBottom w:val="0"/>
          <w:divBdr>
            <w:top w:val="none" w:sz="0" w:space="0" w:color="auto"/>
            <w:left w:val="none" w:sz="0" w:space="0" w:color="auto"/>
            <w:bottom w:val="none" w:sz="0" w:space="0" w:color="auto"/>
            <w:right w:val="none" w:sz="0" w:space="0" w:color="auto"/>
          </w:divBdr>
        </w:div>
        <w:div w:id="1934826045">
          <w:marLeft w:val="0"/>
          <w:marRight w:val="0"/>
          <w:marTop w:val="0"/>
          <w:marBottom w:val="0"/>
          <w:divBdr>
            <w:top w:val="none" w:sz="0" w:space="0" w:color="auto"/>
            <w:left w:val="none" w:sz="0" w:space="0" w:color="auto"/>
            <w:bottom w:val="none" w:sz="0" w:space="0" w:color="auto"/>
            <w:right w:val="none" w:sz="0" w:space="0" w:color="auto"/>
          </w:divBdr>
        </w:div>
        <w:div w:id="619452849">
          <w:marLeft w:val="0"/>
          <w:marRight w:val="0"/>
          <w:marTop w:val="0"/>
          <w:marBottom w:val="0"/>
          <w:divBdr>
            <w:top w:val="none" w:sz="0" w:space="0" w:color="auto"/>
            <w:left w:val="none" w:sz="0" w:space="0" w:color="auto"/>
            <w:bottom w:val="none" w:sz="0" w:space="0" w:color="auto"/>
            <w:right w:val="none" w:sz="0" w:space="0" w:color="auto"/>
          </w:divBdr>
        </w:div>
        <w:div w:id="759640828">
          <w:marLeft w:val="0"/>
          <w:marRight w:val="0"/>
          <w:marTop w:val="0"/>
          <w:marBottom w:val="0"/>
          <w:divBdr>
            <w:top w:val="none" w:sz="0" w:space="0" w:color="auto"/>
            <w:left w:val="none" w:sz="0" w:space="0" w:color="auto"/>
            <w:bottom w:val="none" w:sz="0" w:space="0" w:color="auto"/>
            <w:right w:val="none" w:sz="0" w:space="0" w:color="auto"/>
          </w:divBdr>
        </w:div>
        <w:div w:id="388041052">
          <w:marLeft w:val="0"/>
          <w:marRight w:val="0"/>
          <w:marTop w:val="0"/>
          <w:marBottom w:val="0"/>
          <w:divBdr>
            <w:top w:val="none" w:sz="0" w:space="0" w:color="auto"/>
            <w:left w:val="none" w:sz="0" w:space="0" w:color="auto"/>
            <w:bottom w:val="none" w:sz="0" w:space="0" w:color="auto"/>
            <w:right w:val="none" w:sz="0" w:space="0" w:color="auto"/>
          </w:divBdr>
        </w:div>
        <w:div w:id="477764641">
          <w:marLeft w:val="0"/>
          <w:marRight w:val="0"/>
          <w:marTop w:val="0"/>
          <w:marBottom w:val="0"/>
          <w:divBdr>
            <w:top w:val="none" w:sz="0" w:space="0" w:color="auto"/>
            <w:left w:val="none" w:sz="0" w:space="0" w:color="auto"/>
            <w:bottom w:val="none" w:sz="0" w:space="0" w:color="auto"/>
            <w:right w:val="none" w:sz="0" w:space="0" w:color="auto"/>
          </w:divBdr>
        </w:div>
        <w:div w:id="587083938">
          <w:marLeft w:val="0"/>
          <w:marRight w:val="0"/>
          <w:marTop w:val="0"/>
          <w:marBottom w:val="0"/>
          <w:divBdr>
            <w:top w:val="none" w:sz="0" w:space="0" w:color="auto"/>
            <w:left w:val="none" w:sz="0" w:space="0" w:color="auto"/>
            <w:bottom w:val="none" w:sz="0" w:space="0" w:color="auto"/>
            <w:right w:val="none" w:sz="0" w:space="0" w:color="auto"/>
          </w:divBdr>
        </w:div>
        <w:div w:id="1330252573">
          <w:marLeft w:val="0"/>
          <w:marRight w:val="0"/>
          <w:marTop w:val="0"/>
          <w:marBottom w:val="0"/>
          <w:divBdr>
            <w:top w:val="none" w:sz="0" w:space="0" w:color="auto"/>
            <w:left w:val="none" w:sz="0" w:space="0" w:color="auto"/>
            <w:bottom w:val="none" w:sz="0" w:space="0" w:color="auto"/>
            <w:right w:val="none" w:sz="0" w:space="0" w:color="auto"/>
          </w:divBdr>
        </w:div>
        <w:div w:id="1977685360">
          <w:marLeft w:val="0"/>
          <w:marRight w:val="0"/>
          <w:marTop w:val="0"/>
          <w:marBottom w:val="0"/>
          <w:divBdr>
            <w:top w:val="none" w:sz="0" w:space="0" w:color="auto"/>
            <w:left w:val="none" w:sz="0" w:space="0" w:color="auto"/>
            <w:bottom w:val="none" w:sz="0" w:space="0" w:color="auto"/>
            <w:right w:val="none" w:sz="0" w:space="0" w:color="auto"/>
          </w:divBdr>
        </w:div>
        <w:div w:id="12076181">
          <w:marLeft w:val="0"/>
          <w:marRight w:val="0"/>
          <w:marTop w:val="0"/>
          <w:marBottom w:val="0"/>
          <w:divBdr>
            <w:top w:val="none" w:sz="0" w:space="0" w:color="auto"/>
            <w:left w:val="none" w:sz="0" w:space="0" w:color="auto"/>
            <w:bottom w:val="none" w:sz="0" w:space="0" w:color="auto"/>
            <w:right w:val="none" w:sz="0" w:space="0" w:color="auto"/>
          </w:divBdr>
        </w:div>
        <w:div w:id="359429599">
          <w:marLeft w:val="0"/>
          <w:marRight w:val="0"/>
          <w:marTop w:val="0"/>
          <w:marBottom w:val="0"/>
          <w:divBdr>
            <w:top w:val="none" w:sz="0" w:space="0" w:color="auto"/>
            <w:left w:val="none" w:sz="0" w:space="0" w:color="auto"/>
            <w:bottom w:val="none" w:sz="0" w:space="0" w:color="auto"/>
            <w:right w:val="none" w:sz="0" w:space="0" w:color="auto"/>
          </w:divBdr>
        </w:div>
        <w:div w:id="689185093">
          <w:marLeft w:val="0"/>
          <w:marRight w:val="0"/>
          <w:marTop w:val="0"/>
          <w:marBottom w:val="0"/>
          <w:divBdr>
            <w:top w:val="none" w:sz="0" w:space="0" w:color="auto"/>
            <w:left w:val="none" w:sz="0" w:space="0" w:color="auto"/>
            <w:bottom w:val="none" w:sz="0" w:space="0" w:color="auto"/>
            <w:right w:val="none" w:sz="0" w:space="0" w:color="auto"/>
          </w:divBdr>
        </w:div>
        <w:div w:id="1859733181">
          <w:marLeft w:val="0"/>
          <w:marRight w:val="0"/>
          <w:marTop w:val="0"/>
          <w:marBottom w:val="0"/>
          <w:divBdr>
            <w:top w:val="none" w:sz="0" w:space="0" w:color="auto"/>
            <w:left w:val="none" w:sz="0" w:space="0" w:color="auto"/>
            <w:bottom w:val="none" w:sz="0" w:space="0" w:color="auto"/>
            <w:right w:val="none" w:sz="0" w:space="0" w:color="auto"/>
          </w:divBdr>
        </w:div>
        <w:div w:id="1624533664">
          <w:marLeft w:val="0"/>
          <w:marRight w:val="0"/>
          <w:marTop w:val="0"/>
          <w:marBottom w:val="0"/>
          <w:divBdr>
            <w:top w:val="none" w:sz="0" w:space="0" w:color="auto"/>
            <w:left w:val="none" w:sz="0" w:space="0" w:color="auto"/>
            <w:bottom w:val="none" w:sz="0" w:space="0" w:color="auto"/>
            <w:right w:val="none" w:sz="0" w:space="0" w:color="auto"/>
          </w:divBdr>
        </w:div>
        <w:div w:id="320742770">
          <w:marLeft w:val="0"/>
          <w:marRight w:val="0"/>
          <w:marTop w:val="0"/>
          <w:marBottom w:val="0"/>
          <w:divBdr>
            <w:top w:val="none" w:sz="0" w:space="0" w:color="auto"/>
            <w:left w:val="none" w:sz="0" w:space="0" w:color="auto"/>
            <w:bottom w:val="none" w:sz="0" w:space="0" w:color="auto"/>
            <w:right w:val="none" w:sz="0" w:space="0" w:color="auto"/>
          </w:divBdr>
        </w:div>
        <w:div w:id="741638113">
          <w:marLeft w:val="0"/>
          <w:marRight w:val="0"/>
          <w:marTop w:val="0"/>
          <w:marBottom w:val="0"/>
          <w:divBdr>
            <w:top w:val="none" w:sz="0" w:space="0" w:color="auto"/>
            <w:left w:val="none" w:sz="0" w:space="0" w:color="auto"/>
            <w:bottom w:val="none" w:sz="0" w:space="0" w:color="auto"/>
            <w:right w:val="none" w:sz="0" w:space="0" w:color="auto"/>
          </w:divBdr>
        </w:div>
        <w:div w:id="2140104271">
          <w:marLeft w:val="0"/>
          <w:marRight w:val="0"/>
          <w:marTop w:val="0"/>
          <w:marBottom w:val="0"/>
          <w:divBdr>
            <w:top w:val="none" w:sz="0" w:space="0" w:color="auto"/>
            <w:left w:val="none" w:sz="0" w:space="0" w:color="auto"/>
            <w:bottom w:val="none" w:sz="0" w:space="0" w:color="auto"/>
            <w:right w:val="none" w:sz="0" w:space="0" w:color="auto"/>
          </w:divBdr>
        </w:div>
        <w:div w:id="494877014">
          <w:marLeft w:val="0"/>
          <w:marRight w:val="0"/>
          <w:marTop w:val="0"/>
          <w:marBottom w:val="0"/>
          <w:divBdr>
            <w:top w:val="none" w:sz="0" w:space="0" w:color="auto"/>
            <w:left w:val="none" w:sz="0" w:space="0" w:color="auto"/>
            <w:bottom w:val="none" w:sz="0" w:space="0" w:color="auto"/>
            <w:right w:val="none" w:sz="0" w:space="0" w:color="auto"/>
          </w:divBdr>
        </w:div>
      </w:divsChild>
    </w:div>
    <w:div w:id="1011301914">
      <w:bodyDiv w:val="1"/>
      <w:marLeft w:val="0"/>
      <w:marRight w:val="0"/>
      <w:marTop w:val="0"/>
      <w:marBottom w:val="0"/>
      <w:divBdr>
        <w:top w:val="none" w:sz="0" w:space="0" w:color="auto"/>
        <w:left w:val="none" w:sz="0" w:space="0" w:color="auto"/>
        <w:bottom w:val="none" w:sz="0" w:space="0" w:color="auto"/>
        <w:right w:val="none" w:sz="0" w:space="0" w:color="auto"/>
      </w:divBdr>
    </w:div>
    <w:div w:id="1319771036">
      <w:bodyDiv w:val="1"/>
      <w:marLeft w:val="0"/>
      <w:marRight w:val="0"/>
      <w:marTop w:val="0"/>
      <w:marBottom w:val="0"/>
      <w:divBdr>
        <w:top w:val="none" w:sz="0" w:space="0" w:color="auto"/>
        <w:left w:val="none" w:sz="0" w:space="0" w:color="auto"/>
        <w:bottom w:val="none" w:sz="0" w:space="0" w:color="auto"/>
        <w:right w:val="none" w:sz="0" w:space="0" w:color="auto"/>
      </w:divBdr>
      <w:divsChild>
        <w:div w:id="805052411">
          <w:marLeft w:val="0"/>
          <w:marRight w:val="0"/>
          <w:marTop w:val="0"/>
          <w:marBottom w:val="0"/>
          <w:divBdr>
            <w:top w:val="none" w:sz="0" w:space="0" w:color="auto"/>
            <w:left w:val="none" w:sz="0" w:space="0" w:color="auto"/>
            <w:bottom w:val="none" w:sz="0" w:space="0" w:color="auto"/>
            <w:right w:val="none" w:sz="0" w:space="0" w:color="auto"/>
          </w:divBdr>
        </w:div>
        <w:div w:id="1858735673">
          <w:marLeft w:val="0"/>
          <w:marRight w:val="0"/>
          <w:marTop w:val="0"/>
          <w:marBottom w:val="0"/>
          <w:divBdr>
            <w:top w:val="none" w:sz="0" w:space="0" w:color="auto"/>
            <w:left w:val="none" w:sz="0" w:space="0" w:color="auto"/>
            <w:bottom w:val="none" w:sz="0" w:space="0" w:color="auto"/>
            <w:right w:val="none" w:sz="0" w:space="0" w:color="auto"/>
          </w:divBdr>
        </w:div>
        <w:div w:id="680090926">
          <w:marLeft w:val="0"/>
          <w:marRight w:val="0"/>
          <w:marTop w:val="0"/>
          <w:marBottom w:val="0"/>
          <w:divBdr>
            <w:top w:val="none" w:sz="0" w:space="0" w:color="auto"/>
            <w:left w:val="none" w:sz="0" w:space="0" w:color="auto"/>
            <w:bottom w:val="none" w:sz="0" w:space="0" w:color="auto"/>
            <w:right w:val="none" w:sz="0" w:space="0" w:color="auto"/>
          </w:divBdr>
        </w:div>
        <w:div w:id="1201474089">
          <w:marLeft w:val="0"/>
          <w:marRight w:val="0"/>
          <w:marTop w:val="0"/>
          <w:marBottom w:val="0"/>
          <w:divBdr>
            <w:top w:val="none" w:sz="0" w:space="0" w:color="auto"/>
            <w:left w:val="none" w:sz="0" w:space="0" w:color="auto"/>
            <w:bottom w:val="none" w:sz="0" w:space="0" w:color="auto"/>
            <w:right w:val="none" w:sz="0" w:space="0" w:color="auto"/>
          </w:divBdr>
        </w:div>
      </w:divsChild>
    </w:div>
    <w:div w:id="1352338831">
      <w:bodyDiv w:val="1"/>
      <w:marLeft w:val="0"/>
      <w:marRight w:val="0"/>
      <w:marTop w:val="0"/>
      <w:marBottom w:val="0"/>
      <w:divBdr>
        <w:top w:val="none" w:sz="0" w:space="0" w:color="auto"/>
        <w:left w:val="none" w:sz="0" w:space="0" w:color="auto"/>
        <w:bottom w:val="none" w:sz="0" w:space="0" w:color="auto"/>
        <w:right w:val="none" w:sz="0" w:space="0" w:color="auto"/>
      </w:divBdr>
      <w:divsChild>
        <w:div w:id="1806854135">
          <w:marLeft w:val="0"/>
          <w:marRight w:val="0"/>
          <w:marTop w:val="0"/>
          <w:marBottom w:val="0"/>
          <w:divBdr>
            <w:top w:val="none" w:sz="0" w:space="0" w:color="auto"/>
            <w:left w:val="none" w:sz="0" w:space="0" w:color="auto"/>
            <w:bottom w:val="none" w:sz="0" w:space="0" w:color="auto"/>
            <w:right w:val="none" w:sz="0" w:space="0" w:color="auto"/>
          </w:divBdr>
        </w:div>
        <w:div w:id="301662412">
          <w:marLeft w:val="0"/>
          <w:marRight w:val="0"/>
          <w:marTop w:val="0"/>
          <w:marBottom w:val="0"/>
          <w:divBdr>
            <w:top w:val="none" w:sz="0" w:space="0" w:color="auto"/>
            <w:left w:val="none" w:sz="0" w:space="0" w:color="auto"/>
            <w:bottom w:val="none" w:sz="0" w:space="0" w:color="auto"/>
            <w:right w:val="none" w:sz="0" w:space="0" w:color="auto"/>
          </w:divBdr>
        </w:div>
        <w:div w:id="441457631">
          <w:marLeft w:val="0"/>
          <w:marRight w:val="0"/>
          <w:marTop w:val="0"/>
          <w:marBottom w:val="0"/>
          <w:divBdr>
            <w:top w:val="none" w:sz="0" w:space="0" w:color="auto"/>
            <w:left w:val="none" w:sz="0" w:space="0" w:color="auto"/>
            <w:bottom w:val="none" w:sz="0" w:space="0" w:color="auto"/>
            <w:right w:val="none" w:sz="0" w:space="0" w:color="auto"/>
          </w:divBdr>
        </w:div>
        <w:div w:id="1099787732">
          <w:marLeft w:val="0"/>
          <w:marRight w:val="0"/>
          <w:marTop w:val="0"/>
          <w:marBottom w:val="0"/>
          <w:divBdr>
            <w:top w:val="none" w:sz="0" w:space="0" w:color="auto"/>
            <w:left w:val="none" w:sz="0" w:space="0" w:color="auto"/>
            <w:bottom w:val="none" w:sz="0" w:space="0" w:color="auto"/>
            <w:right w:val="none" w:sz="0" w:space="0" w:color="auto"/>
          </w:divBdr>
        </w:div>
        <w:div w:id="428821030">
          <w:marLeft w:val="0"/>
          <w:marRight w:val="0"/>
          <w:marTop w:val="0"/>
          <w:marBottom w:val="0"/>
          <w:divBdr>
            <w:top w:val="none" w:sz="0" w:space="0" w:color="auto"/>
            <w:left w:val="none" w:sz="0" w:space="0" w:color="auto"/>
            <w:bottom w:val="none" w:sz="0" w:space="0" w:color="auto"/>
            <w:right w:val="none" w:sz="0" w:space="0" w:color="auto"/>
          </w:divBdr>
        </w:div>
        <w:div w:id="1058361622">
          <w:marLeft w:val="0"/>
          <w:marRight w:val="0"/>
          <w:marTop w:val="0"/>
          <w:marBottom w:val="0"/>
          <w:divBdr>
            <w:top w:val="none" w:sz="0" w:space="0" w:color="auto"/>
            <w:left w:val="none" w:sz="0" w:space="0" w:color="auto"/>
            <w:bottom w:val="none" w:sz="0" w:space="0" w:color="auto"/>
            <w:right w:val="none" w:sz="0" w:space="0" w:color="auto"/>
          </w:divBdr>
        </w:div>
      </w:divsChild>
    </w:div>
    <w:div w:id="1722048745">
      <w:bodyDiv w:val="1"/>
      <w:marLeft w:val="0"/>
      <w:marRight w:val="0"/>
      <w:marTop w:val="0"/>
      <w:marBottom w:val="0"/>
      <w:divBdr>
        <w:top w:val="none" w:sz="0" w:space="0" w:color="auto"/>
        <w:left w:val="none" w:sz="0" w:space="0" w:color="auto"/>
        <w:bottom w:val="none" w:sz="0" w:space="0" w:color="auto"/>
        <w:right w:val="none" w:sz="0" w:space="0" w:color="auto"/>
      </w:divBdr>
      <w:divsChild>
        <w:div w:id="1743674184">
          <w:marLeft w:val="0"/>
          <w:marRight w:val="0"/>
          <w:marTop w:val="0"/>
          <w:marBottom w:val="0"/>
          <w:divBdr>
            <w:top w:val="none" w:sz="0" w:space="0" w:color="auto"/>
            <w:left w:val="none" w:sz="0" w:space="0" w:color="auto"/>
            <w:bottom w:val="none" w:sz="0" w:space="0" w:color="auto"/>
            <w:right w:val="none" w:sz="0" w:space="0" w:color="auto"/>
          </w:divBdr>
        </w:div>
        <w:div w:id="2118281964">
          <w:marLeft w:val="0"/>
          <w:marRight w:val="0"/>
          <w:marTop w:val="0"/>
          <w:marBottom w:val="0"/>
          <w:divBdr>
            <w:top w:val="none" w:sz="0" w:space="0" w:color="auto"/>
            <w:left w:val="none" w:sz="0" w:space="0" w:color="auto"/>
            <w:bottom w:val="none" w:sz="0" w:space="0" w:color="auto"/>
            <w:right w:val="none" w:sz="0" w:space="0" w:color="auto"/>
          </w:divBdr>
        </w:div>
        <w:div w:id="103621382">
          <w:marLeft w:val="0"/>
          <w:marRight w:val="0"/>
          <w:marTop w:val="0"/>
          <w:marBottom w:val="0"/>
          <w:divBdr>
            <w:top w:val="none" w:sz="0" w:space="0" w:color="auto"/>
            <w:left w:val="none" w:sz="0" w:space="0" w:color="auto"/>
            <w:bottom w:val="none" w:sz="0" w:space="0" w:color="auto"/>
            <w:right w:val="none" w:sz="0" w:space="0" w:color="auto"/>
          </w:divBdr>
        </w:div>
        <w:div w:id="536626843">
          <w:marLeft w:val="0"/>
          <w:marRight w:val="0"/>
          <w:marTop w:val="0"/>
          <w:marBottom w:val="0"/>
          <w:divBdr>
            <w:top w:val="none" w:sz="0" w:space="0" w:color="auto"/>
            <w:left w:val="none" w:sz="0" w:space="0" w:color="auto"/>
            <w:bottom w:val="none" w:sz="0" w:space="0" w:color="auto"/>
            <w:right w:val="none" w:sz="0" w:space="0" w:color="auto"/>
          </w:divBdr>
        </w:div>
        <w:div w:id="1339697175">
          <w:marLeft w:val="0"/>
          <w:marRight w:val="0"/>
          <w:marTop w:val="0"/>
          <w:marBottom w:val="0"/>
          <w:divBdr>
            <w:top w:val="none" w:sz="0" w:space="0" w:color="auto"/>
            <w:left w:val="none" w:sz="0" w:space="0" w:color="auto"/>
            <w:bottom w:val="none" w:sz="0" w:space="0" w:color="auto"/>
            <w:right w:val="none" w:sz="0" w:space="0" w:color="auto"/>
          </w:divBdr>
        </w:div>
        <w:div w:id="132210963">
          <w:marLeft w:val="0"/>
          <w:marRight w:val="0"/>
          <w:marTop w:val="0"/>
          <w:marBottom w:val="0"/>
          <w:divBdr>
            <w:top w:val="none" w:sz="0" w:space="0" w:color="auto"/>
            <w:left w:val="none" w:sz="0" w:space="0" w:color="auto"/>
            <w:bottom w:val="none" w:sz="0" w:space="0" w:color="auto"/>
            <w:right w:val="none" w:sz="0" w:space="0" w:color="auto"/>
          </w:divBdr>
        </w:div>
        <w:div w:id="957571075">
          <w:marLeft w:val="0"/>
          <w:marRight w:val="0"/>
          <w:marTop w:val="0"/>
          <w:marBottom w:val="0"/>
          <w:divBdr>
            <w:top w:val="none" w:sz="0" w:space="0" w:color="auto"/>
            <w:left w:val="none" w:sz="0" w:space="0" w:color="auto"/>
            <w:bottom w:val="none" w:sz="0" w:space="0" w:color="auto"/>
            <w:right w:val="none" w:sz="0" w:space="0" w:color="auto"/>
          </w:divBdr>
        </w:div>
        <w:div w:id="1954969365">
          <w:marLeft w:val="0"/>
          <w:marRight w:val="0"/>
          <w:marTop w:val="0"/>
          <w:marBottom w:val="0"/>
          <w:divBdr>
            <w:top w:val="none" w:sz="0" w:space="0" w:color="auto"/>
            <w:left w:val="none" w:sz="0" w:space="0" w:color="auto"/>
            <w:bottom w:val="none" w:sz="0" w:space="0" w:color="auto"/>
            <w:right w:val="none" w:sz="0" w:space="0" w:color="auto"/>
          </w:divBdr>
        </w:div>
        <w:div w:id="487987798">
          <w:marLeft w:val="0"/>
          <w:marRight w:val="0"/>
          <w:marTop w:val="0"/>
          <w:marBottom w:val="0"/>
          <w:divBdr>
            <w:top w:val="none" w:sz="0" w:space="0" w:color="auto"/>
            <w:left w:val="none" w:sz="0" w:space="0" w:color="auto"/>
            <w:bottom w:val="none" w:sz="0" w:space="0" w:color="auto"/>
            <w:right w:val="none" w:sz="0" w:space="0" w:color="auto"/>
          </w:divBdr>
        </w:div>
      </w:divsChild>
    </w:div>
    <w:div w:id="1855999190">
      <w:bodyDiv w:val="1"/>
      <w:marLeft w:val="0"/>
      <w:marRight w:val="0"/>
      <w:marTop w:val="0"/>
      <w:marBottom w:val="0"/>
      <w:divBdr>
        <w:top w:val="none" w:sz="0" w:space="0" w:color="auto"/>
        <w:left w:val="none" w:sz="0" w:space="0" w:color="auto"/>
        <w:bottom w:val="none" w:sz="0" w:space="0" w:color="auto"/>
        <w:right w:val="none" w:sz="0" w:space="0" w:color="auto"/>
      </w:divBdr>
      <w:divsChild>
        <w:div w:id="625548407">
          <w:marLeft w:val="0"/>
          <w:marRight w:val="0"/>
          <w:marTop w:val="0"/>
          <w:marBottom w:val="0"/>
          <w:divBdr>
            <w:top w:val="none" w:sz="0" w:space="0" w:color="auto"/>
            <w:left w:val="none" w:sz="0" w:space="0" w:color="auto"/>
            <w:bottom w:val="none" w:sz="0" w:space="0" w:color="auto"/>
            <w:right w:val="none" w:sz="0" w:space="0" w:color="auto"/>
          </w:divBdr>
        </w:div>
        <w:div w:id="514923170">
          <w:marLeft w:val="0"/>
          <w:marRight w:val="0"/>
          <w:marTop w:val="0"/>
          <w:marBottom w:val="0"/>
          <w:divBdr>
            <w:top w:val="none" w:sz="0" w:space="0" w:color="auto"/>
            <w:left w:val="none" w:sz="0" w:space="0" w:color="auto"/>
            <w:bottom w:val="none" w:sz="0" w:space="0" w:color="auto"/>
            <w:right w:val="none" w:sz="0" w:space="0" w:color="auto"/>
          </w:divBdr>
        </w:div>
        <w:div w:id="1524246944">
          <w:marLeft w:val="0"/>
          <w:marRight w:val="0"/>
          <w:marTop w:val="0"/>
          <w:marBottom w:val="0"/>
          <w:divBdr>
            <w:top w:val="none" w:sz="0" w:space="0" w:color="auto"/>
            <w:left w:val="none" w:sz="0" w:space="0" w:color="auto"/>
            <w:bottom w:val="none" w:sz="0" w:space="0" w:color="auto"/>
            <w:right w:val="none" w:sz="0" w:space="0" w:color="auto"/>
          </w:divBdr>
        </w:div>
        <w:div w:id="2030793648">
          <w:marLeft w:val="0"/>
          <w:marRight w:val="0"/>
          <w:marTop w:val="0"/>
          <w:marBottom w:val="0"/>
          <w:divBdr>
            <w:top w:val="none" w:sz="0" w:space="0" w:color="auto"/>
            <w:left w:val="none" w:sz="0" w:space="0" w:color="auto"/>
            <w:bottom w:val="none" w:sz="0" w:space="0" w:color="auto"/>
            <w:right w:val="none" w:sz="0" w:space="0" w:color="auto"/>
          </w:divBdr>
        </w:div>
        <w:div w:id="1270043210">
          <w:marLeft w:val="0"/>
          <w:marRight w:val="0"/>
          <w:marTop w:val="0"/>
          <w:marBottom w:val="0"/>
          <w:divBdr>
            <w:top w:val="none" w:sz="0" w:space="0" w:color="auto"/>
            <w:left w:val="none" w:sz="0" w:space="0" w:color="auto"/>
            <w:bottom w:val="none" w:sz="0" w:space="0" w:color="auto"/>
            <w:right w:val="none" w:sz="0" w:space="0" w:color="auto"/>
          </w:divBdr>
        </w:div>
        <w:div w:id="327293166">
          <w:marLeft w:val="0"/>
          <w:marRight w:val="0"/>
          <w:marTop w:val="0"/>
          <w:marBottom w:val="0"/>
          <w:divBdr>
            <w:top w:val="none" w:sz="0" w:space="0" w:color="auto"/>
            <w:left w:val="none" w:sz="0" w:space="0" w:color="auto"/>
            <w:bottom w:val="none" w:sz="0" w:space="0" w:color="auto"/>
            <w:right w:val="none" w:sz="0" w:space="0" w:color="auto"/>
          </w:divBdr>
        </w:div>
      </w:divsChild>
    </w:div>
    <w:div w:id="1977640742">
      <w:bodyDiv w:val="1"/>
      <w:marLeft w:val="0"/>
      <w:marRight w:val="0"/>
      <w:marTop w:val="0"/>
      <w:marBottom w:val="0"/>
      <w:divBdr>
        <w:top w:val="none" w:sz="0" w:space="0" w:color="auto"/>
        <w:left w:val="none" w:sz="0" w:space="0" w:color="auto"/>
        <w:bottom w:val="none" w:sz="0" w:space="0" w:color="auto"/>
        <w:right w:val="none" w:sz="0" w:space="0" w:color="auto"/>
      </w:divBdr>
      <w:divsChild>
        <w:div w:id="529492929">
          <w:marLeft w:val="0"/>
          <w:marRight w:val="0"/>
          <w:marTop w:val="0"/>
          <w:marBottom w:val="0"/>
          <w:divBdr>
            <w:top w:val="none" w:sz="0" w:space="0" w:color="auto"/>
            <w:left w:val="none" w:sz="0" w:space="0" w:color="auto"/>
            <w:bottom w:val="none" w:sz="0" w:space="0" w:color="auto"/>
            <w:right w:val="none" w:sz="0" w:space="0" w:color="auto"/>
          </w:divBdr>
        </w:div>
        <w:div w:id="2065911280">
          <w:marLeft w:val="0"/>
          <w:marRight w:val="0"/>
          <w:marTop w:val="0"/>
          <w:marBottom w:val="0"/>
          <w:divBdr>
            <w:top w:val="none" w:sz="0" w:space="0" w:color="auto"/>
            <w:left w:val="none" w:sz="0" w:space="0" w:color="auto"/>
            <w:bottom w:val="none" w:sz="0" w:space="0" w:color="auto"/>
            <w:right w:val="none" w:sz="0" w:space="0" w:color="auto"/>
          </w:divBdr>
        </w:div>
        <w:div w:id="193033644">
          <w:marLeft w:val="0"/>
          <w:marRight w:val="0"/>
          <w:marTop w:val="0"/>
          <w:marBottom w:val="0"/>
          <w:divBdr>
            <w:top w:val="none" w:sz="0" w:space="0" w:color="auto"/>
            <w:left w:val="none" w:sz="0" w:space="0" w:color="auto"/>
            <w:bottom w:val="none" w:sz="0" w:space="0" w:color="auto"/>
            <w:right w:val="none" w:sz="0" w:space="0" w:color="auto"/>
          </w:divBdr>
        </w:div>
        <w:div w:id="1615211762">
          <w:marLeft w:val="0"/>
          <w:marRight w:val="0"/>
          <w:marTop w:val="0"/>
          <w:marBottom w:val="0"/>
          <w:divBdr>
            <w:top w:val="none" w:sz="0" w:space="0" w:color="auto"/>
            <w:left w:val="none" w:sz="0" w:space="0" w:color="auto"/>
            <w:bottom w:val="none" w:sz="0" w:space="0" w:color="auto"/>
            <w:right w:val="none" w:sz="0" w:space="0" w:color="auto"/>
          </w:divBdr>
        </w:div>
        <w:div w:id="1110395814">
          <w:marLeft w:val="0"/>
          <w:marRight w:val="0"/>
          <w:marTop w:val="0"/>
          <w:marBottom w:val="0"/>
          <w:divBdr>
            <w:top w:val="none" w:sz="0" w:space="0" w:color="auto"/>
            <w:left w:val="none" w:sz="0" w:space="0" w:color="auto"/>
            <w:bottom w:val="none" w:sz="0" w:space="0" w:color="auto"/>
            <w:right w:val="none" w:sz="0" w:space="0" w:color="auto"/>
          </w:divBdr>
        </w:div>
        <w:div w:id="1136026716">
          <w:marLeft w:val="0"/>
          <w:marRight w:val="0"/>
          <w:marTop w:val="0"/>
          <w:marBottom w:val="0"/>
          <w:divBdr>
            <w:top w:val="none" w:sz="0" w:space="0" w:color="auto"/>
            <w:left w:val="none" w:sz="0" w:space="0" w:color="auto"/>
            <w:bottom w:val="none" w:sz="0" w:space="0" w:color="auto"/>
            <w:right w:val="none" w:sz="0" w:space="0" w:color="auto"/>
          </w:divBdr>
        </w:div>
        <w:div w:id="1263300790">
          <w:marLeft w:val="0"/>
          <w:marRight w:val="0"/>
          <w:marTop w:val="0"/>
          <w:marBottom w:val="0"/>
          <w:divBdr>
            <w:top w:val="none" w:sz="0" w:space="0" w:color="auto"/>
            <w:left w:val="none" w:sz="0" w:space="0" w:color="auto"/>
            <w:bottom w:val="none" w:sz="0" w:space="0" w:color="auto"/>
            <w:right w:val="none" w:sz="0" w:space="0" w:color="auto"/>
          </w:divBdr>
        </w:div>
        <w:div w:id="364988846">
          <w:marLeft w:val="0"/>
          <w:marRight w:val="0"/>
          <w:marTop w:val="0"/>
          <w:marBottom w:val="0"/>
          <w:divBdr>
            <w:top w:val="none" w:sz="0" w:space="0" w:color="auto"/>
            <w:left w:val="none" w:sz="0" w:space="0" w:color="auto"/>
            <w:bottom w:val="none" w:sz="0" w:space="0" w:color="auto"/>
            <w:right w:val="none" w:sz="0" w:space="0" w:color="auto"/>
          </w:divBdr>
        </w:div>
        <w:div w:id="803425874">
          <w:marLeft w:val="0"/>
          <w:marRight w:val="0"/>
          <w:marTop w:val="0"/>
          <w:marBottom w:val="0"/>
          <w:divBdr>
            <w:top w:val="none" w:sz="0" w:space="0" w:color="auto"/>
            <w:left w:val="none" w:sz="0" w:space="0" w:color="auto"/>
            <w:bottom w:val="none" w:sz="0" w:space="0" w:color="auto"/>
            <w:right w:val="none" w:sz="0" w:space="0" w:color="auto"/>
          </w:divBdr>
        </w:div>
        <w:div w:id="1145975128">
          <w:marLeft w:val="0"/>
          <w:marRight w:val="0"/>
          <w:marTop w:val="0"/>
          <w:marBottom w:val="0"/>
          <w:divBdr>
            <w:top w:val="none" w:sz="0" w:space="0" w:color="auto"/>
            <w:left w:val="none" w:sz="0" w:space="0" w:color="auto"/>
            <w:bottom w:val="none" w:sz="0" w:space="0" w:color="auto"/>
            <w:right w:val="none" w:sz="0" w:space="0" w:color="auto"/>
          </w:divBdr>
        </w:div>
        <w:div w:id="180053934">
          <w:marLeft w:val="0"/>
          <w:marRight w:val="0"/>
          <w:marTop w:val="0"/>
          <w:marBottom w:val="0"/>
          <w:divBdr>
            <w:top w:val="none" w:sz="0" w:space="0" w:color="auto"/>
            <w:left w:val="none" w:sz="0" w:space="0" w:color="auto"/>
            <w:bottom w:val="none" w:sz="0" w:space="0" w:color="auto"/>
            <w:right w:val="none" w:sz="0" w:space="0" w:color="auto"/>
          </w:divBdr>
        </w:div>
        <w:div w:id="374239126">
          <w:marLeft w:val="0"/>
          <w:marRight w:val="0"/>
          <w:marTop w:val="0"/>
          <w:marBottom w:val="0"/>
          <w:divBdr>
            <w:top w:val="none" w:sz="0" w:space="0" w:color="auto"/>
            <w:left w:val="none" w:sz="0" w:space="0" w:color="auto"/>
            <w:bottom w:val="none" w:sz="0" w:space="0" w:color="auto"/>
            <w:right w:val="none" w:sz="0" w:space="0" w:color="auto"/>
          </w:divBdr>
        </w:div>
      </w:divsChild>
    </w:div>
    <w:div w:id="1993825410">
      <w:bodyDiv w:val="1"/>
      <w:marLeft w:val="0"/>
      <w:marRight w:val="0"/>
      <w:marTop w:val="0"/>
      <w:marBottom w:val="0"/>
      <w:divBdr>
        <w:top w:val="none" w:sz="0" w:space="0" w:color="auto"/>
        <w:left w:val="none" w:sz="0" w:space="0" w:color="auto"/>
        <w:bottom w:val="none" w:sz="0" w:space="0" w:color="auto"/>
        <w:right w:val="none" w:sz="0" w:space="0" w:color="auto"/>
      </w:divBdr>
      <w:divsChild>
        <w:div w:id="1731805485">
          <w:marLeft w:val="0"/>
          <w:marRight w:val="0"/>
          <w:marTop w:val="0"/>
          <w:marBottom w:val="0"/>
          <w:divBdr>
            <w:top w:val="none" w:sz="0" w:space="0" w:color="auto"/>
            <w:left w:val="none" w:sz="0" w:space="0" w:color="auto"/>
            <w:bottom w:val="none" w:sz="0" w:space="0" w:color="auto"/>
            <w:right w:val="none" w:sz="0" w:space="0" w:color="auto"/>
          </w:divBdr>
        </w:div>
        <w:div w:id="2129929996">
          <w:marLeft w:val="0"/>
          <w:marRight w:val="0"/>
          <w:marTop w:val="0"/>
          <w:marBottom w:val="0"/>
          <w:divBdr>
            <w:top w:val="none" w:sz="0" w:space="0" w:color="auto"/>
            <w:left w:val="none" w:sz="0" w:space="0" w:color="auto"/>
            <w:bottom w:val="none" w:sz="0" w:space="0" w:color="auto"/>
            <w:right w:val="none" w:sz="0" w:space="0" w:color="auto"/>
          </w:divBdr>
        </w:div>
        <w:div w:id="490752488">
          <w:marLeft w:val="0"/>
          <w:marRight w:val="0"/>
          <w:marTop w:val="0"/>
          <w:marBottom w:val="0"/>
          <w:divBdr>
            <w:top w:val="none" w:sz="0" w:space="0" w:color="auto"/>
            <w:left w:val="none" w:sz="0" w:space="0" w:color="auto"/>
            <w:bottom w:val="none" w:sz="0" w:space="0" w:color="auto"/>
            <w:right w:val="none" w:sz="0" w:space="0" w:color="auto"/>
          </w:divBdr>
        </w:div>
        <w:div w:id="1566573197">
          <w:marLeft w:val="0"/>
          <w:marRight w:val="0"/>
          <w:marTop w:val="0"/>
          <w:marBottom w:val="0"/>
          <w:divBdr>
            <w:top w:val="none" w:sz="0" w:space="0" w:color="auto"/>
            <w:left w:val="none" w:sz="0" w:space="0" w:color="auto"/>
            <w:bottom w:val="none" w:sz="0" w:space="0" w:color="auto"/>
            <w:right w:val="none" w:sz="0" w:space="0" w:color="auto"/>
          </w:divBdr>
        </w:div>
        <w:div w:id="1455250974">
          <w:marLeft w:val="0"/>
          <w:marRight w:val="0"/>
          <w:marTop w:val="0"/>
          <w:marBottom w:val="0"/>
          <w:divBdr>
            <w:top w:val="none" w:sz="0" w:space="0" w:color="auto"/>
            <w:left w:val="none" w:sz="0" w:space="0" w:color="auto"/>
            <w:bottom w:val="none" w:sz="0" w:space="0" w:color="auto"/>
            <w:right w:val="none" w:sz="0" w:space="0" w:color="auto"/>
          </w:divBdr>
        </w:div>
        <w:div w:id="1269242999">
          <w:marLeft w:val="0"/>
          <w:marRight w:val="0"/>
          <w:marTop w:val="0"/>
          <w:marBottom w:val="0"/>
          <w:divBdr>
            <w:top w:val="none" w:sz="0" w:space="0" w:color="auto"/>
            <w:left w:val="none" w:sz="0" w:space="0" w:color="auto"/>
            <w:bottom w:val="none" w:sz="0" w:space="0" w:color="auto"/>
            <w:right w:val="none" w:sz="0" w:space="0" w:color="auto"/>
          </w:divBdr>
        </w:div>
        <w:div w:id="614675651">
          <w:marLeft w:val="0"/>
          <w:marRight w:val="0"/>
          <w:marTop w:val="0"/>
          <w:marBottom w:val="0"/>
          <w:divBdr>
            <w:top w:val="none" w:sz="0" w:space="0" w:color="auto"/>
            <w:left w:val="none" w:sz="0" w:space="0" w:color="auto"/>
            <w:bottom w:val="none" w:sz="0" w:space="0" w:color="auto"/>
            <w:right w:val="none" w:sz="0" w:space="0" w:color="auto"/>
          </w:divBdr>
        </w:div>
        <w:div w:id="765075293">
          <w:marLeft w:val="0"/>
          <w:marRight w:val="0"/>
          <w:marTop w:val="0"/>
          <w:marBottom w:val="0"/>
          <w:divBdr>
            <w:top w:val="none" w:sz="0" w:space="0" w:color="auto"/>
            <w:left w:val="none" w:sz="0" w:space="0" w:color="auto"/>
            <w:bottom w:val="none" w:sz="0" w:space="0" w:color="auto"/>
            <w:right w:val="none" w:sz="0" w:space="0" w:color="auto"/>
          </w:divBdr>
        </w:div>
        <w:div w:id="1118066468">
          <w:marLeft w:val="0"/>
          <w:marRight w:val="0"/>
          <w:marTop w:val="0"/>
          <w:marBottom w:val="0"/>
          <w:divBdr>
            <w:top w:val="none" w:sz="0" w:space="0" w:color="auto"/>
            <w:left w:val="none" w:sz="0" w:space="0" w:color="auto"/>
            <w:bottom w:val="none" w:sz="0" w:space="0" w:color="auto"/>
            <w:right w:val="none" w:sz="0" w:space="0" w:color="auto"/>
          </w:divBdr>
        </w:div>
        <w:div w:id="357236977">
          <w:marLeft w:val="0"/>
          <w:marRight w:val="0"/>
          <w:marTop w:val="0"/>
          <w:marBottom w:val="0"/>
          <w:divBdr>
            <w:top w:val="none" w:sz="0" w:space="0" w:color="auto"/>
            <w:left w:val="none" w:sz="0" w:space="0" w:color="auto"/>
            <w:bottom w:val="none" w:sz="0" w:space="0" w:color="auto"/>
            <w:right w:val="none" w:sz="0" w:space="0" w:color="auto"/>
          </w:divBdr>
        </w:div>
        <w:div w:id="486898215">
          <w:marLeft w:val="0"/>
          <w:marRight w:val="0"/>
          <w:marTop w:val="0"/>
          <w:marBottom w:val="0"/>
          <w:divBdr>
            <w:top w:val="none" w:sz="0" w:space="0" w:color="auto"/>
            <w:left w:val="none" w:sz="0" w:space="0" w:color="auto"/>
            <w:bottom w:val="none" w:sz="0" w:space="0" w:color="auto"/>
            <w:right w:val="none" w:sz="0" w:space="0" w:color="auto"/>
          </w:divBdr>
        </w:div>
        <w:div w:id="1153643276">
          <w:marLeft w:val="0"/>
          <w:marRight w:val="0"/>
          <w:marTop w:val="0"/>
          <w:marBottom w:val="0"/>
          <w:divBdr>
            <w:top w:val="none" w:sz="0" w:space="0" w:color="auto"/>
            <w:left w:val="none" w:sz="0" w:space="0" w:color="auto"/>
            <w:bottom w:val="none" w:sz="0" w:space="0" w:color="auto"/>
            <w:right w:val="none" w:sz="0" w:space="0" w:color="auto"/>
          </w:divBdr>
        </w:div>
        <w:div w:id="1723795499">
          <w:marLeft w:val="0"/>
          <w:marRight w:val="0"/>
          <w:marTop w:val="0"/>
          <w:marBottom w:val="0"/>
          <w:divBdr>
            <w:top w:val="none" w:sz="0" w:space="0" w:color="auto"/>
            <w:left w:val="none" w:sz="0" w:space="0" w:color="auto"/>
            <w:bottom w:val="none" w:sz="0" w:space="0" w:color="auto"/>
            <w:right w:val="none" w:sz="0" w:space="0" w:color="auto"/>
          </w:divBdr>
        </w:div>
        <w:div w:id="1489788627">
          <w:marLeft w:val="0"/>
          <w:marRight w:val="0"/>
          <w:marTop w:val="0"/>
          <w:marBottom w:val="0"/>
          <w:divBdr>
            <w:top w:val="none" w:sz="0" w:space="0" w:color="auto"/>
            <w:left w:val="none" w:sz="0" w:space="0" w:color="auto"/>
            <w:bottom w:val="none" w:sz="0" w:space="0" w:color="auto"/>
            <w:right w:val="none" w:sz="0" w:space="0" w:color="auto"/>
          </w:divBdr>
        </w:div>
        <w:div w:id="1989166248">
          <w:marLeft w:val="0"/>
          <w:marRight w:val="0"/>
          <w:marTop w:val="0"/>
          <w:marBottom w:val="0"/>
          <w:divBdr>
            <w:top w:val="none" w:sz="0" w:space="0" w:color="auto"/>
            <w:left w:val="none" w:sz="0" w:space="0" w:color="auto"/>
            <w:bottom w:val="none" w:sz="0" w:space="0" w:color="auto"/>
            <w:right w:val="none" w:sz="0" w:space="0" w:color="auto"/>
          </w:divBdr>
        </w:div>
        <w:div w:id="79449835">
          <w:marLeft w:val="0"/>
          <w:marRight w:val="0"/>
          <w:marTop w:val="0"/>
          <w:marBottom w:val="0"/>
          <w:divBdr>
            <w:top w:val="none" w:sz="0" w:space="0" w:color="auto"/>
            <w:left w:val="none" w:sz="0" w:space="0" w:color="auto"/>
            <w:bottom w:val="none" w:sz="0" w:space="0" w:color="auto"/>
            <w:right w:val="none" w:sz="0" w:space="0" w:color="auto"/>
          </w:divBdr>
        </w:div>
        <w:div w:id="615597422">
          <w:marLeft w:val="0"/>
          <w:marRight w:val="0"/>
          <w:marTop w:val="0"/>
          <w:marBottom w:val="0"/>
          <w:divBdr>
            <w:top w:val="none" w:sz="0" w:space="0" w:color="auto"/>
            <w:left w:val="none" w:sz="0" w:space="0" w:color="auto"/>
            <w:bottom w:val="none" w:sz="0" w:space="0" w:color="auto"/>
            <w:right w:val="none" w:sz="0" w:space="0" w:color="auto"/>
          </w:divBdr>
        </w:div>
        <w:div w:id="809633980">
          <w:marLeft w:val="0"/>
          <w:marRight w:val="0"/>
          <w:marTop w:val="0"/>
          <w:marBottom w:val="0"/>
          <w:divBdr>
            <w:top w:val="none" w:sz="0" w:space="0" w:color="auto"/>
            <w:left w:val="none" w:sz="0" w:space="0" w:color="auto"/>
            <w:bottom w:val="none" w:sz="0" w:space="0" w:color="auto"/>
            <w:right w:val="none" w:sz="0" w:space="0" w:color="auto"/>
          </w:divBdr>
        </w:div>
        <w:div w:id="556359062">
          <w:marLeft w:val="0"/>
          <w:marRight w:val="0"/>
          <w:marTop w:val="0"/>
          <w:marBottom w:val="0"/>
          <w:divBdr>
            <w:top w:val="none" w:sz="0" w:space="0" w:color="auto"/>
            <w:left w:val="none" w:sz="0" w:space="0" w:color="auto"/>
            <w:bottom w:val="none" w:sz="0" w:space="0" w:color="auto"/>
            <w:right w:val="none" w:sz="0" w:space="0" w:color="auto"/>
          </w:divBdr>
        </w:div>
        <w:div w:id="1881670711">
          <w:marLeft w:val="0"/>
          <w:marRight w:val="0"/>
          <w:marTop w:val="0"/>
          <w:marBottom w:val="0"/>
          <w:divBdr>
            <w:top w:val="none" w:sz="0" w:space="0" w:color="auto"/>
            <w:left w:val="none" w:sz="0" w:space="0" w:color="auto"/>
            <w:bottom w:val="none" w:sz="0" w:space="0" w:color="auto"/>
            <w:right w:val="none" w:sz="0" w:space="0" w:color="auto"/>
          </w:divBdr>
        </w:div>
        <w:div w:id="1107040794">
          <w:marLeft w:val="0"/>
          <w:marRight w:val="0"/>
          <w:marTop w:val="0"/>
          <w:marBottom w:val="0"/>
          <w:divBdr>
            <w:top w:val="none" w:sz="0" w:space="0" w:color="auto"/>
            <w:left w:val="none" w:sz="0" w:space="0" w:color="auto"/>
            <w:bottom w:val="none" w:sz="0" w:space="0" w:color="auto"/>
            <w:right w:val="none" w:sz="0" w:space="0" w:color="auto"/>
          </w:divBdr>
        </w:div>
        <w:div w:id="1505972554">
          <w:marLeft w:val="0"/>
          <w:marRight w:val="0"/>
          <w:marTop w:val="0"/>
          <w:marBottom w:val="0"/>
          <w:divBdr>
            <w:top w:val="none" w:sz="0" w:space="0" w:color="auto"/>
            <w:left w:val="none" w:sz="0" w:space="0" w:color="auto"/>
            <w:bottom w:val="none" w:sz="0" w:space="0" w:color="auto"/>
            <w:right w:val="none" w:sz="0" w:space="0" w:color="auto"/>
          </w:divBdr>
        </w:div>
        <w:div w:id="871380966">
          <w:marLeft w:val="0"/>
          <w:marRight w:val="0"/>
          <w:marTop w:val="0"/>
          <w:marBottom w:val="0"/>
          <w:divBdr>
            <w:top w:val="none" w:sz="0" w:space="0" w:color="auto"/>
            <w:left w:val="none" w:sz="0" w:space="0" w:color="auto"/>
            <w:bottom w:val="none" w:sz="0" w:space="0" w:color="auto"/>
            <w:right w:val="none" w:sz="0" w:space="0" w:color="auto"/>
          </w:divBdr>
        </w:div>
        <w:div w:id="264727542">
          <w:marLeft w:val="0"/>
          <w:marRight w:val="0"/>
          <w:marTop w:val="0"/>
          <w:marBottom w:val="0"/>
          <w:divBdr>
            <w:top w:val="none" w:sz="0" w:space="0" w:color="auto"/>
            <w:left w:val="none" w:sz="0" w:space="0" w:color="auto"/>
            <w:bottom w:val="none" w:sz="0" w:space="0" w:color="auto"/>
            <w:right w:val="none" w:sz="0" w:space="0" w:color="auto"/>
          </w:divBdr>
        </w:div>
        <w:div w:id="1908566087">
          <w:marLeft w:val="0"/>
          <w:marRight w:val="0"/>
          <w:marTop w:val="0"/>
          <w:marBottom w:val="0"/>
          <w:divBdr>
            <w:top w:val="none" w:sz="0" w:space="0" w:color="auto"/>
            <w:left w:val="none" w:sz="0" w:space="0" w:color="auto"/>
            <w:bottom w:val="none" w:sz="0" w:space="0" w:color="auto"/>
            <w:right w:val="none" w:sz="0" w:space="0" w:color="auto"/>
          </w:divBdr>
        </w:div>
        <w:div w:id="223150863">
          <w:marLeft w:val="0"/>
          <w:marRight w:val="0"/>
          <w:marTop w:val="0"/>
          <w:marBottom w:val="0"/>
          <w:divBdr>
            <w:top w:val="none" w:sz="0" w:space="0" w:color="auto"/>
            <w:left w:val="none" w:sz="0" w:space="0" w:color="auto"/>
            <w:bottom w:val="none" w:sz="0" w:space="0" w:color="auto"/>
            <w:right w:val="none" w:sz="0" w:space="0" w:color="auto"/>
          </w:divBdr>
        </w:div>
        <w:div w:id="1824617635">
          <w:marLeft w:val="0"/>
          <w:marRight w:val="0"/>
          <w:marTop w:val="0"/>
          <w:marBottom w:val="0"/>
          <w:divBdr>
            <w:top w:val="none" w:sz="0" w:space="0" w:color="auto"/>
            <w:left w:val="none" w:sz="0" w:space="0" w:color="auto"/>
            <w:bottom w:val="none" w:sz="0" w:space="0" w:color="auto"/>
            <w:right w:val="none" w:sz="0" w:space="0" w:color="auto"/>
          </w:divBdr>
        </w:div>
        <w:div w:id="885067827">
          <w:marLeft w:val="0"/>
          <w:marRight w:val="0"/>
          <w:marTop w:val="0"/>
          <w:marBottom w:val="0"/>
          <w:divBdr>
            <w:top w:val="none" w:sz="0" w:space="0" w:color="auto"/>
            <w:left w:val="none" w:sz="0" w:space="0" w:color="auto"/>
            <w:bottom w:val="none" w:sz="0" w:space="0" w:color="auto"/>
            <w:right w:val="none" w:sz="0" w:space="0" w:color="auto"/>
          </w:divBdr>
        </w:div>
        <w:div w:id="1996370402">
          <w:marLeft w:val="0"/>
          <w:marRight w:val="0"/>
          <w:marTop w:val="0"/>
          <w:marBottom w:val="0"/>
          <w:divBdr>
            <w:top w:val="none" w:sz="0" w:space="0" w:color="auto"/>
            <w:left w:val="none" w:sz="0" w:space="0" w:color="auto"/>
            <w:bottom w:val="none" w:sz="0" w:space="0" w:color="auto"/>
            <w:right w:val="none" w:sz="0" w:space="0" w:color="auto"/>
          </w:divBdr>
        </w:div>
        <w:div w:id="1387725558">
          <w:marLeft w:val="0"/>
          <w:marRight w:val="0"/>
          <w:marTop w:val="0"/>
          <w:marBottom w:val="0"/>
          <w:divBdr>
            <w:top w:val="none" w:sz="0" w:space="0" w:color="auto"/>
            <w:left w:val="none" w:sz="0" w:space="0" w:color="auto"/>
            <w:bottom w:val="none" w:sz="0" w:space="0" w:color="auto"/>
            <w:right w:val="none" w:sz="0" w:space="0" w:color="auto"/>
          </w:divBdr>
        </w:div>
        <w:div w:id="419908449">
          <w:marLeft w:val="0"/>
          <w:marRight w:val="0"/>
          <w:marTop w:val="0"/>
          <w:marBottom w:val="0"/>
          <w:divBdr>
            <w:top w:val="none" w:sz="0" w:space="0" w:color="auto"/>
            <w:left w:val="none" w:sz="0" w:space="0" w:color="auto"/>
            <w:bottom w:val="none" w:sz="0" w:space="0" w:color="auto"/>
            <w:right w:val="none" w:sz="0" w:space="0" w:color="auto"/>
          </w:divBdr>
        </w:div>
        <w:div w:id="1934239632">
          <w:marLeft w:val="0"/>
          <w:marRight w:val="0"/>
          <w:marTop w:val="0"/>
          <w:marBottom w:val="0"/>
          <w:divBdr>
            <w:top w:val="none" w:sz="0" w:space="0" w:color="auto"/>
            <w:left w:val="none" w:sz="0" w:space="0" w:color="auto"/>
            <w:bottom w:val="none" w:sz="0" w:space="0" w:color="auto"/>
            <w:right w:val="none" w:sz="0" w:space="0" w:color="auto"/>
          </w:divBdr>
        </w:div>
        <w:div w:id="1331444244">
          <w:marLeft w:val="0"/>
          <w:marRight w:val="0"/>
          <w:marTop w:val="0"/>
          <w:marBottom w:val="0"/>
          <w:divBdr>
            <w:top w:val="none" w:sz="0" w:space="0" w:color="auto"/>
            <w:left w:val="none" w:sz="0" w:space="0" w:color="auto"/>
            <w:bottom w:val="none" w:sz="0" w:space="0" w:color="auto"/>
            <w:right w:val="none" w:sz="0" w:space="0" w:color="auto"/>
          </w:divBdr>
        </w:div>
        <w:div w:id="540631092">
          <w:marLeft w:val="0"/>
          <w:marRight w:val="0"/>
          <w:marTop w:val="0"/>
          <w:marBottom w:val="0"/>
          <w:divBdr>
            <w:top w:val="none" w:sz="0" w:space="0" w:color="auto"/>
            <w:left w:val="none" w:sz="0" w:space="0" w:color="auto"/>
            <w:bottom w:val="none" w:sz="0" w:space="0" w:color="auto"/>
            <w:right w:val="none" w:sz="0" w:space="0" w:color="auto"/>
          </w:divBdr>
        </w:div>
        <w:div w:id="1401557565">
          <w:marLeft w:val="0"/>
          <w:marRight w:val="0"/>
          <w:marTop w:val="0"/>
          <w:marBottom w:val="0"/>
          <w:divBdr>
            <w:top w:val="none" w:sz="0" w:space="0" w:color="auto"/>
            <w:left w:val="none" w:sz="0" w:space="0" w:color="auto"/>
            <w:bottom w:val="none" w:sz="0" w:space="0" w:color="auto"/>
            <w:right w:val="none" w:sz="0" w:space="0" w:color="auto"/>
          </w:divBdr>
        </w:div>
        <w:div w:id="1158112917">
          <w:marLeft w:val="0"/>
          <w:marRight w:val="0"/>
          <w:marTop w:val="0"/>
          <w:marBottom w:val="0"/>
          <w:divBdr>
            <w:top w:val="none" w:sz="0" w:space="0" w:color="auto"/>
            <w:left w:val="none" w:sz="0" w:space="0" w:color="auto"/>
            <w:bottom w:val="none" w:sz="0" w:space="0" w:color="auto"/>
            <w:right w:val="none" w:sz="0" w:space="0" w:color="auto"/>
          </w:divBdr>
        </w:div>
      </w:divsChild>
    </w:div>
    <w:div w:id="2106918043">
      <w:bodyDiv w:val="1"/>
      <w:marLeft w:val="0"/>
      <w:marRight w:val="0"/>
      <w:marTop w:val="0"/>
      <w:marBottom w:val="0"/>
      <w:divBdr>
        <w:top w:val="none" w:sz="0" w:space="0" w:color="auto"/>
        <w:left w:val="none" w:sz="0" w:space="0" w:color="auto"/>
        <w:bottom w:val="none" w:sz="0" w:space="0" w:color="auto"/>
        <w:right w:val="none" w:sz="0" w:space="0" w:color="auto"/>
      </w:divBdr>
      <w:divsChild>
        <w:div w:id="1248416760">
          <w:marLeft w:val="0"/>
          <w:marRight w:val="0"/>
          <w:marTop w:val="0"/>
          <w:marBottom w:val="0"/>
          <w:divBdr>
            <w:top w:val="none" w:sz="0" w:space="0" w:color="auto"/>
            <w:left w:val="none" w:sz="0" w:space="0" w:color="auto"/>
            <w:bottom w:val="none" w:sz="0" w:space="0" w:color="auto"/>
            <w:right w:val="none" w:sz="0" w:space="0" w:color="auto"/>
          </w:divBdr>
        </w:div>
        <w:div w:id="1978561681">
          <w:marLeft w:val="0"/>
          <w:marRight w:val="0"/>
          <w:marTop w:val="0"/>
          <w:marBottom w:val="0"/>
          <w:divBdr>
            <w:top w:val="none" w:sz="0" w:space="0" w:color="auto"/>
            <w:left w:val="none" w:sz="0" w:space="0" w:color="auto"/>
            <w:bottom w:val="none" w:sz="0" w:space="0" w:color="auto"/>
            <w:right w:val="none" w:sz="0" w:space="0" w:color="auto"/>
          </w:divBdr>
        </w:div>
        <w:div w:id="247084142">
          <w:marLeft w:val="0"/>
          <w:marRight w:val="0"/>
          <w:marTop w:val="0"/>
          <w:marBottom w:val="0"/>
          <w:divBdr>
            <w:top w:val="none" w:sz="0" w:space="0" w:color="auto"/>
            <w:left w:val="none" w:sz="0" w:space="0" w:color="auto"/>
            <w:bottom w:val="none" w:sz="0" w:space="0" w:color="auto"/>
            <w:right w:val="none" w:sz="0" w:space="0" w:color="auto"/>
          </w:divBdr>
        </w:div>
        <w:div w:id="110173294">
          <w:marLeft w:val="0"/>
          <w:marRight w:val="0"/>
          <w:marTop w:val="0"/>
          <w:marBottom w:val="0"/>
          <w:divBdr>
            <w:top w:val="none" w:sz="0" w:space="0" w:color="auto"/>
            <w:left w:val="none" w:sz="0" w:space="0" w:color="auto"/>
            <w:bottom w:val="none" w:sz="0" w:space="0" w:color="auto"/>
            <w:right w:val="none" w:sz="0" w:space="0" w:color="auto"/>
          </w:divBdr>
        </w:div>
        <w:div w:id="726729534">
          <w:marLeft w:val="0"/>
          <w:marRight w:val="0"/>
          <w:marTop w:val="0"/>
          <w:marBottom w:val="0"/>
          <w:divBdr>
            <w:top w:val="none" w:sz="0" w:space="0" w:color="auto"/>
            <w:left w:val="none" w:sz="0" w:space="0" w:color="auto"/>
            <w:bottom w:val="none" w:sz="0" w:space="0" w:color="auto"/>
            <w:right w:val="none" w:sz="0" w:space="0" w:color="auto"/>
          </w:divBdr>
        </w:div>
        <w:div w:id="2042583137">
          <w:marLeft w:val="0"/>
          <w:marRight w:val="0"/>
          <w:marTop w:val="0"/>
          <w:marBottom w:val="0"/>
          <w:divBdr>
            <w:top w:val="none" w:sz="0" w:space="0" w:color="auto"/>
            <w:left w:val="none" w:sz="0" w:space="0" w:color="auto"/>
            <w:bottom w:val="none" w:sz="0" w:space="0" w:color="auto"/>
            <w:right w:val="none" w:sz="0" w:space="0" w:color="auto"/>
          </w:divBdr>
        </w:div>
        <w:div w:id="646057456">
          <w:marLeft w:val="0"/>
          <w:marRight w:val="0"/>
          <w:marTop w:val="0"/>
          <w:marBottom w:val="0"/>
          <w:divBdr>
            <w:top w:val="none" w:sz="0" w:space="0" w:color="auto"/>
            <w:left w:val="none" w:sz="0" w:space="0" w:color="auto"/>
            <w:bottom w:val="none" w:sz="0" w:space="0" w:color="auto"/>
            <w:right w:val="none" w:sz="0" w:space="0" w:color="auto"/>
          </w:divBdr>
        </w:div>
        <w:div w:id="1123769643">
          <w:marLeft w:val="0"/>
          <w:marRight w:val="0"/>
          <w:marTop w:val="0"/>
          <w:marBottom w:val="0"/>
          <w:divBdr>
            <w:top w:val="none" w:sz="0" w:space="0" w:color="auto"/>
            <w:left w:val="none" w:sz="0" w:space="0" w:color="auto"/>
            <w:bottom w:val="none" w:sz="0" w:space="0" w:color="auto"/>
            <w:right w:val="none" w:sz="0" w:space="0" w:color="auto"/>
          </w:divBdr>
        </w:div>
        <w:div w:id="1717463123">
          <w:marLeft w:val="0"/>
          <w:marRight w:val="0"/>
          <w:marTop w:val="0"/>
          <w:marBottom w:val="0"/>
          <w:divBdr>
            <w:top w:val="none" w:sz="0" w:space="0" w:color="auto"/>
            <w:left w:val="none" w:sz="0" w:space="0" w:color="auto"/>
            <w:bottom w:val="none" w:sz="0" w:space="0" w:color="auto"/>
            <w:right w:val="none" w:sz="0" w:space="0" w:color="auto"/>
          </w:divBdr>
        </w:div>
        <w:div w:id="1787506992">
          <w:marLeft w:val="0"/>
          <w:marRight w:val="0"/>
          <w:marTop w:val="0"/>
          <w:marBottom w:val="0"/>
          <w:divBdr>
            <w:top w:val="none" w:sz="0" w:space="0" w:color="auto"/>
            <w:left w:val="none" w:sz="0" w:space="0" w:color="auto"/>
            <w:bottom w:val="none" w:sz="0" w:space="0" w:color="auto"/>
            <w:right w:val="none" w:sz="0" w:space="0" w:color="auto"/>
          </w:divBdr>
        </w:div>
        <w:div w:id="59257479">
          <w:marLeft w:val="0"/>
          <w:marRight w:val="0"/>
          <w:marTop w:val="0"/>
          <w:marBottom w:val="0"/>
          <w:divBdr>
            <w:top w:val="none" w:sz="0" w:space="0" w:color="auto"/>
            <w:left w:val="none" w:sz="0" w:space="0" w:color="auto"/>
            <w:bottom w:val="none" w:sz="0" w:space="0" w:color="auto"/>
            <w:right w:val="none" w:sz="0" w:space="0" w:color="auto"/>
          </w:divBdr>
        </w:div>
        <w:div w:id="184753570">
          <w:marLeft w:val="0"/>
          <w:marRight w:val="0"/>
          <w:marTop w:val="0"/>
          <w:marBottom w:val="0"/>
          <w:divBdr>
            <w:top w:val="none" w:sz="0" w:space="0" w:color="auto"/>
            <w:left w:val="none" w:sz="0" w:space="0" w:color="auto"/>
            <w:bottom w:val="none" w:sz="0" w:space="0" w:color="auto"/>
            <w:right w:val="none" w:sz="0" w:space="0" w:color="auto"/>
          </w:divBdr>
        </w:div>
        <w:div w:id="1609391803">
          <w:marLeft w:val="0"/>
          <w:marRight w:val="0"/>
          <w:marTop w:val="0"/>
          <w:marBottom w:val="0"/>
          <w:divBdr>
            <w:top w:val="none" w:sz="0" w:space="0" w:color="auto"/>
            <w:left w:val="none" w:sz="0" w:space="0" w:color="auto"/>
            <w:bottom w:val="none" w:sz="0" w:space="0" w:color="auto"/>
            <w:right w:val="none" w:sz="0" w:space="0" w:color="auto"/>
          </w:divBdr>
        </w:div>
        <w:div w:id="1631088648">
          <w:marLeft w:val="0"/>
          <w:marRight w:val="0"/>
          <w:marTop w:val="0"/>
          <w:marBottom w:val="0"/>
          <w:divBdr>
            <w:top w:val="none" w:sz="0" w:space="0" w:color="auto"/>
            <w:left w:val="none" w:sz="0" w:space="0" w:color="auto"/>
            <w:bottom w:val="none" w:sz="0" w:space="0" w:color="auto"/>
            <w:right w:val="none" w:sz="0" w:space="0" w:color="auto"/>
          </w:divBdr>
        </w:div>
        <w:div w:id="2116442058">
          <w:marLeft w:val="0"/>
          <w:marRight w:val="0"/>
          <w:marTop w:val="0"/>
          <w:marBottom w:val="0"/>
          <w:divBdr>
            <w:top w:val="none" w:sz="0" w:space="0" w:color="auto"/>
            <w:left w:val="none" w:sz="0" w:space="0" w:color="auto"/>
            <w:bottom w:val="none" w:sz="0" w:space="0" w:color="auto"/>
            <w:right w:val="none" w:sz="0" w:space="0" w:color="auto"/>
          </w:divBdr>
        </w:div>
        <w:div w:id="44375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160481/?dst=100011" TargetMode="External"/><Relationship Id="rId671" Type="http://schemas.openxmlformats.org/officeDocument/2006/relationships/hyperlink" Target="http://www.consultant.ru/document/cons_doc_LAW_173750/?dst=25" TargetMode="External"/><Relationship Id="rId769" Type="http://schemas.openxmlformats.org/officeDocument/2006/relationships/hyperlink" Target="http://www.consultant.ru/document/cons_doc_LAW_176374/?frame=2" TargetMode="External"/><Relationship Id="rId21" Type="http://schemas.openxmlformats.org/officeDocument/2006/relationships/hyperlink" Target="http://www.consultant.ru/document/cons_doc_LAW_176374/?frame=1" TargetMode="External"/><Relationship Id="rId324" Type="http://schemas.openxmlformats.org/officeDocument/2006/relationships/hyperlink" Target="http://www.consultant.ru/document/cons_doc_LAW_176210" TargetMode="External"/><Relationship Id="rId531" Type="http://schemas.openxmlformats.org/officeDocument/2006/relationships/hyperlink" Target="http://www.consultant.ru/document/cons_doc_LAW_148520/?dst=100764" TargetMode="External"/><Relationship Id="rId629" Type="http://schemas.openxmlformats.org/officeDocument/2006/relationships/hyperlink" Target="http://www.consultant.ru/document/cons_doc_LAW_171752" TargetMode="External"/><Relationship Id="rId170" Type="http://schemas.openxmlformats.org/officeDocument/2006/relationships/hyperlink" Target="http://www.consultant.ru/document/cons_doc_LAW_176374/?frame=6" TargetMode="External"/><Relationship Id="rId268" Type="http://schemas.openxmlformats.org/officeDocument/2006/relationships/hyperlink" Target="http://www.consultant.ru/document/cons_doc_LAW_173425/?dst=101293" TargetMode="External"/><Relationship Id="rId475" Type="http://schemas.openxmlformats.org/officeDocument/2006/relationships/hyperlink" Target="http://www.consultant.ru/document/cons_doc_LAW_148520/?dst=100691" TargetMode="External"/><Relationship Id="rId682" Type="http://schemas.openxmlformats.org/officeDocument/2006/relationships/hyperlink" Target="http://www.consultant.ru/document/cons_doc_ESU_621" TargetMode="External"/><Relationship Id="rId32" Type="http://schemas.openxmlformats.org/officeDocument/2006/relationships/hyperlink" Target="http://www.consultant.ru/document/cons_doc_LAW_176374/?frame=3" TargetMode="External"/><Relationship Id="rId128" Type="http://schemas.openxmlformats.org/officeDocument/2006/relationships/hyperlink" Target="http://www.consultant.ru/document/cons_doc_LAW_176374/?frame=2" TargetMode="External"/><Relationship Id="rId335" Type="http://schemas.openxmlformats.org/officeDocument/2006/relationships/hyperlink" Target="http://www.consultant.ru/document/cons_doc_LAW_173202/?dst=100083" TargetMode="External"/><Relationship Id="rId542" Type="http://schemas.openxmlformats.org/officeDocument/2006/relationships/hyperlink" Target="http://www.consultant.ru/document/cons_doc_LAW_165870/?dst=100789" TargetMode="External"/><Relationship Id="rId181" Type="http://schemas.openxmlformats.org/officeDocument/2006/relationships/hyperlink" Target="http://www.consultant.ru/document/cons_doc_LAW_149084/?dst=100012" TargetMode="External"/><Relationship Id="rId402" Type="http://schemas.openxmlformats.org/officeDocument/2006/relationships/hyperlink" Target="http://www.consultant.ru/document/cons_doc_LAW_176374/?frame=3" TargetMode="External"/><Relationship Id="rId279" Type="http://schemas.openxmlformats.org/officeDocument/2006/relationships/hyperlink" Target="http://www.consultant.ru/document/cons_doc_LAW_171567/?dst=100046" TargetMode="External"/><Relationship Id="rId486" Type="http://schemas.openxmlformats.org/officeDocument/2006/relationships/hyperlink" Target="http://www.consultant.ru/document/cons_doc_LAW_130703/?dst=100009" TargetMode="External"/><Relationship Id="rId693" Type="http://schemas.openxmlformats.org/officeDocument/2006/relationships/hyperlink" Target="http://www.consultant.ru/document/cons_doc_LAW_122942" TargetMode="External"/><Relationship Id="rId707" Type="http://schemas.openxmlformats.org/officeDocument/2006/relationships/hyperlink" Target="http://www.consultant.ru/document/cons_doc_LAW_102037/?dst=100068" TargetMode="External"/><Relationship Id="rId43" Type="http://schemas.openxmlformats.org/officeDocument/2006/relationships/hyperlink" Target="http://www.consultant.ru/document/cons_doc_LAW_173425/?dst=101261" TargetMode="External"/><Relationship Id="rId139" Type="http://schemas.openxmlformats.org/officeDocument/2006/relationships/hyperlink" Target="http://www.consultant.ru/document/cons_doc_LAW_176374/?frame=2" TargetMode="External"/><Relationship Id="rId346" Type="http://schemas.openxmlformats.org/officeDocument/2006/relationships/hyperlink" Target="http://www.consultant.ru/document/cons_doc_LAW_173425/?dst=101310" TargetMode="External"/><Relationship Id="rId553" Type="http://schemas.openxmlformats.org/officeDocument/2006/relationships/hyperlink" Target="http://www.consultant.ru/document/cons_doc_LAW_176374/?frame=2" TargetMode="External"/><Relationship Id="rId760" Type="http://schemas.openxmlformats.org/officeDocument/2006/relationships/hyperlink" Target="http://www.consultant.ru/document/cons_doc_LAW_176374/?frame=1" TargetMode="External"/><Relationship Id="rId192" Type="http://schemas.openxmlformats.org/officeDocument/2006/relationships/hyperlink" Target="http://www.consultant.ru/document/cons_doc_LAW_173425/?dst=101288" TargetMode="External"/><Relationship Id="rId206" Type="http://schemas.openxmlformats.org/officeDocument/2006/relationships/hyperlink" Target="http://www.consultant.ru/document/cons_doc_LAW_176374/?frame=3" TargetMode="External"/><Relationship Id="rId413" Type="http://schemas.openxmlformats.org/officeDocument/2006/relationships/hyperlink" Target="http://www.consultant.ru/document/cons_doc_LAW_176374/?frame=6" TargetMode="External"/><Relationship Id="rId497" Type="http://schemas.openxmlformats.org/officeDocument/2006/relationships/hyperlink" Target="http://www.consultant.ru/document/cons_doc_LAW_174773/?dst=100002" TargetMode="External"/><Relationship Id="rId620" Type="http://schemas.openxmlformats.org/officeDocument/2006/relationships/hyperlink" Target="http://www.consultant.ru/document/cons_doc_LAW_121895/?dst=100899" TargetMode="External"/><Relationship Id="rId718" Type="http://schemas.openxmlformats.org/officeDocument/2006/relationships/hyperlink" Target="http://www.consultant.ru/document/cons_doc_LAW_142304" TargetMode="External"/><Relationship Id="rId357" Type="http://schemas.openxmlformats.org/officeDocument/2006/relationships/hyperlink" Target="http://www.consultant.ru/document/cons_doc_LAW_176374/?frame=5" TargetMode="External"/><Relationship Id="rId54" Type="http://schemas.openxmlformats.org/officeDocument/2006/relationships/hyperlink" Target="http://www.consultant.ru/document/cons_doc_LAW_171621/?dst=101131" TargetMode="External"/><Relationship Id="rId217" Type="http://schemas.openxmlformats.org/officeDocument/2006/relationships/hyperlink" Target="http://www.consultant.ru/document/cons_doc_LAW_176374/?frame=3" TargetMode="External"/><Relationship Id="rId564" Type="http://schemas.openxmlformats.org/officeDocument/2006/relationships/hyperlink" Target="http://www.consultant.ru/document/cons_doc_LAW_176361" TargetMode="External"/><Relationship Id="rId771" Type="http://schemas.openxmlformats.org/officeDocument/2006/relationships/hyperlink" Target="http://www.consultant.ru/document/cons_doc_LAW_176374/?frame=2" TargetMode="External"/><Relationship Id="rId259" Type="http://schemas.openxmlformats.org/officeDocument/2006/relationships/hyperlink" Target="http://www.consultant.ru/document/cons_doc_LAW_176374/?frame=4" TargetMode="External"/><Relationship Id="rId424" Type="http://schemas.openxmlformats.org/officeDocument/2006/relationships/hyperlink" Target="http://www.consultant.ru/document/cons_doc_LAW_166192/?dst=100013" TargetMode="External"/><Relationship Id="rId466" Type="http://schemas.openxmlformats.org/officeDocument/2006/relationships/hyperlink" Target="http://www.consultant.ru/document/cons_doc_LAW_142304" TargetMode="External"/><Relationship Id="rId631" Type="http://schemas.openxmlformats.org/officeDocument/2006/relationships/hyperlink" Target="http://www.consultant.ru/document/cons_doc_LAW_141711/?dst=100003" TargetMode="External"/><Relationship Id="rId673" Type="http://schemas.openxmlformats.org/officeDocument/2006/relationships/hyperlink" Target="http://www.consultant.ru/document/cons_doc_LAW_176374/?frame=12" TargetMode="External"/><Relationship Id="rId729" Type="http://schemas.openxmlformats.org/officeDocument/2006/relationships/hyperlink" Target="http://www.consultant.ru/document/cons_doc_LAW_176374/?frame=14" TargetMode="External"/><Relationship Id="rId23" Type="http://schemas.openxmlformats.org/officeDocument/2006/relationships/hyperlink" Target="http://www.consultant.ru/document/cons_doc_LAW_132732/?dst=100010" TargetMode="External"/><Relationship Id="rId119" Type="http://schemas.openxmlformats.org/officeDocument/2006/relationships/hyperlink" Target="http://www.consultant.ru/document/cons_doc_LAW_176374/?frame=2" TargetMode="External"/><Relationship Id="rId270" Type="http://schemas.openxmlformats.org/officeDocument/2006/relationships/hyperlink" Target="http://www.consultant.ru/document/cons_doc_LAW_176374/?frame=14" TargetMode="External"/><Relationship Id="rId326" Type="http://schemas.openxmlformats.org/officeDocument/2006/relationships/hyperlink" Target="http://www.consultant.ru/document/cons_doc_LAW_152447/?dst=100432" TargetMode="External"/><Relationship Id="rId533" Type="http://schemas.openxmlformats.org/officeDocument/2006/relationships/hyperlink" Target="http://www.consultant.ru/document/cons_doc_LAW_176374/?frame=9" TargetMode="External"/><Relationship Id="rId65" Type="http://schemas.openxmlformats.org/officeDocument/2006/relationships/hyperlink" Target="http://www.consultant.ru/document/cons_doc_LAW_173425/?dst=101271" TargetMode="External"/><Relationship Id="rId130" Type="http://schemas.openxmlformats.org/officeDocument/2006/relationships/hyperlink" Target="http://www.consultant.ru/document/cons_doc_LAW_176374/?frame=2" TargetMode="External"/><Relationship Id="rId368" Type="http://schemas.openxmlformats.org/officeDocument/2006/relationships/hyperlink" Target="http://www.consultant.ru/document/cons_doc_LAW_99661/?dst=100004" TargetMode="External"/><Relationship Id="rId575" Type="http://schemas.openxmlformats.org/officeDocument/2006/relationships/hyperlink" Target="http://www.consultant.ru/document/cons_doc_LAW_99661/?dst=100004" TargetMode="External"/><Relationship Id="rId740" Type="http://schemas.openxmlformats.org/officeDocument/2006/relationships/hyperlink" Target="http://www.consultant.ru/document/cons_doc_LAW_171567/?dst=100056" TargetMode="External"/><Relationship Id="rId782" Type="http://schemas.openxmlformats.org/officeDocument/2006/relationships/hyperlink" Target="http://www.consultant.ru/document/cons_doc_LAW_176374/?frame=4" TargetMode="External"/><Relationship Id="rId172" Type="http://schemas.openxmlformats.org/officeDocument/2006/relationships/hyperlink" Target="http://www.consultant.ru/document/cons_doc_LAW_176374/?frame=3" TargetMode="External"/><Relationship Id="rId228" Type="http://schemas.openxmlformats.org/officeDocument/2006/relationships/hyperlink" Target="http://www.consultant.ru/document/cons_doc_LAW_165834/?dst=100034" TargetMode="External"/><Relationship Id="rId435" Type="http://schemas.openxmlformats.org/officeDocument/2006/relationships/hyperlink" Target="http://www.consultant.ru/document/cons_doc_LAW_165834/?dst=100035" TargetMode="External"/><Relationship Id="rId477" Type="http://schemas.openxmlformats.org/officeDocument/2006/relationships/hyperlink" Target="http://www.consultant.ru/document/cons_doc_LAW_168149/?dst=101993" TargetMode="External"/><Relationship Id="rId600" Type="http://schemas.openxmlformats.org/officeDocument/2006/relationships/hyperlink" Target="http://www.consultant.ru/document/cons_doc_LAW_171567/?dst=100053" TargetMode="External"/><Relationship Id="rId642" Type="http://schemas.openxmlformats.org/officeDocument/2006/relationships/hyperlink" Target="http://www.consultant.ru/document/cons_doc_LAW_176374/?frame=12" TargetMode="External"/><Relationship Id="rId684" Type="http://schemas.openxmlformats.org/officeDocument/2006/relationships/hyperlink" Target="http://www.consultant.ru/document/cons_doc_ESU_3022/?dst=100101" TargetMode="External"/><Relationship Id="rId281" Type="http://schemas.openxmlformats.org/officeDocument/2006/relationships/hyperlink" Target="http://www.consultant.ru/document/cons_doc_LAW_176374/?frame=14" TargetMode="External"/><Relationship Id="rId337" Type="http://schemas.openxmlformats.org/officeDocument/2006/relationships/hyperlink" Target="http://www.consultant.ru/document/cons_doc_LAW_149196/?dst=100011" TargetMode="External"/><Relationship Id="rId502" Type="http://schemas.openxmlformats.org/officeDocument/2006/relationships/hyperlink" Target="http://www.consultant.ru/document/cons_doc_LAW_176361/?dst=100688" TargetMode="External"/><Relationship Id="rId34" Type="http://schemas.openxmlformats.org/officeDocument/2006/relationships/hyperlink" Target="http://www.consultant.ru/document/cons_doc_LAW_99661/?dst=100004" TargetMode="External"/><Relationship Id="rId76" Type="http://schemas.openxmlformats.org/officeDocument/2006/relationships/hyperlink" Target="http://www.consultant.ru/document/cons_doc_LAW_129357/?dst=100012" TargetMode="External"/><Relationship Id="rId141" Type="http://schemas.openxmlformats.org/officeDocument/2006/relationships/hyperlink" Target="http://www.consultant.ru/document/cons_doc_LAW_176374/?frame=2" TargetMode="External"/><Relationship Id="rId379" Type="http://schemas.openxmlformats.org/officeDocument/2006/relationships/hyperlink" Target="http://www.consultant.ru/document/cons_doc_LAW_72941" TargetMode="External"/><Relationship Id="rId544" Type="http://schemas.openxmlformats.org/officeDocument/2006/relationships/hyperlink" Target="http://www.consultant.ru/document/cons_doc_LAW_133310/?dst=100009" TargetMode="External"/><Relationship Id="rId586" Type="http://schemas.openxmlformats.org/officeDocument/2006/relationships/hyperlink" Target="http://www.consultant.ru/document/cons_doc_LAW_171752/?dst=100434" TargetMode="External"/><Relationship Id="rId751" Type="http://schemas.openxmlformats.org/officeDocument/2006/relationships/hyperlink" Target="http://www.consultant.ru/document/cons_doc_LAW_154795/?dst=101101" TargetMode="External"/><Relationship Id="rId793" Type="http://schemas.openxmlformats.org/officeDocument/2006/relationships/hyperlink" Target="http://www.consultant.ru/document/cons_doc_LAW_176374/?frame=8" TargetMode="External"/><Relationship Id="rId807" Type="http://schemas.openxmlformats.org/officeDocument/2006/relationships/hyperlink" Target="http://www.consultant.ru/document/cons_doc_LAW_176374/?frame=11" TargetMode="External"/><Relationship Id="rId7" Type="http://schemas.openxmlformats.org/officeDocument/2006/relationships/hyperlink" Target="http://www.consultant.ru/document/cons_doc_LAW_2875" TargetMode="External"/><Relationship Id="rId183" Type="http://schemas.openxmlformats.org/officeDocument/2006/relationships/hyperlink" Target="http://www.consultant.ru/document/cons_doc_LAW_176374/?frame=3" TargetMode="External"/><Relationship Id="rId239" Type="http://schemas.openxmlformats.org/officeDocument/2006/relationships/hyperlink" Target="http://www.consultant.ru/document/cons_doc_LAW_176374/?frame=3" TargetMode="External"/><Relationship Id="rId390" Type="http://schemas.openxmlformats.org/officeDocument/2006/relationships/hyperlink" Target="http://www.consultant.ru/document/cons_doc_LAW_99661/?dst=100004" TargetMode="External"/><Relationship Id="rId404" Type="http://schemas.openxmlformats.org/officeDocument/2006/relationships/hyperlink" Target="http://www.consultant.ru/document/cons_doc_LAW_173425/?dst=101320" TargetMode="External"/><Relationship Id="rId446" Type="http://schemas.openxmlformats.org/officeDocument/2006/relationships/hyperlink" Target="http://www.consultant.ru/document/cons_doc_LAW_173425/?dst=101323" TargetMode="External"/><Relationship Id="rId611" Type="http://schemas.openxmlformats.org/officeDocument/2006/relationships/hyperlink" Target="http://www.consultant.ru/document/cons_doc_LAW_141711/?dst=100005" TargetMode="External"/><Relationship Id="rId653" Type="http://schemas.openxmlformats.org/officeDocument/2006/relationships/hyperlink" Target="http://www.consultant.ru/document/cons_doc_LAW_173750/?dst=64" TargetMode="External"/><Relationship Id="rId250" Type="http://schemas.openxmlformats.org/officeDocument/2006/relationships/hyperlink" Target="http://www.consultant.ru/document/cons_doc_LAW_171567/?dst=100043" TargetMode="External"/><Relationship Id="rId292" Type="http://schemas.openxmlformats.org/officeDocument/2006/relationships/hyperlink" Target="http://www.consultant.ru/document/cons_doc_LAW_129793/?dst=100009" TargetMode="External"/><Relationship Id="rId306" Type="http://schemas.openxmlformats.org/officeDocument/2006/relationships/hyperlink" Target="http://www.consultant.ru/document/cons_doc_LAW_173425/?dst=101302" TargetMode="External"/><Relationship Id="rId488" Type="http://schemas.openxmlformats.org/officeDocument/2006/relationships/hyperlink" Target="http://www.consultant.ru/document/cons_doc_LAW_176374/?frame=5" TargetMode="External"/><Relationship Id="rId695" Type="http://schemas.openxmlformats.org/officeDocument/2006/relationships/hyperlink" Target="http://www.consultant.ru/document/cons_doc_LAW_25314" TargetMode="External"/><Relationship Id="rId709" Type="http://schemas.openxmlformats.org/officeDocument/2006/relationships/hyperlink" Target="http://www.consultant.ru/document/cons_doc_LAW_113705/?dst=100084" TargetMode="External"/><Relationship Id="rId45" Type="http://schemas.openxmlformats.org/officeDocument/2006/relationships/hyperlink" Target="http://www.consultant.ru/document/cons_doc_LAW_176374/?frame=2" TargetMode="External"/><Relationship Id="rId87" Type="http://schemas.openxmlformats.org/officeDocument/2006/relationships/hyperlink" Target="http://www.consultant.ru/document/cons_doc_LAW_173425/?dst=101274" TargetMode="External"/><Relationship Id="rId110" Type="http://schemas.openxmlformats.org/officeDocument/2006/relationships/hyperlink" Target="http://www.consultant.ru/document/cons_doc_LAW_176374/?frame=2" TargetMode="External"/><Relationship Id="rId348" Type="http://schemas.openxmlformats.org/officeDocument/2006/relationships/hyperlink" Target="http://www.consultant.ru/document/cons_doc_LAW_178404/?dst=100009" TargetMode="External"/><Relationship Id="rId513" Type="http://schemas.openxmlformats.org/officeDocument/2006/relationships/hyperlink" Target="http://www.consultant.ru/document/cons_doc_LAW_173425/?dst=101332" TargetMode="External"/><Relationship Id="rId555" Type="http://schemas.openxmlformats.org/officeDocument/2006/relationships/hyperlink" Target="http://www.consultant.ru/document/cons_doc_LAW_141711/?dst=100068" TargetMode="External"/><Relationship Id="rId597" Type="http://schemas.openxmlformats.org/officeDocument/2006/relationships/hyperlink" Target="http://www.consultant.ru/document/cons_doc_LAW_171567/?dst=100052" TargetMode="External"/><Relationship Id="rId720" Type="http://schemas.openxmlformats.org/officeDocument/2006/relationships/hyperlink" Target="http://www.consultant.ru/document/cons_doc_LAW_148520/?dst=101079" TargetMode="External"/><Relationship Id="rId762" Type="http://schemas.openxmlformats.org/officeDocument/2006/relationships/hyperlink" Target="http://www.consultant.ru/document/cons_doc_LAW_176374/?frame=1" TargetMode="External"/><Relationship Id="rId818" Type="http://schemas.openxmlformats.org/officeDocument/2006/relationships/hyperlink" Target="http://www.consultant.ru/document/cons_doc_LAW_176374/?frame=9" TargetMode="External"/><Relationship Id="rId152" Type="http://schemas.openxmlformats.org/officeDocument/2006/relationships/hyperlink" Target="http://www.consultant.ru/document/cons_doc_LAW_173425/?dst=101284" TargetMode="External"/><Relationship Id="rId194" Type="http://schemas.openxmlformats.org/officeDocument/2006/relationships/hyperlink" Target="http://www.consultant.ru/document/cons_doc_LAW_176374/?frame=3" TargetMode="External"/><Relationship Id="rId208" Type="http://schemas.openxmlformats.org/officeDocument/2006/relationships/hyperlink" Target="http://www.consultant.ru/document/cons_doc_LAW_168149/?dst=101985" TargetMode="External"/><Relationship Id="rId415" Type="http://schemas.openxmlformats.org/officeDocument/2006/relationships/hyperlink" Target="http://www.consultant.ru/document/cons_doc_LAW_176374/?frame=6" TargetMode="External"/><Relationship Id="rId457" Type="http://schemas.openxmlformats.org/officeDocument/2006/relationships/hyperlink" Target="http://www.consultant.ru/document/cons_doc_LAW_99661/?dst=100004" TargetMode="External"/><Relationship Id="rId622" Type="http://schemas.openxmlformats.org/officeDocument/2006/relationships/hyperlink" Target="http://www.consultant.ru/document/cons_doc_LAW_166050/?dst=100414" TargetMode="External"/><Relationship Id="rId261" Type="http://schemas.openxmlformats.org/officeDocument/2006/relationships/hyperlink" Target="http://www.consultant.ru/document/cons_doc_LAW_176374/?frame=4" TargetMode="External"/><Relationship Id="rId499" Type="http://schemas.openxmlformats.org/officeDocument/2006/relationships/hyperlink" Target="http://www.consultant.ru/document/cons_doc_LAW_168149/?dst=101997" TargetMode="External"/><Relationship Id="rId664" Type="http://schemas.openxmlformats.org/officeDocument/2006/relationships/hyperlink" Target="http://www.consultant.ru/document/cons_doc_LAW_176374/?frame=4" TargetMode="External"/><Relationship Id="rId14" Type="http://schemas.openxmlformats.org/officeDocument/2006/relationships/hyperlink" Target="http://www.consultant.ru/document/cons_doc_LAW_141711/?dst=100003" TargetMode="External"/><Relationship Id="rId56" Type="http://schemas.openxmlformats.org/officeDocument/2006/relationships/hyperlink" Target="http://www.consultant.ru/document/cons_doc_LAW_176374/?frame=2" TargetMode="External"/><Relationship Id="rId317" Type="http://schemas.openxmlformats.org/officeDocument/2006/relationships/hyperlink" Target="http://www.consultant.ru/document/cons_doc_LAW_140222/?dst=100094" TargetMode="External"/><Relationship Id="rId359" Type="http://schemas.openxmlformats.org/officeDocument/2006/relationships/hyperlink" Target="http://www.consultant.ru/document/cons_doc_LAW_173425/?dst=101311" TargetMode="External"/><Relationship Id="rId524" Type="http://schemas.openxmlformats.org/officeDocument/2006/relationships/hyperlink" Target="http://www.consultant.ru/document/cons_doc_LAW_176159/?dst=100026" TargetMode="External"/><Relationship Id="rId566" Type="http://schemas.openxmlformats.org/officeDocument/2006/relationships/hyperlink" Target="http://www.consultant.ru/document/cons_doc_LAW_168942/?dst=100010" TargetMode="External"/><Relationship Id="rId731" Type="http://schemas.openxmlformats.org/officeDocument/2006/relationships/hyperlink" Target="http://www.consultant.ru/document/cons_doc_LAW_148520/?dst=101088" TargetMode="External"/><Relationship Id="rId773" Type="http://schemas.openxmlformats.org/officeDocument/2006/relationships/hyperlink" Target="http://www.consultant.ru/document/cons_doc_LAW_176374/?frame=2" TargetMode="External"/><Relationship Id="rId98" Type="http://schemas.openxmlformats.org/officeDocument/2006/relationships/hyperlink" Target="http://www.consultant.ru/document/cons_doc_LAW_171567/?dst=100042" TargetMode="External"/><Relationship Id="rId121" Type="http://schemas.openxmlformats.org/officeDocument/2006/relationships/hyperlink" Target="http://www.consultant.ru/document/cons_doc_LAW_176374/?frame=2" TargetMode="External"/><Relationship Id="rId163" Type="http://schemas.openxmlformats.org/officeDocument/2006/relationships/hyperlink" Target="http://www.consultant.ru/document/cons_doc_LAW_166059/?dst=100234" TargetMode="External"/><Relationship Id="rId219" Type="http://schemas.openxmlformats.org/officeDocument/2006/relationships/hyperlink" Target="http://www.consultant.ru/document/cons_doc_LAW_178348/?dst=100329" TargetMode="External"/><Relationship Id="rId370" Type="http://schemas.openxmlformats.org/officeDocument/2006/relationships/hyperlink" Target="http://www.consultant.ru/document/cons_doc_LAW_72941/?dst=100029" TargetMode="External"/><Relationship Id="rId426" Type="http://schemas.openxmlformats.org/officeDocument/2006/relationships/hyperlink" Target="http://www.consultant.ru/document/cons_doc_LAW_143431/?dst=100008" TargetMode="External"/><Relationship Id="rId633" Type="http://schemas.openxmlformats.org/officeDocument/2006/relationships/hyperlink" Target="http://www.consultant.ru/document/cons_doc_LAW_173425/?dst=101351" TargetMode="External"/><Relationship Id="rId829" Type="http://schemas.openxmlformats.org/officeDocument/2006/relationships/hyperlink" Target="http://www.consultant.ru/document/cons_doc_LAW_176374/?frame=14" TargetMode="External"/><Relationship Id="rId230" Type="http://schemas.openxmlformats.org/officeDocument/2006/relationships/hyperlink" Target="http://www.consultant.ru/document/cons_doc_LAW_178348/?dst=100331" TargetMode="External"/><Relationship Id="rId468" Type="http://schemas.openxmlformats.org/officeDocument/2006/relationships/hyperlink" Target="http://www.consultant.ru/document/cons_doc_LAW_168607/?dst=100010" TargetMode="External"/><Relationship Id="rId675" Type="http://schemas.openxmlformats.org/officeDocument/2006/relationships/hyperlink" Target="http://www.consultant.ru/document/cons_doc_LAW_176374/?frame=13" TargetMode="External"/><Relationship Id="rId25" Type="http://schemas.openxmlformats.org/officeDocument/2006/relationships/hyperlink" Target="http://www.consultant.ru/document/cons_doc_LAW_166059/?dst=100099" TargetMode="External"/><Relationship Id="rId67" Type="http://schemas.openxmlformats.org/officeDocument/2006/relationships/hyperlink" Target="http://www.consultant.ru/document/cons_doc_LAW_157003/?dst=100012" TargetMode="External"/><Relationship Id="rId272" Type="http://schemas.openxmlformats.org/officeDocument/2006/relationships/hyperlink" Target="http://www.consultant.ru/document/cons_doc_LAW_176374/?frame=14" TargetMode="External"/><Relationship Id="rId328" Type="http://schemas.openxmlformats.org/officeDocument/2006/relationships/hyperlink" Target="http://www.consultant.ru/document/cons_doc_LAW_173202/?dst=100075" TargetMode="External"/><Relationship Id="rId535" Type="http://schemas.openxmlformats.org/officeDocument/2006/relationships/hyperlink" Target="http://www.consultant.ru/document/cons_doc_LAW_141711/?dst=100003" TargetMode="External"/><Relationship Id="rId577" Type="http://schemas.openxmlformats.org/officeDocument/2006/relationships/hyperlink" Target="http://www.consultant.ru/document/cons_doc_LAW_141711/?dst=100005" TargetMode="External"/><Relationship Id="rId700" Type="http://schemas.openxmlformats.org/officeDocument/2006/relationships/hyperlink" Target="http://www.consultant.ru/document/cons_doc_LAW_107219/?dst=100179" TargetMode="External"/><Relationship Id="rId742" Type="http://schemas.openxmlformats.org/officeDocument/2006/relationships/hyperlink" Target="http://www.consultant.ru/document/cons_doc_LAW_173425/?dst=101357" TargetMode="External"/><Relationship Id="rId132" Type="http://schemas.openxmlformats.org/officeDocument/2006/relationships/hyperlink" Target="http://www.consultant.ru/document/cons_doc_LAW_176374/?frame=2" TargetMode="External"/><Relationship Id="rId174" Type="http://schemas.openxmlformats.org/officeDocument/2006/relationships/hyperlink" Target="http://www.consultant.ru/document/cons_doc_LAW_176249/?dst=100169" TargetMode="External"/><Relationship Id="rId381" Type="http://schemas.openxmlformats.org/officeDocument/2006/relationships/hyperlink" Target="http://www.consultant.ru/document/cons_doc_LAW_173425/?dst=101317" TargetMode="External"/><Relationship Id="rId602" Type="http://schemas.openxmlformats.org/officeDocument/2006/relationships/hyperlink" Target="http://www.consultant.ru/document/cons_doc_LAW_176159/?dst=100028" TargetMode="External"/><Relationship Id="rId784" Type="http://schemas.openxmlformats.org/officeDocument/2006/relationships/hyperlink" Target="http://www.consultant.ru/document/cons_doc_LAW_176374/?frame=7" TargetMode="External"/><Relationship Id="rId241" Type="http://schemas.openxmlformats.org/officeDocument/2006/relationships/hyperlink" Target="http://www.consultant.ru/document/cons_doc_LAW_132732/?dst=100024" TargetMode="External"/><Relationship Id="rId437" Type="http://schemas.openxmlformats.org/officeDocument/2006/relationships/hyperlink" Target="http://www.consultant.ru/document/cons_doc_LAW_176374/?frame=7" TargetMode="External"/><Relationship Id="rId479" Type="http://schemas.openxmlformats.org/officeDocument/2006/relationships/hyperlink" Target="http://www.consultant.ru/document/cons_doc_LAW_176374/?frame=14" TargetMode="External"/><Relationship Id="rId644" Type="http://schemas.openxmlformats.org/officeDocument/2006/relationships/hyperlink" Target="http://www.consultant.ru/document/cons_doc_LAW_129055/?dst=100008" TargetMode="External"/><Relationship Id="rId686" Type="http://schemas.openxmlformats.org/officeDocument/2006/relationships/hyperlink" Target="http://www.consultant.ru/document/cons_doc_ESU_2004" TargetMode="External"/><Relationship Id="rId36" Type="http://schemas.openxmlformats.org/officeDocument/2006/relationships/hyperlink" Target="http://www.consultant.ru/document/cons_doc_LAW_178348/?dst=100357" TargetMode="External"/><Relationship Id="rId283" Type="http://schemas.openxmlformats.org/officeDocument/2006/relationships/hyperlink" Target="http://www.consultant.ru/document/cons_doc_LAW_171621/?dst=100380" TargetMode="External"/><Relationship Id="rId339" Type="http://schemas.openxmlformats.org/officeDocument/2006/relationships/hyperlink" Target="http://www.consultant.ru/document/cons_doc_LAW_152447/?dst=100443" TargetMode="External"/><Relationship Id="rId490" Type="http://schemas.openxmlformats.org/officeDocument/2006/relationships/hyperlink" Target="http://www.consultant.ru/document/cons_doc_LAW_168149/?dst=101995" TargetMode="External"/><Relationship Id="rId504" Type="http://schemas.openxmlformats.org/officeDocument/2006/relationships/hyperlink" Target="http://www.consultant.ru/document/cons_doc_LAW_176374/?frame=9" TargetMode="External"/><Relationship Id="rId546" Type="http://schemas.openxmlformats.org/officeDocument/2006/relationships/hyperlink" Target="http://www.consultant.ru/document/cons_doc_LAW_165899/?dst=100122" TargetMode="External"/><Relationship Id="rId711" Type="http://schemas.openxmlformats.org/officeDocument/2006/relationships/hyperlink" Target="http://www.consultant.ru/document/cons_doc_LAW_103073/?dst=100044" TargetMode="External"/><Relationship Id="rId753" Type="http://schemas.openxmlformats.org/officeDocument/2006/relationships/hyperlink" Target="http://www.consultant.ru/document/cons_doc_LAW_176374/?frame=2" TargetMode="External"/><Relationship Id="rId78" Type="http://schemas.openxmlformats.org/officeDocument/2006/relationships/hyperlink" Target="http://www.consultant.ru/document/cons_doc_LAW_129943/?dst=100009" TargetMode="External"/><Relationship Id="rId101" Type="http://schemas.openxmlformats.org/officeDocument/2006/relationships/hyperlink" Target="http://www.consultant.ru/document/cons_doc_LAW_173220/?dst=103780" TargetMode="External"/><Relationship Id="rId143" Type="http://schemas.openxmlformats.org/officeDocument/2006/relationships/hyperlink" Target="http://www.consultant.ru/document/cons_doc_LAW_152447/?dst=100211" TargetMode="External"/><Relationship Id="rId185" Type="http://schemas.openxmlformats.org/officeDocument/2006/relationships/hyperlink" Target="http://www.consultant.ru/document/cons_doc_LAW_152447/?dst=100262" TargetMode="External"/><Relationship Id="rId350" Type="http://schemas.openxmlformats.org/officeDocument/2006/relationships/hyperlink" Target="http://www.consultant.ru/document/cons_doc_LAW_176687/?dst=100047" TargetMode="External"/><Relationship Id="rId406" Type="http://schemas.openxmlformats.org/officeDocument/2006/relationships/hyperlink" Target="http://www.consultant.ru/document/cons_doc_LAW_131534/?dst=100009" TargetMode="External"/><Relationship Id="rId588" Type="http://schemas.openxmlformats.org/officeDocument/2006/relationships/hyperlink" Target="http://www.consultant.ru/document/cons_doc_LAW_141711/?dst=100003" TargetMode="External"/><Relationship Id="rId795" Type="http://schemas.openxmlformats.org/officeDocument/2006/relationships/hyperlink" Target="http://www.consultant.ru/document/cons_doc_LAW_176374/?frame=9" TargetMode="External"/><Relationship Id="rId809" Type="http://schemas.openxmlformats.org/officeDocument/2006/relationships/hyperlink" Target="http://www.consultant.ru/document/cons_doc_LAW_176374/?frame=2" TargetMode="External"/><Relationship Id="rId9" Type="http://schemas.openxmlformats.org/officeDocument/2006/relationships/hyperlink" Target="http://www.consultant.ru/document/cons_doc_LAW_172766" TargetMode="External"/><Relationship Id="rId210" Type="http://schemas.openxmlformats.org/officeDocument/2006/relationships/hyperlink" Target="http://www.consultant.ru/document/cons_doc_LAW_176374/?frame=3" TargetMode="External"/><Relationship Id="rId392" Type="http://schemas.openxmlformats.org/officeDocument/2006/relationships/hyperlink" Target="http://www.consultant.ru/document/cons_doc_LAW_153028/?dst=100043" TargetMode="External"/><Relationship Id="rId448" Type="http://schemas.openxmlformats.org/officeDocument/2006/relationships/hyperlink" Target="http://www.consultant.ru/document/cons_doc_LAW_176374/?frame=7" TargetMode="External"/><Relationship Id="rId613" Type="http://schemas.openxmlformats.org/officeDocument/2006/relationships/hyperlink" Target="http://www.consultant.ru/document/cons_doc_LAW_176374/?frame=3" TargetMode="External"/><Relationship Id="rId655" Type="http://schemas.openxmlformats.org/officeDocument/2006/relationships/hyperlink" Target="http://www.consultant.ru/document/cons_doc_LAW_166050/?dst=100416" TargetMode="External"/><Relationship Id="rId697" Type="http://schemas.openxmlformats.org/officeDocument/2006/relationships/hyperlink" Target="http://www.consultant.ru/document/cons_doc_LAW_117542/?dst=100086" TargetMode="External"/><Relationship Id="rId820" Type="http://schemas.openxmlformats.org/officeDocument/2006/relationships/hyperlink" Target="http://www.consultant.ru/document/cons_doc_LAW_131584/?dst=100009" TargetMode="External"/><Relationship Id="rId252" Type="http://schemas.openxmlformats.org/officeDocument/2006/relationships/hyperlink" Target="http://www.consultant.ru/document/cons_doc_LAW_141711/?dst=100068" TargetMode="External"/><Relationship Id="rId294" Type="http://schemas.openxmlformats.org/officeDocument/2006/relationships/hyperlink" Target="http://www.consultant.ru/document/cons_doc_LAW_171567/?dst=100048" TargetMode="External"/><Relationship Id="rId308" Type="http://schemas.openxmlformats.org/officeDocument/2006/relationships/hyperlink" Target="http://www.consultant.ru/document/cons_doc_LAW_166196/?dst=100015" TargetMode="External"/><Relationship Id="rId515" Type="http://schemas.openxmlformats.org/officeDocument/2006/relationships/hyperlink" Target="http://www.consultant.ru/document/cons_doc_LAW_173425/?dst=101334" TargetMode="External"/><Relationship Id="rId722" Type="http://schemas.openxmlformats.org/officeDocument/2006/relationships/hyperlink" Target="http://www.consultant.ru/document/cons_doc_LAW_173649/?dst=101393" TargetMode="External"/><Relationship Id="rId47" Type="http://schemas.openxmlformats.org/officeDocument/2006/relationships/hyperlink" Target="http://www.consultant.ru/document/cons_doc_LAW_176374/?frame=2" TargetMode="External"/><Relationship Id="rId89" Type="http://schemas.openxmlformats.org/officeDocument/2006/relationships/hyperlink" Target="http://www.consultant.ru/document/cons_doc_LAW_173425/?dst=101276" TargetMode="External"/><Relationship Id="rId112" Type="http://schemas.openxmlformats.org/officeDocument/2006/relationships/hyperlink" Target="http://www.consultant.ru/document/cons_doc_LAW_176374/?frame=2" TargetMode="External"/><Relationship Id="rId154" Type="http://schemas.openxmlformats.org/officeDocument/2006/relationships/hyperlink" Target="http://www.consultant.ru/document/cons_doc_LAW_176374/?frame=2" TargetMode="External"/><Relationship Id="rId361" Type="http://schemas.openxmlformats.org/officeDocument/2006/relationships/hyperlink" Target="http://www.consultant.ru/document/cons_doc_LAW_135253/?dst=100010" TargetMode="External"/><Relationship Id="rId557" Type="http://schemas.openxmlformats.org/officeDocument/2006/relationships/hyperlink" Target="http://www.consultant.ru/document/cons_doc_LAW_171062/?dst=100005" TargetMode="External"/><Relationship Id="rId599" Type="http://schemas.openxmlformats.org/officeDocument/2006/relationships/hyperlink" Target="http://www.consultant.ru/document/cons_doc_LAW_173425/?dst=101349" TargetMode="External"/><Relationship Id="rId764" Type="http://schemas.openxmlformats.org/officeDocument/2006/relationships/hyperlink" Target="http://www.consultant.ru/document/cons_doc_LAW_176374/?frame=2" TargetMode="External"/><Relationship Id="rId196" Type="http://schemas.openxmlformats.org/officeDocument/2006/relationships/hyperlink" Target="http://www.consultant.ru/document/cons_doc_LAW_169787/?dst=100058" TargetMode="External"/><Relationship Id="rId417" Type="http://schemas.openxmlformats.org/officeDocument/2006/relationships/hyperlink" Target="http://www.consultant.ru/document/cons_doc_LAW_156793/?dst=100576" TargetMode="External"/><Relationship Id="rId459" Type="http://schemas.openxmlformats.org/officeDocument/2006/relationships/hyperlink" Target="http://www.consultant.ru/document/cons_doc_LAW_173425/?dst=101325" TargetMode="External"/><Relationship Id="rId624" Type="http://schemas.openxmlformats.org/officeDocument/2006/relationships/hyperlink" Target="http://www.consultant.ru/document/cons_doc_LAW_176361/?dst=100014" TargetMode="External"/><Relationship Id="rId666" Type="http://schemas.openxmlformats.org/officeDocument/2006/relationships/hyperlink" Target="http://www.consultant.ru/document/cons_doc_LAW_176374/?frame=12" TargetMode="External"/><Relationship Id="rId831" Type="http://schemas.openxmlformats.org/officeDocument/2006/relationships/hyperlink" Target="http://www.consultant.ru/document/cons_doc_LAW_176374/?frame=14" TargetMode="External"/><Relationship Id="rId16" Type="http://schemas.openxmlformats.org/officeDocument/2006/relationships/hyperlink" Target="http://www.consultant.ru/document/cons_doc_LAW_141711/?dst=100068" TargetMode="External"/><Relationship Id="rId221" Type="http://schemas.openxmlformats.org/officeDocument/2006/relationships/hyperlink" Target="http://www.consultant.ru/document/cons_doc_LAW_178914/?dst=337" TargetMode="External"/><Relationship Id="rId263" Type="http://schemas.openxmlformats.org/officeDocument/2006/relationships/hyperlink" Target="http://www.consultant.ru/document/cons_doc_LAW_176374/?frame=4" TargetMode="External"/><Relationship Id="rId319" Type="http://schemas.openxmlformats.org/officeDocument/2006/relationships/hyperlink" Target="http://www.consultant.ru/document/cons_doc_LAW_164766/?dst=100011" TargetMode="External"/><Relationship Id="rId470" Type="http://schemas.openxmlformats.org/officeDocument/2006/relationships/hyperlink" Target="http://www.consultant.ru/document/cons_doc_LAW_168149/?dst=101991" TargetMode="External"/><Relationship Id="rId526" Type="http://schemas.openxmlformats.org/officeDocument/2006/relationships/hyperlink" Target="http://www.consultant.ru/document/cons_doc_LAW_176374/?frame=9" TargetMode="External"/><Relationship Id="rId58" Type="http://schemas.openxmlformats.org/officeDocument/2006/relationships/hyperlink" Target="http://www.consultant.ru/document/cons_doc_LAW_176374/?frame=2" TargetMode="External"/><Relationship Id="rId123" Type="http://schemas.openxmlformats.org/officeDocument/2006/relationships/hyperlink" Target="http://www.consultant.ru/document/cons_doc_LAW_180337/?dst=100023" TargetMode="External"/><Relationship Id="rId330" Type="http://schemas.openxmlformats.org/officeDocument/2006/relationships/hyperlink" Target="http://www.consultant.ru/document/cons_doc_LAW_176374/?frame=4" TargetMode="External"/><Relationship Id="rId568" Type="http://schemas.openxmlformats.org/officeDocument/2006/relationships/hyperlink" Target="http://www.consultant.ru/document/cons_doc_LAW_152447/?dst=100808" TargetMode="External"/><Relationship Id="rId733" Type="http://schemas.openxmlformats.org/officeDocument/2006/relationships/hyperlink" Target="http://www.consultant.ru/document/cons_doc_LAW_173649" TargetMode="External"/><Relationship Id="rId775" Type="http://schemas.openxmlformats.org/officeDocument/2006/relationships/hyperlink" Target="http://www.consultant.ru/document/cons_doc_LAW_176374/?frame=3" TargetMode="External"/><Relationship Id="rId165" Type="http://schemas.openxmlformats.org/officeDocument/2006/relationships/hyperlink" Target="http://www.consultant.ru/document/cons_doc_LAW_143136/?dst=100009" TargetMode="External"/><Relationship Id="rId372" Type="http://schemas.openxmlformats.org/officeDocument/2006/relationships/hyperlink" Target="http://www.consultant.ru/document/cons_doc_LAW_176374/?frame=5" TargetMode="External"/><Relationship Id="rId428" Type="http://schemas.openxmlformats.org/officeDocument/2006/relationships/hyperlink" Target="http://www.consultant.ru/document/cons_doc_LAW_165395/?dst=100009" TargetMode="External"/><Relationship Id="rId635" Type="http://schemas.openxmlformats.org/officeDocument/2006/relationships/hyperlink" Target="http://www.consultant.ru/document/cons_doc_LAW_173425/?dst=101353" TargetMode="External"/><Relationship Id="rId677" Type="http://schemas.openxmlformats.org/officeDocument/2006/relationships/hyperlink" Target="http://www.consultant.ru/document/cons_doc_ESU_509" TargetMode="External"/><Relationship Id="rId800" Type="http://schemas.openxmlformats.org/officeDocument/2006/relationships/hyperlink" Target="http://www.consultant.ru/document/cons_doc_LAW_176374/?frame=11" TargetMode="External"/><Relationship Id="rId232" Type="http://schemas.openxmlformats.org/officeDocument/2006/relationships/hyperlink" Target="http://www.consultant.ru/document/cons_doc_LAW_176374/?frame=3" TargetMode="External"/><Relationship Id="rId274" Type="http://schemas.openxmlformats.org/officeDocument/2006/relationships/hyperlink" Target="http://www.consultant.ru/document/cons_doc_LAW_171567/?dst=100045" TargetMode="External"/><Relationship Id="rId481" Type="http://schemas.openxmlformats.org/officeDocument/2006/relationships/hyperlink" Target="http://www.consultant.ru/document/cons_doc_LAW_173649/?dst=101393" TargetMode="External"/><Relationship Id="rId702" Type="http://schemas.openxmlformats.org/officeDocument/2006/relationships/hyperlink" Target="http://www.consultant.ru/document/cons_doc_LAW_50488" TargetMode="External"/><Relationship Id="rId27" Type="http://schemas.openxmlformats.org/officeDocument/2006/relationships/hyperlink" Target="http://www.consultant.ru/document/cons_doc_LAW_176374/?frame=1" TargetMode="External"/><Relationship Id="rId69" Type="http://schemas.openxmlformats.org/officeDocument/2006/relationships/hyperlink" Target="http://www.consultant.ru/document/cons_doc_LAW_131193/?dst=100009" TargetMode="External"/><Relationship Id="rId134" Type="http://schemas.openxmlformats.org/officeDocument/2006/relationships/hyperlink" Target="http://www.consultant.ru/document/cons_doc_LAW_173750/?dst=100110" TargetMode="External"/><Relationship Id="rId537" Type="http://schemas.openxmlformats.org/officeDocument/2006/relationships/hyperlink" Target="http://www.consultant.ru/document/cons_doc_LAW_173425/?dst=101337" TargetMode="External"/><Relationship Id="rId579" Type="http://schemas.openxmlformats.org/officeDocument/2006/relationships/hyperlink" Target="http://www.consultant.ru/document/cons_doc_LAW_171785/?dst=100234" TargetMode="External"/><Relationship Id="rId744" Type="http://schemas.openxmlformats.org/officeDocument/2006/relationships/hyperlink" Target="http://www.consultant.ru/document/cons_doc_LAW_176374/?frame=2" TargetMode="External"/><Relationship Id="rId786" Type="http://schemas.openxmlformats.org/officeDocument/2006/relationships/hyperlink" Target="http://www.consultant.ru/document/cons_doc_LAW_176374/?frame=7" TargetMode="External"/><Relationship Id="rId80" Type="http://schemas.openxmlformats.org/officeDocument/2006/relationships/hyperlink" Target="http://www.consultant.ru/document/cons_doc_LAW_176374/?frame=2" TargetMode="External"/><Relationship Id="rId176" Type="http://schemas.openxmlformats.org/officeDocument/2006/relationships/hyperlink" Target="http://www.consultant.ru/document/cons_doc_LAW_176374/?frame=3" TargetMode="External"/><Relationship Id="rId341" Type="http://schemas.openxmlformats.org/officeDocument/2006/relationships/hyperlink" Target="http://www.consultant.ru/document/cons_doc_LAW_178194/?dst=100015" TargetMode="External"/><Relationship Id="rId383" Type="http://schemas.openxmlformats.org/officeDocument/2006/relationships/hyperlink" Target="http://www.consultant.ru/document/cons_doc_LAW_132254/?dst=100008" TargetMode="External"/><Relationship Id="rId439" Type="http://schemas.openxmlformats.org/officeDocument/2006/relationships/hyperlink" Target="http://www.consultant.ru/document/cons_doc_LAW_149250/?dst=100011" TargetMode="External"/><Relationship Id="rId590" Type="http://schemas.openxmlformats.org/officeDocument/2006/relationships/hyperlink" Target="http://www.consultant.ru/document/cons_doc_LAW_171752/?dst=100243" TargetMode="External"/><Relationship Id="rId604" Type="http://schemas.openxmlformats.org/officeDocument/2006/relationships/hyperlink" Target="http://www.consultant.ru/document/cons_doc_LAW_170098/?dst=100017" TargetMode="External"/><Relationship Id="rId646" Type="http://schemas.openxmlformats.org/officeDocument/2006/relationships/hyperlink" Target="http://www.consultant.ru/document/cons_doc_LAW_176374/?frame=12" TargetMode="External"/><Relationship Id="rId811" Type="http://schemas.openxmlformats.org/officeDocument/2006/relationships/hyperlink" Target="http://www.consultant.ru/document/cons_doc_LAW_165793/?dst=100008" TargetMode="External"/><Relationship Id="rId201" Type="http://schemas.openxmlformats.org/officeDocument/2006/relationships/hyperlink" Target="http://www.consultant.ru/document/cons_doc_LAW_178404/?dst=100009" TargetMode="External"/><Relationship Id="rId243" Type="http://schemas.openxmlformats.org/officeDocument/2006/relationships/hyperlink" Target="http://www.consultant.ru/document/cons_doc_LAW_132732/?dst=100010" TargetMode="External"/><Relationship Id="rId285" Type="http://schemas.openxmlformats.org/officeDocument/2006/relationships/hyperlink" Target="http://www.consultant.ru/document/cons_doc_LAW_173425/?dst=101296" TargetMode="External"/><Relationship Id="rId450" Type="http://schemas.openxmlformats.org/officeDocument/2006/relationships/hyperlink" Target="http://www.consultant.ru/document/cons_doc_LAW_169787/?dst=100112" TargetMode="External"/><Relationship Id="rId506" Type="http://schemas.openxmlformats.org/officeDocument/2006/relationships/hyperlink" Target="http://www.consultant.ru/document/cons_doc_LAW_176374/?frame=9" TargetMode="External"/><Relationship Id="rId688" Type="http://schemas.openxmlformats.org/officeDocument/2006/relationships/hyperlink" Target="http://www.consultant.ru/document/cons_doc_ESU_1952" TargetMode="External"/><Relationship Id="rId38" Type="http://schemas.openxmlformats.org/officeDocument/2006/relationships/hyperlink" Target="http://www.consultant.ru/document/cons_doc_LAW_177651/?dst=368" TargetMode="External"/><Relationship Id="rId103" Type="http://schemas.openxmlformats.org/officeDocument/2006/relationships/hyperlink" Target="http://www.consultant.ru/document/cons_doc_LAW_173425/?dst=101277" TargetMode="External"/><Relationship Id="rId310" Type="http://schemas.openxmlformats.org/officeDocument/2006/relationships/hyperlink" Target="http://www.consultant.ru/document/cons_doc_LAW_173425/?dst=101303" TargetMode="External"/><Relationship Id="rId492" Type="http://schemas.openxmlformats.org/officeDocument/2006/relationships/hyperlink" Target="http://www.consultant.ru/document/cons_doc_LAW_59442/?dst=100008" TargetMode="External"/><Relationship Id="rId548" Type="http://schemas.openxmlformats.org/officeDocument/2006/relationships/hyperlink" Target="http://www.consultant.ru/document/cons_doc_LAW_176374/?frame=9" TargetMode="External"/><Relationship Id="rId713" Type="http://schemas.openxmlformats.org/officeDocument/2006/relationships/hyperlink" Target="http://www.consultant.ru/document/cons_doc_LAW_110224/?dst=100008" TargetMode="External"/><Relationship Id="rId755" Type="http://schemas.openxmlformats.org/officeDocument/2006/relationships/hyperlink" Target="http://www.consultant.ru/document/cons_doc_LAW_122942/?dst=100534" TargetMode="External"/><Relationship Id="rId797" Type="http://schemas.openxmlformats.org/officeDocument/2006/relationships/hyperlink" Target="http://www.consultant.ru/document/cons_doc_LAW_176374/?frame=11" TargetMode="External"/><Relationship Id="rId91" Type="http://schemas.openxmlformats.org/officeDocument/2006/relationships/hyperlink" Target="http://www.consultant.ru/document/cons_doc_LAW_171567/?dst=100040" TargetMode="External"/><Relationship Id="rId145" Type="http://schemas.openxmlformats.org/officeDocument/2006/relationships/hyperlink" Target="http://www.consultant.ru/document/cons_doc_LAW_135253/?dst=100051" TargetMode="External"/><Relationship Id="rId187" Type="http://schemas.openxmlformats.org/officeDocument/2006/relationships/hyperlink" Target="http://www.consultant.ru/document/cons_doc_LAW_132732/?dst=100024" TargetMode="External"/><Relationship Id="rId352" Type="http://schemas.openxmlformats.org/officeDocument/2006/relationships/hyperlink" Target="http://www.consultant.ru/document/cons_doc_LAW_132732/?dst=100010" TargetMode="External"/><Relationship Id="rId394" Type="http://schemas.openxmlformats.org/officeDocument/2006/relationships/hyperlink" Target="http://www.consultant.ru/document/cons_doc_LAW_153028/?dst=100103" TargetMode="External"/><Relationship Id="rId408" Type="http://schemas.openxmlformats.org/officeDocument/2006/relationships/hyperlink" Target="http://www.consultant.ru/document/cons_doc_LAW_173279/?dst=100161" TargetMode="External"/><Relationship Id="rId615" Type="http://schemas.openxmlformats.org/officeDocument/2006/relationships/hyperlink" Target="http://www.consultant.ru/document/cons_doc_LAW_156123" TargetMode="External"/><Relationship Id="rId822" Type="http://schemas.openxmlformats.org/officeDocument/2006/relationships/hyperlink" Target="http://www.consultant.ru/document/cons_doc_LAW_176374/?frame=4" TargetMode="External"/><Relationship Id="rId212" Type="http://schemas.openxmlformats.org/officeDocument/2006/relationships/hyperlink" Target="http://www.consultant.ru/document/cons_doc_LAW_173425/?dst=101289" TargetMode="External"/><Relationship Id="rId254" Type="http://schemas.openxmlformats.org/officeDocument/2006/relationships/hyperlink" Target="http://www.consultant.ru/document/cons_doc_LAW_162756/?dst=100097" TargetMode="External"/><Relationship Id="rId657" Type="http://schemas.openxmlformats.org/officeDocument/2006/relationships/hyperlink" Target="http://www.consultant.ru/document/cons_doc_LAW_173425/?dst=101354" TargetMode="External"/><Relationship Id="rId699" Type="http://schemas.openxmlformats.org/officeDocument/2006/relationships/hyperlink" Target="http://www.consultant.ru/document/cons_doc_LAW_110191/?dst=100120" TargetMode="External"/><Relationship Id="rId49" Type="http://schemas.openxmlformats.org/officeDocument/2006/relationships/hyperlink" Target="http://www.consultant.ru/document/cons_doc_LAW_173425/?dst=101264" TargetMode="External"/><Relationship Id="rId114" Type="http://schemas.openxmlformats.org/officeDocument/2006/relationships/hyperlink" Target="http://www.consultant.ru/document/cons_doc_LAW_176374/?frame=2" TargetMode="External"/><Relationship Id="rId296" Type="http://schemas.openxmlformats.org/officeDocument/2006/relationships/hyperlink" Target="http://www.consultant.ru/document/cons_doc_LAW_176374/?frame=4" TargetMode="External"/><Relationship Id="rId461" Type="http://schemas.openxmlformats.org/officeDocument/2006/relationships/hyperlink" Target="http://www.consultant.ru/document/cons_doc_LAW_99661/?dst=100004" TargetMode="External"/><Relationship Id="rId517" Type="http://schemas.openxmlformats.org/officeDocument/2006/relationships/hyperlink" Target="http://www.consultant.ru/document/cons_doc_LAW_173425/?dst=101335" TargetMode="External"/><Relationship Id="rId559" Type="http://schemas.openxmlformats.org/officeDocument/2006/relationships/hyperlink" Target="http://www.consultant.ru/document/cons_doc_LAW_176159/?dst=100027" TargetMode="External"/><Relationship Id="rId724" Type="http://schemas.openxmlformats.org/officeDocument/2006/relationships/hyperlink" Target="http://www.consultant.ru/document/cons_doc_LAW_148520/?dst=101080" TargetMode="External"/><Relationship Id="rId766" Type="http://schemas.openxmlformats.org/officeDocument/2006/relationships/hyperlink" Target="http://www.consultant.ru/document/cons_doc_LAW_176374/?frame=2" TargetMode="External"/><Relationship Id="rId60" Type="http://schemas.openxmlformats.org/officeDocument/2006/relationships/hyperlink" Target="http://www.consultant.ru/document/cons_doc_LAW_173425/?dst=101267" TargetMode="External"/><Relationship Id="rId156" Type="http://schemas.openxmlformats.org/officeDocument/2006/relationships/hyperlink" Target="http://www.consultant.ru/document/cons_doc_LAW_176374/?frame=5" TargetMode="External"/><Relationship Id="rId198" Type="http://schemas.openxmlformats.org/officeDocument/2006/relationships/hyperlink" Target="http://www.consultant.ru/document/cons_doc_LAW_141711/?dst=100068" TargetMode="External"/><Relationship Id="rId321" Type="http://schemas.openxmlformats.org/officeDocument/2006/relationships/hyperlink" Target="http://www.consultant.ru/document/cons_doc_LAW_152447/?dst=100423" TargetMode="External"/><Relationship Id="rId363" Type="http://schemas.openxmlformats.org/officeDocument/2006/relationships/hyperlink" Target="http://www.consultant.ru/document/cons_doc_LAW_176374/?frame=5" TargetMode="External"/><Relationship Id="rId419" Type="http://schemas.openxmlformats.org/officeDocument/2006/relationships/hyperlink" Target="http://www.consultant.ru/document/cons_doc_LAW_176374/?frame=6" TargetMode="External"/><Relationship Id="rId570" Type="http://schemas.openxmlformats.org/officeDocument/2006/relationships/hyperlink" Target="http://www.consultant.ru/document/cons_doc_LAW_176129/?dst=100010" TargetMode="External"/><Relationship Id="rId626" Type="http://schemas.openxmlformats.org/officeDocument/2006/relationships/hyperlink" Target="http://www.consultant.ru/document/cons_doc_LAW_176361/?dst=100014" TargetMode="External"/><Relationship Id="rId223" Type="http://schemas.openxmlformats.org/officeDocument/2006/relationships/hyperlink" Target="http://www.consultant.ru/document/cons_doc_LAW_178348/?dst=100357" TargetMode="External"/><Relationship Id="rId430" Type="http://schemas.openxmlformats.org/officeDocument/2006/relationships/hyperlink" Target="http://www.consultant.ru/document/cons_doc_LAW_178348/?dst=100332" TargetMode="External"/><Relationship Id="rId668" Type="http://schemas.openxmlformats.org/officeDocument/2006/relationships/hyperlink" Target="http://www.consultant.ru/document/cons_doc_LAW_140583/?dst=100009" TargetMode="External"/><Relationship Id="rId833" Type="http://schemas.openxmlformats.org/officeDocument/2006/relationships/hyperlink" Target="http://www.consultant.ru/document/cons_doc_LAW_148520/?dst=101116" TargetMode="External"/><Relationship Id="rId18" Type="http://schemas.openxmlformats.org/officeDocument/2006/relationships/hyperlink" Target="http://www.consultant.ru/document/cons_doc_LAW_171577/?dst=100275" TargetMode="External"/><Relationship Id="rId265" Type="http://schemas.openxmlformats.org/officeDocument/2006/relationships/hyperlink" Target="http://www.consultant.ru/document/cons_doc_LAW_132071/?dst=100013" TargetMode="External"/><Relationship Id="rId472" Type="http://schemas.openxmlformats.org/officeDocument/2006/relationships/hyperlink" Target="http://www.consultant.ru/document/cons_doc_LAW_152447/?dst=6" TargetMode="External"/><Relationship Id="rId528" Type="http://schemas.openxmlformats.org/officeDocument/2006/relationships/hyperlink" Target="http://www.consultant.ru/document/cons_doc_LAW_135107/?dst=100008" TargetMode="External"/><Relationship Id="rId735" Type="http://schemas.openxmlformats.org/officeDocument/2006/relationships/hyperlink" Target="http://www.consultant.ru/document/cons_doc_LAW_168149/?dst=102009" TargetMode="External"/><Relationship Id="rId125" Type="http://schemas.openxmlformats.org/officeDocument/2006/relationships/hyperlink" Target="http://www.consultant.ru/document/cons_doc_LAW_176374/?frame=2" TargetMode="External"/><Relationship Id="rId167" Type="http://schemas.openxmlformats.org/officeDocument/2006/relationships/hyperlink" Target="http://www.consultant.ru/document/cons_doc_LAW_99661/?dst=100004" TargetMode="External"/><Relationship Id="rId332" Type="http://schemas.openxmlformats.org/officeDocument/2006/relationships/hyperlink" Target="http://www.consultant.ru/document/cons_doc_LAW_173202/?dst=100080" TargetMode="External"/><Relationship Id="rId374" Type="http://schemas.openxmlformats.org/officeDocument/2006/relationships/hyperlink" Target="http://www.consultant.ru/document/cons_doc_LAW_176374/?frame=5" TargetMode="External"/><Relationship Id="rId581" Type="http://schemas.openxmlformats.org/officeDocument/2006/relationships/hyperlink" Target="http://www.consultant.ru/document/cons_doc_LAW_152447/?dst=100818" TargetMode="External"/><Relationship Id="rId777" Type="http://schemas.openxmlformats.org/officeDocument/2006/relationships/hyperlink" Target="http://www.consultant.ru/document/cons_doc_LAW_176374/?frame=3" TargetMode="External"/><Relationship Id="rId71" Type="http://schemas.openxmlformats.org/officeDocument/2006/relationships/hyperlink" Target="http://www.consultant.ru/document/cons_doc_LAW_173425/?dst=101272" TargetMode="External"/><Relationship Id="rId234" Type="http://schemas.openxmlformats.org/officeDocument/2006/relationships/hyperlink" Target="http://www.consultant.ru/document/cons_doc_LAW_176374/?frame=3" TargetMode="External"/><Relationship Id="rId637" Type="http://schemas.openxmlformats.org/officeDocument/2006/relationships/hyperlink" Target="http://www.consultant.ru/document/cons_doc_LAW_176374/?frame=12" TargetMode="External"/><Relationship Id="rId679" Type="http://schemas.openxmlformats.org/officeDocument/2006/relationships/hyperlink" Target="http://www.consultant.ru/document/cons_doc_ESU_663" TargetMode="External"/><Relationship Id="rId802" Type="http://schemas.openxmlformats.org/officeDocument/2006/relationships/hyperlink" Target="http://www.consultant.ru/document/cons_doc_LAW_176374/?frame=14" TargetMode="External"/><Relationship Id="rId2" Type="http://schemas.microsoft.com/office/2007/relationships/stylesWithEffects" Target="stylesWithEffects.xml"/><Relationship Id="rId29" Type="http://schemas.openxmlformats.org/officeDocument/2006/relationships/hyperlink" Target="http://www.consultant.ru/document/cons_doc_LAW_176374/?frame=3" TargetMode="External"/><Relationship Id="rId276" Type="http://schemas.openxmlformats.org/officeDocument/2006/relationships/hyperlink" Target="http://www.consultant.ru/document/cons_doc_LAW_176374/?frame=14" TargetMode="External"/><Relationship Id="rId441" Type="http://schemas.openxmlformats.org/officeDocument/2006/relationships/hyperlink" Target="http://www.consultant.ru/document/cons_doc_LAW_154774" TargetMode="External"/><Relationship Id="rId483" Type="http://schemas.openxmlformats.org/officeDocument/2006/relationships/hyperlink" Target="http://www.consultant.ru/document/cons_doc_LAW_148520/?dst=100693" TargetMode="External"/><Relationship Id="rId539" Type="http://schemas.openxmlformats.org/officeDocument/2006/relationships/hyperlink" Target="http://www.consultant.ru/document/cons_doc_LAW_141711/?dst=100068" TargetMode="External"/><Relationship Id="rId690" Type="http://schemas.openxmlformats.org/officeDocument/2006/relationships/hyperlink" Target="http://www.consultant.ru/document/cons_doc_ESU_5426/?dst=100218" TargetMode="External"/><Relationship Id="rId704" Type="http://schemas.openxmlformats.org/officeDocument/2006/relationships/hyperlink" Target="http://www.consultant.ru/document/cons_doc_LAW_117483/?dst=100166" TargetMode="External"/><Relationship Id="rId746" Type="http://schemas.openxmlformats.org/officeDocument/2006/relationships/hyperlink" Target="http://www.consultant.ru/document/cons_doc_LAW_145228/?dst=100016" TargetMode="External"/><Relationship Id="rId40" Type="http://schemas.openxmlformats.org/officeDocument/2006/relationships/hyperlink" Target="http://www.consultant.ru/document/cons_doc_LAW_177595/?dst=100014" TargetMode="External"/><Relationship Id="rId136" Type="http://schemas.openxmlformats.org/officeDocument/2006/relationships/hyperlink" Target="http://www.consultant.ru/document/cons_doc_LAW_173425/?dst=101279" TargetMode="External"/><Relationship Id="rId178" Type="http://schemas.openxmlformats.org/officeDocument/2006/relationships/hyperlink" Target="http://www.consultant.ru/document/cons_doc_LAW_176374/?frame=3" TargetMode="External"/><Relationship Id="rId301" Type="http://schemas.openxmlformats.org/officeDocument/2006/relationships/hyperlink" Target="http://www.consultant.ru/document/cons_doc_LAW_141711/?dst=100003" TargetMode="External"/><Relationship Id="rId343" Type="http://schemas.openxmlformats.org/officeDocument/2006/relationships/hyperlink" Target="http://www.consultant.ru/document/cons_doc_LAW_170098/?dst=100012" TargetMode="External"/><Relationship Id="rId550" Type="http://schemas.openxmlformats.org/officeDocument/2006/relationships/hyperlink" Target="http://www.consultant.ru/document/cons_doc_LAW_165899/?dst=100124" TargetMode="External"/><Relationship Id="rId788" Type="http://schemas.openxmlformats.org/officeDocument/2006/relationships/hyperlink" Target="http://www.consultant.ru/document/cons_doc_LAW_176374/?frame=7" TargetMode="External"/><Relationship Id="rId82" Type="http://schemas.openxmlformats.org/officeDocument/2006/relationships/hyperlink" Target="http://www.consultant.ru/document/cons_doc_LAW_173425/?dst=101273" TargetMode="External"/><Relationship Id="rId203" Type="http://schemas.openxmlformats.org/officeDocument/2006/relationships/hyperlink" Target="http://www.consultant.ru/document/cons_doc_LAW_141711/?dst=100003" TargetMode="External"/><Relationship Id="rId385" Type="http://schemas.openxmlformats.org/officeDocument/2006/relationships/hyperlink" Target="http://www.consultant.ru/document/cons_doc_LAW_173425/?dst=101318" TargetMode="External"/><Relationship Id="rId592" Type="http://schemas.openxmlformats.org/officeDocument/2006/relationships/hyperlink" Target="http://www.consultant.ru/document/cons_doc_LAW_175329/?dst=100009" TargetMode="External"/><Relationship Id="rId606" Type="http://schemas.openxmlformats.org/officeDocument/2006/relationships/hyperlink" Target="http://www.consultant.ru/document/cons_doc_LAW_176374/?frame=5" TargetMode="External"/><Relationship Id="rId648" Type="http://schemas.openxmlformats.org/officeDocument/2006/relationships/hyperlink" Target="http://www.consultant.ru/document/cons_doc_LAW_171283/?dst=100144" TargetMode="External"/><Relationship Id="rId813" Type="http://schemas.openxmlformats.org/officeDocument/2006/relationships/hyperlink" Target="http://www.consultant.ru/document/cons_doc_LAW_176374/?frame=7" TargetMode="External"/><Relationship Id="rId245" Type="http://schemas.openxmlformats.org/officeDocument/2006/relationships/hyperlink" Target="http://www.consultant.ru/document/cons_doc_LAW_176374/?frame=4" TargetMode="External"/><Relationship Id="rId287" Type="http://schemas.openxmlformats.org/officeDocument/2006/relationships/hyperlink" Target="http://www.consultant.ru/document/cons_doc_LAW_151082/?dst=100015" TargetMode="External"/><Relationship Id="rId410" Type="http://schemas.openxmlformats.org/officeDocument/2006/relationships/hyperlink" Target="http://www.consultant.ru/document/cons_doc_LAW_160715/?dst=100394" TargetMode="External"/><Relationship Id="rId452" Type="http://schemas.openxmlformats.org/officeDocument/2006/relationships/hyperlink" Target="http://www.consultant.ru/document/cons_doc_LAW_152447/?dst=100647" TargetMode="External"/><Relationship Id="rId494" Type="http://schemas.openxmlformats.org/officeDocument/2006/relationships/hyperlink" Target="http://www.consultant.ru/document/cons_doc_LAW_171299/?dst=101204" TargetMode="External"/><Relationship Id="rId508" Type="http://schemas.openxmlformats.org/officeDocument/2006/relationships/hyperlink" Target="http://www.consultant.ru/document/cons_doc_LAW_152447/?dst=100734" TargetMode="External"/><Relationship Id="rId715" Type="http://schemas.openxmlformats.org/officeDocument/2006/relationships/hyperlink" Target="http://www.consultant.ru/document/cons_doc_LAW_103041/?dst=100008" TargetMode="External"/><Relationship Id="rId105" Type="http://schemas.openxmlformats.org/officeDocument/2006/relationships/hyperlink" Target="http://www.consultant.ru/document/cons_doc_LAW_176374/?frame=2" TargetMode="External"/><Relationship Id="rId147" Type="http://schemas.openxmlformats.org/officeDocument/2006/relationships/hyperlink" Target="http://www.consultant.ru/document/cons_doc_LAW_173425/?dst=101283" TargetMode="External"/><Relationship Id="rId312" Type="http://schemas.openxmlformats.org/officeDocument/2006/relationships/hyperlink" Target="http://www.consultant.ru/document/cons_doc_LAW_133447/?dst=100009" TargetMode="External"/><Relationship Id="rId354" Type="http://schemas.openxmlformats.org/officeDocument/2006/relationships/hyperlink" Target="http://www.consultant.ru/document/cons_doc_LAW_176374/?frame=5" TargetMode="External"/><Relationship Id="rId757" Type="http://schemas.openxmlformats.org/officeDocument/2006/relationships/hyperlink" Target="http://www.consultant.ru/document/cons_doc_LAW_176374/?frame=1" TargetMode="External"/><Relationship Id="rId799" Type="http://schemas.openxmlformats.org/officeDocument/2006/relationships/hyperlink" Target="http://www.consultant.ru/document/cons_doc_LAW_176374/?frame=11" TargetMode="External"/><Relationship Id="rId51" Type="http://schemas.openxmlformats.org/officeDocument/2006/relationships/hyperlink" Target="http://www.consultant.ru/document/cons_doc_LAW_171621/?dst=101130" TargetMode="External"/><Relationship Id="rId93" Type="http://schemas.openxmlformats.org/officeDocument/2006/relationships/hyperlink" Target="http://www.consultant.ru/document/cons_doc_LAW_171567/?dst=100041" TargetMode="External"/><Relationship Id="rId189" Type="http://schemas.openxmlformats.org/officeDocument/2006/relationships/hyperlink" Target="http://www.consultant.ru/document/cons_doc_LAW_176374/?frame=3" TargetMode="External"/><Relationship Id="rId396" Type="http://schemas.openxmlformats.org/officeDocument/2006/relationships/hyperlink" Target="http://www.consultant.ru/document/cons_doc_LAW_176374/?frame=6" TargetMode="External"/><Relationship Id="rId561" Type="http://schemas.openxmlformats.org/officeDocument/2006/relationships/hyperlink" Target="http://www.consultant.ru/document/cons_doc_LAW_173425/?dst=101340" TargetMode="External"/><Relationship Id="rId617" Type="http://schemas.openxmlformats.org/officeDocument/2006/relationships/hyperlink" Target="http://www.consultant.ru/document/cons_doc_LAW_166050/?dst=100412" TargetMode="External"/><Relationship Id="rId659" Type="http://schemas.openxmlformats.org/officeDocument/2006/relationships/hyperlink" Target="http://www.consultant.ru/document/cons_doc_LAW_161471/?dst=100019" TargetMode="External"/><Relationship Id="rId824" Type="http://schemas.openxmlformats.org/officeDocument/2006/relationships/hyperlink" Target="http://www.consultant.ru/document/cons_doc_LAW_152447/?dst=101115" TargetMode="External"/><Relationship Id="rId214" Type="http://schemas.openxmlformats.org/officeDocument/2006/relationships/hyperlink" Target="http://www.consultant.ru/document/cons_doc_LAW_25286/?dst=100013" TargetMode="External"/><Relationship Id="rId256" Type="http://schemas.openxmlformats.org/officeDocument/2006/relationships/hyperlink" Target="http://www.consultant.ru/document/cons_doc_LAW_176374/?frame=4" TargetMode="External"/><Relationship Id="rId298" Type="http://schemas.openxmlformats.org/officeDocument/2006/relationships/hyperlink" Target="http://www.consultant.ru/document/cons_doc_LAW_149084/?dst=100012" TargetMode="External"/><Relationship Id="rId421" Type="http://schemas.openxmlformats.org/officeDocument/2006/relationships/hyperlink" Target="http://www.consultant.ru/document/cons_doc_LAW_176374/?frame=7" TargetMode="External"/><Relationship Id="rId463" Type="http://schemas.openxmlformats.org/officeDocument/2006/relationships/hyperlink" Target="http://www.consultant.ru/document/cons_doc_LAW_176580/?dst=100008" TargetMode="External"/><Relationship Id="rId519" Type="http://schemas.openxmlformats.org/officeDocument/2006/relationships/hyperlink" Target="http://www.consultant.ru/document/cons_doc_LAW_173425/?dst=101336" TargetMode="External"/><Relationship Id="rId670" Type="http://schemas.openxmlformats.org/officeDocument/2006/relationships/hyperlink" Target="http://www.consultant.ru/document/cons_doc_LAW_176374/?frame=12" TargetMode="External"/><Relationship Id="rId116" Type="http://schemas.openxmlformats.org/officeDocument/2006/relationships/hyperlink" Target="http://www.consultant.ru/document/cons_doc_LAW_173022/?dst=3765" TargetMode="External"/><Relationship Id="rId158" Type="http://schemas.openxmlformats.org/officeDocument/2006/relationships/hyperlink" Target="http://www.consultant.ru/document/cons_doc_LAW_176374/?frame=2" TargetMode="External"/><Relationship Id="rId323" Type="http://schemas.openxmlformats.org/officeDocument/2006/relationships/hyperlink" Target="http://www.consultant.ru/document/cons_doc_LAW_152447/?dst=100424" TargetMode="External"/><Relationship Id="rId530" Type="http://schemas.openxmlformats.org/officeDocument/2006/relationships/hyperlink" Target="http://www.consultant.ru/document/cons_doc_LAW_168149/?dst=101998" TargetMode="External"/><Relationship Id="rId726" Type="http://schemas.openxmlformats.org/officeDocument/2006/relationships/hyperlink" Target="http://www.consultant.ru/document/cons_doc_LAW_171183/?dst=100012" TargetMode="External"/><Relationship Id="rId768" Type="http://schemas.openxmlformats.org/officeDocument/2006/relationships/hyperlink" Target="http://www.consultant.ru/document/cons_doc_LAW_176374/?frame=2" TargetMode="External"/><Relationship Id="rId20" Type="http://schemas.openxmlformats.org/officeDocument/2006/relationships/hyperlink" Target="http://www.consultant.ru/document/cons_doc_LAW_176374/?frame=1" TargetMode="External"/><Relationship Id="rId62" Type="http://schemas.openxmlformats.org/officeDocument/2006/relationships/hyperlink" Target="http://www.consultant.ru/document/cons_doc_LAW_166907/?dst=100009" TargetMode="External"/><Relationship Id="rId365" Type="http://schemas.openxmlformats.org/officeDocument/2006/relationships/hyperlink" Target="http://www.consultant.ru/document/cons_doc_LAW_173425/?dst=101315" TargetMode="External"/><Relationship Id="rId572" Type="http://schemas.openxmlformats.org/officeDocument/2006/relationships/hyperlink" Target="http://www.consultant.ru/document/cons_doc_LAW_173220/?dst=100019" TargetMode="External"/><Relationship Id="rId628" Type="http://schemas.openxmlformats.org/officeDocument/2006/relationships/hyperlink" Target="http://www.consultant.ru/document/cons_doc_LAW_176361/?dst=100014" TargetMode="External"/><Relationship Id="rId835" Type="http://schemas.openxmlformats.org/officeDocument/2006/relationships/theme" Target="theme/theme1.xml"/><Relationship Id="rId225" Type="http://schemas.openxmlformats.org/officeDocument/2006/relationships/hyperlink" Target="http://www.consultant.ru/document/cons_doc_LAW_176374/?frame=3" TargetMode="External"/><Relationship Id="rId267" Type="http://schemas.openxmlformats.org/officeDocument/2006/relationships/hyperlink" Target="http://www.consultant.ru/document/cons_doc_LAW_174866/?dst=100010" TargetMode="External"/><Relationship Id="rId432" Type="http://schemas.openxmlformats.org/officeDocument/2006/relationships/hyperlink" Target="http://www.consultant.ru/document/cons_doc_LAW_179925/?dst=100015" TargetMode="External"/><Relationship Id="rId474" Type="http://schemas.openxmlformats.org/officeDocument/2006/relationships/hyperlink" Target="http://www.consultant.ru/document/cons_doc_LAW_168149/?dst=101992" TargetMode="External"/><Relationship Id="rId127" Type="http://schemas.openxmlformats.org/officeDocument/2006/relationships/hyperlink" Target="http://www.consultant.ru/document/cons_doc_LAW_93119/?dst=100009" TargetMode="External"/><Relationship Id="rId681" Type="http://schemas.openxmlformats.org/officeDocument/2006/relationships/hyperlink" Target="http://www.consultant.ru/document/cons_doc_ESU_589" TargetMode="External"/><Relationship Id="rId737" Type="http://schemas.openxmlformats.org/officeDocument/2006/relationships/hyperlink" Target="http://www.consultant.ru/document/cons_doc_LAW_171567/?dst=100055" TargetMode="External"/><Relationship Id="rId779" Type="http://schemas.openxmlformats.org/officeDocument/2006/relationships/hyperlink" Target="http://www.consultant.ru/document/cons_doc_LAW_176374/?frame=3" TargetMode="External"/><Relationship Id="rId31" Type="http://schemas.openxmlformats.org/officeDocument/2006/relationships/hyperlink" Target="http://www.consultant.ru/document/cons_doc_LAW_148520/?dst=100109" TargetMode="External"/><Relationship Id="rId73" Type="http://schemas.openxmlformats.org/officeDocument/2006/relationships/hyperlink" Target="http://www.consultant.ru/document/cons_doc_LAW_144949/?dst=100012" TargetMode="External"/><Relationship Id="rId169" Type="http://schemas.openxmlformats.org/officeDocument/2006/relationships/hyperlink" Target="http://www.consultant.ru/document/cons_doc_LAW_176374/?frame=5" TargetMode="External"/><Relationship Id="rId334" Type="http://schemas.openxmlformats.org/officeDocument/2006/relationships/hyperlink" Target="http://www.consultant.ru/document/cons_doc_LAW_173202/?dst=100082" TargetMode="External"/><Relationship Id="rId376" Type="http://schemas.openxmlformats.org/officeDocument/2006/relationships/hyperlink" Target="http://www.consultant.ru/document/cons_doc_LAW_176374/?frame=5" TargetMode="External"/><Relationship Id="rId541" Type="http://schemas.openxmlformats.org/officeDocument/2006/relationships/hyperlink" Target="http://www.consultant.ru/document/cons_doc_LAW_165899/?dst=100121" TargetMode="External"/><Relationship Id="rId583" Type="http://schemas.openxmlformats.org/officeDocument/2006/relationships/hyperlink" Target="http://www.consultant.ru/document/cons_doc_LAW_171752/?dst=100434" TargetMode="External"/><Relationship Id="rId639" Type="http://schemas.openxmlformats.org/officeDocument/2006/relationships/hyperlink" Target="http://www.consultant.ru/document/cons_doc_LAW_137663/?dst=100008" TargetMode="External"/><Relationship Id="rId790" Type="http://schemas.openxmlformats.org/officeDocument/2006/relationships/hyperlink" Target="http://www.consultant.ru/document/cons_doc_LAW_176374/?frame=7" TargetMode="External"/><Relationship Id="rId804" Type="http://schemas.openxmlformats.org/officeDocument/2006/relationships/hyperlink" Target="http://www.consultant.ru/document/cons_doc_LAW_176374/?frame=2" TargetMode="External"/><Relationship Id="rId4" Type="http://schemas.openxmlformats.org/officeDocument/2006/relationships/webSettings" Target="webSettings.xml"/><Relationship Id="rId180" Type="http://schemas.openxmlformats.org/officeDocument/2006/relationships/hyperlink" Target="http://www.consultant.ru/document/cons_doc_LAW_129546/?dst=100009" TargetMode="External"/><Relationship Id="rId236" Type="http://schemas.openxmlformats.org/officeDocument/2006/relationships/hyperlink" Target="http://www.consultant.ru/document/cons_doc_LAW_176159/?dst=100012" TargetMode="External"/><Relationship Id="rId278" Type="http://schemas.openxmlformats.org/officeDocument/2006/relationships/hyperlink" Target="http://www.consultant.ru/document/cons_doc_LAW_173243/?dst=100008" TargetMode="External"/><Relationship Id="rId401" Type="http://schemas.openxmlformats.org/officeDocument/2006/relationships/hyperlink" Target="http://www.consultant.ru/document/cons_doc_LAW_176374/?frame=3" TargetMode="External"/><Relationship Id="rId443" Type="http://schemas.openxmlformats.org/officeDocument/2006/relationships/hyperlink" Target="http://www.consultant.ru/document/cons_doc_LAW_121937/?dst=100011" TargetMode="External"/><Relationship Id="rId650" Type="http://schemas.openxmlformats.org/officeDocument/2006/relationships/hyperlink" Target="http://www.consultant.ru/document/cons_doc_LAW_168149/?dst=101999" TargetMode="External"/><Relationship Id="rId303" Type="http://schemas.openxmlformats.org/officeDocument/2006/relationships/hyperlink" Target="http://www.consultant.ru/document/cons_doc_LAW_174233/?dst=100010" TargetMode="External"/><Relationship Id="rId485" Type="http://schemas.openxmlformats.org/officeDocument/2006/relationships/hyperlink" Target="http://www.consultant.ru/document/cons_doc_LAW_180155/?dst=101569" TargetMode="External"/><Relationship Id="rId692" Type="http://schemas.openxmlformats.org/officeDocument/2006/relationships/hyperlink" Target="http://www.consultant.ru/document/cons_doc_ESU_2737" TargetMode="External"/><Relationship Id="rId706" Type="http://schemas.openxmlformats.org/officeDocument/2006/relationships/hyperlink" Target="http://www.consultant.ru/document/cons_doc_LAW_117455/?dst=100260" TargetMode="External"/><Relationship Id="rId748" Type="http://schemas.openxmlformats.org/officeDocument/2006/relationships/hyperlink" Target="http://www.consultant.ru/document/cons_doc_LAW_135058/?dst=100009" TargetMode="External"/><Relationship Id="rId42" Type="http://schemas.openxmlformats.org/officeDocument/2006/relationships/hyperlink" Target="http://www.consultant.ru/document/cons_doc_LAW_166051" TargetMode="External"/><Relationship Id="rId84" Type="http://schemas.openxmlformats.org/officeDocument/2006/relationships/hyperlink" Target="http://www.consultant.ru/document/cons_doc_LAW_171621/?dst=101136" TargetMode="External"/><Relationship Id="rId138" Type="http://schemas.openxmlformats.org/officeDocument/2006/relationships/hyperlink" Target="http://www.consultant.ru/document/cons_doc_LAW_173425/?dst=101280" TargetMode="External"/><Relationship Id="rId345" Type="http://schemas.openxmlformats.org/officeDocument/2006/relationships/hyperlink" Target="http://www.consultant.ru/document/cons_doc_LAW_173150" TargetMode="External"/><Relationship Id="rId387" Type="http://schemas.openxmlformats.org/officeDocument/2006/relationships/hyperlink" Target="http://www.consultant.ru/document/cons_doc_LAW_180117/?dst=100333" TargetMode="External"/><Relationship Id="rId510" Type="http://schemas.openxmlformats.org/officeDocument/2006/relationships/hyperlink" Target="http://www.consultant.ru/document/cons_doc_LAW_152447/?dst=100737" TargetMode="External"/><Relationship Id="rId552" Type="http://schemas.openxmlformats.org/officeDocument/2006/relationships/hyperlink" Target="http://www.consultant.ru/document/cons_doc_LAW_176374/?frame=9" TargetMode="External"/><Relationship Id="rId594" Type="http://schemas.openxmlformats.org/officeDocument/2006/relationships/hyperlink" Target="http://www.consultant.ru/document/cons_doc_LAW_171567/?dst=100049" TargetMode="External"/><Relationship Id="rId608" Type="http://schemas.openxmlformats.org/officeDocument/2006/relationships/hyperlink" Target="http://www.consultant.ru/document/cons_doc_LAW_176374/?frame=2" TargetMode="External"/><Relationship Id="rId815" Type="http://schemas.openxmlformats.org/officeDocument/2006/relationships/hyperlink" Target="http://www.consultant.ru/document/cons_doc_LAW_176374/?frame=9" TargetMode="External"/><Relationship Id="rId191" Type="http://schemas.openxmlformats.org/officeDocument/2006/relationships/hyperlink" Target="http://www.consultant.ru/document/cons_doc_LAW_176374/?frame=3" TargetMode="External"/><Relationship Id="rId205" Type="http://schemas.openxmlformats.org/officeDocument/2006/relationships/hyperlink" Target="http://www.consultant.ru/document/cons_doc_LAW_143633/?dst=100009" TargetMode="External"/><Relationship Id="rId247" Type="http://schemas.openxmlformats.org/officeDocument/2006/relationships/hyperlink" Target="http://www.consultant.ru/document/cons_doc_LAW_152351/?dst=100184" TargetMode="External"/><Relationship Id="rId412" Type="http://schemas.openxmlformats.org/officeDocument/2006/relationships/hyperlink" Target="http://www.consultant.ru/document/cons_doc_LAW_125799/?dst=100010" TargetMode="External"/><Relationship Id="rId107" Type="http://schemas.openxmlformats.org/officeDocument/2006/relationships/hyperlink" Target="http://www.consultant.ru/document/cons_doc_LAW_176374/?frame=2" TargetMode="External"/><Relationship Id="rId289" Type="http://schemas.openxmlformats.org/officeDocument/2006/relationships/hyperlink" Target="http://www.consultant.ru/document/cons_doc_LAW_173425/?dst=101299" TargetMode="External"/><Relationship Id="rId454" Type="http://schemas.openxmlformats.org/officeDocument/2006/relationships/hyperlink" Target="http://www.consultant.ru/document/cons_doc_LAW_135634/?dst=100019" TargetMode="External"/><Relationship Id="rId496" Type="http://schemas.openxmlformats.org/officeDocument/2006/relationships/hyperlink" Target="http://www.consultant.ru/document/cons_doc_LAW_173223" TargetMode="External"/><Relationship Id="rId661" Type="http://schemas.openxmlformats.org/officeDocument/2006/relationships/hyperlink" Target="http://www.consultant.ru/document/cons_doc_LAW_166050/?dst=100418" TargetMode="External"/><Relationship Id="rId717" Type="http://schemas.openxmlformats.org/officeDocument/2006/relationships/hyperlink" Target="http://www.consultant.ru/document/cons_doc_LAW_116983/?dst=100136" TargetMode="External"/><Relationship Id="rId759" Type="http://schemas.openxmlformats.org/officeDocument/2006/relationships/hyperlink" Target="http://www.consultant.ru/document/cons_doc_LAW_176374/?frame=1" TargetMode="External"/><Relationship Id="rId11" Type="http://schemas.openxmlformats.org/officeDocument/2006/relationships/hyperlink" Target="http://www.consultant.ru/document/cons_doc_LAW_173164/?dst=100100" TargetMode="External"/><Relationship Id="rId53" Type="http://schemas.openxmlformats.org/officeDocument/2006/relationships/hyperlink" Target="http://www.consultant.ru/document/cons_doc_LAW_171567/?dst=100037" TargetMode="External"/><Relationship Id="rId149" Type="http://schemas.openxmlformats.org/officeDocument/2006/relationships/hyperlink" Target="http://www.consultant.ru/document/cons_doc_LAW_132732/?dst=100010" TargetMode="External"/><Relationship Id="rId314" Type="http://schemas.openxmlformats.org/officeDocument/2006/relationships/hyperlink" Target="http://www.consultant.ru/document/cons_doc_LAW_161567/?dst=100009" TargetMode="External"/><Relationship Id="rId356" Type="http://schemas.openxmlformats.org/officeDocument/2006/relationships/hyperlink" Target="http://www.consultant.ru/document/cons_doc_LAW_135253/?dst=100051" TargetMode="External"/><Relationship Id="rId398" Type="http://schemas.openxmlformats.org/officeDocument/2006/relationships/hyperlink" Target="http://www.consultant.ru/document/cons_doc_LAW_148520/?dst=100546" TargetMode="External"/><Relationship Id="rId521" Type="http://schemas.openxmlformats.org/officeDocument/2006/relationships/hyperlink" Target="http://www.consultant.ru/document/cons_doc_LAW_147267/?dst=100009" TargetMode="External"/><Relationship Id="rId563" Type="http://schemas.openxmlformats.org/officeDocument/2006/relationships/hyperlink" Target="http://www.consultant.ru/document/cons_doc_LAW_173220/?dst=100019" TargetMode="External"/><Relationship Id="rId619" Type="http://schemas.openxmlformats.org/officeDocument/2006/relationships/hyperlink" Target="http://www.consultant.ru/document/cons_doc_LAW_166050/?dst=100413" TargetMode="External"/><Relationship Id="rId770" Type="http://schemas.openxmlformats.org/officeDocument/2006/relationships/hyperlink" Target="http://www.consultant.ru/document/cons_doc_LAW_176374/?frame=2" TargetMode="External"/><Relationship Id="rId95" Type="http://schemas.openxmlformats.org/officeDocument/2006/relationships/hyperlink" Target="http://www.consultant.ru/document/cons_doc_LAW_179570/?dst=123" TargetMode="External"/><Relationship Id="rId160" Type="http://schemas.openxmlformats.org/officeDocument/2006/relationships/hyperlink" Target="http://www.consultant.ru/document/cons_doc_LAW_132732/?dst=100024" TargetMode="External"/><Relationship Id="rId216" Type="http://schemas.openxmlformats.org/officeDocument/2006/relationships/hyperlink" Target="http://www.consultant.ru/document/cons_doc_LAW_176374/?frame=3" TargetMode="External"/><Relationship Id="rId423" Type="http://schemas.openxmlformats.org/officeDocument/2006/relationships/hyperlink" Target="http://www.consultant.ru/document/cons_doc_LAW_176374/?frame=7" TargetMode="External"/><Relationship Id="rId826" Type="http://schemas.openxmlformats.org/officeDocument/2006/relationships/hyperlink" Target="http://www.consultant.ru/document/cons_doc_LAW_176374/?frame=4" TargetMode="External"/><Relationship Id="rId258" Type="http://schemas.openxmlformats.org/officeDocument/2006/relationships/hyperlink" Target="http://www.consultant.ru/document/cons_doc_LAW_140606/?dst=100024" TargetMode="External"/><Relationship Id="rId465" Type="http://schemas.openxmlformats.org/officeDocument/2006/relationships/hyperlink" Target="http://www.consultant.ru/document/cons_doc_LAW_176374/?frame=14" TargetMode="External"/><Relationship Id="rId630" Type="http://schemas.openxmlformats.org/officeDocument/2006/relationships/hyperlink" Target="http://www.consultant.ru/document/cons_doc_LAW_145228/?dst=100016" TargetMode="External"/><Relationship Id="rId672" Type="http://schemas.openxmlformats.org/officeDocument/2006/relationships/hyperlink" Target="http://www.consultant.ru/document/cons_doc_LAW_176374/?frame=12" TargetMode="External"/><Relationship Id="rId728" Type="http://schemas.openxmlformats.org/officeDocument/2006/relationships/hyperlink" Target="http://www.consultant.ru/document/cons_doc_LAW_148520/?dst=101082" TargetMode="External"/><Relationship Id="rId22" Type="http://schemas.openxmlformats.org/officeDocument/2006/relationships/hyperlink" Target="http://www.consultant.ru/document/cons_doc_LAW_180155/?dst=100669" TargetMode="External"/><Relationship Id="rId64" Type="http://schemas.openxmlformats.org/officeDocument/2006/relationships/hyperlink" Target="http://www.consultant.ru/document/cons_doc_LAW_160481/?dst=100011" TargetMode="External"/><Relationship Id="rId118" Type="http://schemas.openxmlformats.org/officeDocument/2006/relationships/hyperlink" Target="http://www.consultant.ru/document/cons_doc_LAW_176374/?frame=2" TargetMode="External"/><Relationship Id="rId325" Type="http://schemas.openxmlformats.org/officeDocument/2006/relationships/hyperlink" Target="http://www.consultant.ru/document/cons_doc_LAW_173425/?dst=101307" TargetMode="External"/><Relationship Id="rId367" Type="http://schemas.openxmlformats.org/officeDocument/2006/relationships/hyperlink" Target="http://www.consultant.ru/document/cons_doc_LAW_176374/?frame=5" TargetMode="External"/><Relationship Id="rId532" Type="http://schemas.openxmlformats.org/officeDocument/2006/relationships/hyperlink" Target="http://www.consultant.ru/document/cons_doc_LAW_141711/?dst=100068" TargetMode="External"/><Relationship Id="rId574" Type="http://schemas.openxmlformats.org/officeDocument/2006/relationships/hyperlink" Target="http://www.consultant.ru/document/cons_doc_LAW_131056/?dst=100009" TargetMode="External"/><Relationship Id="rId171" Type="http://schemas.openxmlformats.org/officeDocument/2006/relationships/hyperlink" Target="http://www.consultant.ru/document/cons_doc_LAW_176249/?dst=100157" TargetMode="External"/><Relationship Id="rId227" Type="http://schemas.openxmlformats.org/officeDocument/2006/relationships/hyperlink" Target="http://www.consultant.ru/document/cons_doc_LAW_168149/?dst=101987" TargetMode="External"/><Relationship Id="rId781" Type="http://schemas.openxmlformats.org/officeDocument/2006/relationships/hyperlink" Target="http://www.consultant.ru/document/cons_doc_LAW_176374/?frame=4" TargetMode="External"/><Relationship Id="rId269" Type="http://schemas.openxmlformats.org/officeDocument/2006/relationships/hyperlink" Target="http://www.consultant.ru/document/cons_doc_LAW_152447/?dst=100376" TargetMode="External"/><Relationship Id="rId434" Type="http://schemas.openxmlformats.org/officeDocument/2006/relationships/hyperlink" Target="http://www.consultant.ru/document/cons_doc_LAW_168149/?dst=101989" TargetMode="External"/><Relationship Id="rId476" Type="http://schemas.openxmlformats.org/officeDocument/2006/relationships/hyperlink" Target="http://www.consultant.ru/document/cons_doc_LAW_131190/?dst=100009" TargetMode="External"/><Relationship Id="rId641" Type="http://schemas.openxmlformats.org/officeDocument/2006/relationships/hyperlink" Target="http://www.consultant.ru/document/cons_doc_LAW_176374/?frame=12" TargetMode="External"/><Relationship Id="rId683" Type="http://schemas.openxmlformats.org/officeDocument/2006/relationships/hyperlink" Target="http://www.consultant.ru/document/cons_doc_ESU_2984" TargetMode="External"/><Relationship Id="rId739" Type="http://schemas.openxmlformats.org/officeDocument/2006/relationships/hyperlink" Target="http://www.consultant.ru/document/cons_doc_LAW_173425/?dst=101356" TargetMode="External"/><Relationship Id="rId33" Type="http://schemas.openxmlformats.org/officeDocument/2006/relationships/hyperlink" Target="http://www.consultant.ru/document/cons_doc_LAW_176374/?frame=6" TargetMode="External"/><Relationship Id="rId129" Type="http://schemas.openxmlformats.org/officeDocument/2006/relationships/hyperlink" Target="http://www.consultant.ru/document/cons_doc_LAW_176374/?frame=2" TargetMode="External"/><Relationship Id="rId280" Type="http://schemas.openxmlformats.org/officeDocument/2006/relationships/hyperlink" Target="http://www.consultant.ru/document/cons_doc_LAW_171621/?dst=100379" TargetMode="External"/><Relationship Id="rId336" Type="http://schemas.openxmlformats.org/officeDocument/2006/relationships/hyperlink" Target="http://www.consultant.ru/document/cons_doc_LAW_173202/?dst=100084" TargetMode="External"/><Relationship Id="rId501" Type="http://schemas.openxmlformats.org/officeDocument/2006/relationships/hyperlink" Target="http://www.consultant.ru/document/cons_doc_LAW_176374/?frame=9" TargetMode="External"/><Relationship Id="rId543" Type="http://schemas.openxmlformats.org/officeDocument/2006/relationships/hyperlink" Target="http://www.consultant.ru/document/cons_doc_LAW_171299/?dst=101204" TargetMode="External"/><Relationship Id="rId75" Type="http://schemas.openxmlformats.org/officeDocument/2006/relationships/hyperlink" Target="http://www.consultant.ru/document/cons_doc_LAW_149223/?dst=100011" TargetMode="External"/><Relationship Id="rId140" Type="http://schemas.openxmlformats.org/officeDocument/2006/relationships/hyperlink" Target="http://www.consultant.ru/document/cons_doc_LAW_176374/?frame=2" TargetMode="External"/><Relationship Id="rId182" Type="http://schemas.openxmlformats.org/officeDocument/2006/relationships/hyperlink" Target="http://www.consultant.ru/document/cons_doc_LAW_176374/?frame=3" TargetMode="External"/><Relationship Id="rId378" Type="http://schemas.openxmlformats.org/officeDocument/2006/relationships/hyperlink" Target="http://www.consultant.ru/document/cons_doc_LAW_176374/?frame=8" TargetMode="External"/><Relationship Id="rId403" Type="http://schemas.openxmlformats.org/officeDocument/2006/relationships/hyperlink" Target="http://www.consultant.ru/document/cons_doc_LAW_176374/?frame=3" TargetMode="External"/><Relationship Id="rId585" Type="http://schemas.openxmlformats.org/officeDocument/2006/relationships/hyperlink" Target="http://www.consultant.ru/document/cons_doc_LAW_35503/?dst=100708" TargetMode="External"/><Relationship Id="rId750" Type="http://schemas.openxmlformats.org/officeDocument/2006/relationships/hyperlink" Target="http://www.consultant.ru/document/cons_doc_LAW_171262/?dst=100077" TargetMode="External"/><Relationship Id="rId792" Type="http://schemas.openxmlformats.org/officeDocument/2006/relationships/hyperlink" Target="http://www.consultant.ru/document/cons_doc_LAW_176374/?frame=7" TargetMode="External"/><Relationship Id="rId806" Type="http://schemas.openxmlformats.org/officeDocument/2006/relationships/hyperlink" Target="http://www.consultant.ru/document/cons_doc_LAW_176374/?frame=4" TargetMode="External"/><Relationship Id="rId6" Type="http://schemas.openxmlformats.org/officeDocument/2006/relationships/hyperlink" Target="http://www.consultant.ru/document/cons_doc_LAW_173448/?dst=100146" TargetMode="External"/><Relationship Id="rId238" Type="http://schemas.openxmlformats.org/officeDocument/2006/relationships/hyperlink" Target="http://www.consultant.ru/document/cons_doc_LAW_176374/?frame=3" TargetMode="External"/><Relationship Id="rId445" Type="http://schemas.openxmlformats.org/officeDocument/2006/relationships/hyperlink" Target="http://www.consultant.ru/document/cons_doc_LAW_176374/?frame=9" TargetMode="External"/><Relationship Id="rId487" Type="http://schemas.openxmlformats.org/officeDocument/2006/relationships/hyperlink" Target="http://www.consultant.ru/document/cons_doc_LAW_99661/?dst=100004" TargetMode="External"/><Relationship Id="rId610" Type="http://schemas.openxmlformats.org/officeDocument/2006/relationships/hyperlink" Target="http://www.consultant.ru/document/cons_doc_LAW_141711/?dst=100003" TargetMode="External"/><Relationship Id="rId652" Type="http://schemas.openxmlformats.org/officeDocument/2006/relationships/hyperlink" Target="http://www.consultant.ru/document/cons_doc_LAW_164923/?dst=100214" TargetMode="External"/><Relationship Id="rId694" Type="http://schemas.openxmlformats.org/officeDocument/2006/relationships/hyperlink" Target="http://www.consultant.ru/document/cons_doc_LAW_40296/?dst=100014" TargetMode="External"/><Relationship Id="rId708" Type="http://schemas.openxmlformats.org/officeDocument/2006/relationships/hyperlink" Target="http://www.consultant.ru/document/cons_doc_LAW_102037/?dst=100489" TargetMode="External"/><Relationship Id="rId291" Type="http://schemas.openxmlformats.org/officeDocument/2006/relationships/hyperlink" Target="http://www.consultant.ru/document/cons_doc_LAW_151082/?dst=100058" TargetMode="External"/><Relationship Id="rId305" Type="http://schemas.openxmlformats.org/officeDocument/2006/relationships/hyperlink" Target="http://www.consultant.ru/document/cons_doc_LAW_144949/?dst=100012" TargetMode="External"/><Relationship Id="rId347" Type="http://schemas.openxmlformats.org/officeDocument/2006/relationships/hyperlink" Target="http://www.consultant.ru/document/cons_doc_LAW_152447/?dst=100456" TargetMode="External"/><Relationship Id="rId512" Type="http://schemas.openxmlformats.org/officeDocument/2006/relationships/hyperlink" Target="http://www.consultant.ru/document/cons_doc_LAW_152447/?dst=100738" TargetMode="External"/><Relationship Id="rId44" Type="http://schemas.openxmlformats.org/officeDocument/2006/relationships/hyperlink" Target="http://www.consultant.ru/document/cons_doc_LAW_152447/?dst=101126" TargetMode="External"/><Relationship Id="rId86" Type="http://schemas.openxmlformats.org/officeDocument/2006/relationships/hyperlink" Target="http://www.consultant.ru/document/cons_doc_LAW_58773/?dst=100028" TargetMode="External"/><Relationship Id="rId151" Type="http://schemas.openxmlformats.org/officeDocument/2006/relationships/hyperlink" Target="http://www.consultant.ru/document/cons_doc_LAW_141711/?dst=100068" TargetMode="External"/><Relationship Id="rId389" Type="http://schemas.openxmlformats.org/officeDocument/2006/relationships/hyperlink" Target="http://www.consultant.ru/document/cons_doc_LAW_132732/?dst=100024" TargetMode="External"/><Relationship Id="rId554" Type="http://schemas.openxmlformats.org/officeDocument/2006/relationships/hyperlink" Target="http://www.consultant.ru/document/cons_doc_LAW_173108/?dst=100011" TargetMode="External"/><Relationship Id="rId596" Type="http://schemas.openxmlformats.org/officeDocument/2006/relationships/hyperlink" Target="http://www.consultant.ru/document/cons_doc_LAW_173425/?dst=101348" TargetMode="External"/><Relationship Id="rId761" Type="http://schemas.openxmlformats.org/officeDocument/2006/relationships/hyperlink" Target="http://www.consultant.ru/document/cons_doc_LAW_176374/?frame=1" TargetMode="External"/><Relationship Id="rId817" Type="http://schemas.openxmlformats.org/officeDocument/2006/relationships/hyperlink" Target="http://www.consultant.ru/document/cons_doc_LAW_176374/?frame=9" TargetMode="External"/><Relationship Id="rId193" Type="http://schemas.openxmlformats.org/officeDocument/2006/relationships/hyperlink" Target="http://www.consultant.ru/document/cons_doc_LAW_152447/?dst=100270" TargetMode="External"/><Relationship Id="rId207" Type="http://schemas.openxmlformats.org/officeDocument/2006/relationships/hyperlink" Target="http://www.consultant.ru/document/cons_doc_LAW_176374/?frame=3" TargetMode="External"/><Relationship Id="rId249" Type="http://schemas.openxmlformats.org/officeDocument/2006/relationships/hyperlink" Target="http://www.consultant.ru/document/cons_doc_LAW_176374/?frame=4" TargetMode="External"/><Relationship Id="rId414" Type="http://schemas.openxmlformats.org/officeDocument/2006/relationships/hyperlink" Target="http://www.consultant.ru/document/cons_doc_LAW_99661/?dst=100004" TargetMode="External"/><Relationship Id="rId456" Type="http://schemas.openxmlformats.org/officeDocument/2006/relationships/hyperlink" Target="http://www.consultant.ru/document/cons_doc_LAW_155839/?dst=100014" TargetMode="External"/><Relationship Id="rId498" Type="http://schemas.openxmlformats.org/officeDocument/2006/relationships/hyperlink" Target="http://www.consultant.ru/document/cons_doc_LAW_134807/?dst=100014" TargetMode="External"/><Relationship Id="rId621" Type="http://schemas.openxmlformats.org/officeDocument/2006/relationships/hyperlink" Target="http://www.consultant.ru/document/cons_doc_LAW_172734/?dst=147" TargetMode="External"/><Relationship Id="rId663" Type="http://schemas.openxmlformats.org/officeDocument/2006/relationships/hyperlink" Target="http://www.consultant.ru/document/cons_doc_LAW_173750/?dst=25" TargetMode="External"/><Relationship Id="rId13" Type="http://schemas.openxmlformats.org/officeDocument/2006/relationships/hyperlink" Target="http://www.consultant.ru/document/cons_doc_LAW_176374/?frame=3" TargetMode="External"/><Relationship Id="rId109" Type="http://schemas.openxmlformats.org/officeDocument/2006/relationships/hyperlink" Target="http://www.consultant.ru/document/cons_doc_LAW_176374/?frame=2" TargetMode="External"/><Relationship Id="rId260" Type="http://schemas.openxmlformats.org/officeDocument/2006/relationships/hyperlink" Target="http://www.consultant.ru/document/cons_doc_LAW_176374/?frame=4" TargetMode="External"/><Relationship Id="rId316" Type="http://schemas.openxmlformats.org/officeDocument/2006/relationships/hyperlink" Target="http://www.consultant.ru/document/cons_doc_LAW_140222/?dst=100011" TargetMode="External"/><Relationship Id="rId523" Type="http://schemas.openxmlformats.org/officeDocument/2006/relationships/hyperlink" Target="http://www.consultant.ru/document/cons_doc_LAW_141711/?dst=100005" TargetMode="External"/><Relationship Id="rId719" Type="http://schemas.openxmlformats.org/officeDocument/2006/relationships/hyperlink" Target="http://www.consultant.ru/document/cons_doc_LAW_168149/?dst=102002" TargetMode="External"/><Relationship Id="rId55" Type="http://schemas.openxmlformats.org/officeDocument/2006/relationships/hyperlink" Target="http://www.consultant.ru/document/cons_doc_LAW_176159/?dst=100010" TargetMode="External"/><Relationship Id="rId97" Type="http://schemas.openxmlformats.org/officeDocument/2006/relationships/hyperlink" Target="http://www.consultant.ru/document/cons_doc_LAW_179570/?dst=100315" TargetMode="External"/><Relationship Id="rId120" Type="http://schemas.openxmlformats.org/officeDocument/2006/relationships/hyperlink" Target="http://www.consultant.ru/document/cons_doc_LAW_162335/?dst=100010" TargetMode="External"/><Relationship Id="rId358" Type="http://schemas.openxmlformats.org/officeDocument/2006/relationships/hyperlink" Target="http://www.consultant.ru/document/cons_doc_LAW_176374/?frame=5" TargetMode="External"/><Relationship Id="rId565" Type="http://schemas.openxmlformats.org/officeDocument/2006/relationships/hyperlink" Target="http://www.consultant.ru/document/cons_doc_LAW_173225/?dst=100009" TargetMode="External"/><Relationship Id="rId730" Type="http://schemas.openxmlformats.org/officeDocument/2006/relationships/hyperlink" Target="http://www.consultant.ru/document/cons_doc_LAW_168149/?dst=102005" TargetMode="External"/><Relationship Id="rId772" Type="http://schemas.openxmlformats.org/officeDocument/2006/relationships/hyperlink" Target="http://www.consultant.ru/document/cons_doc_LAW_176374/?frame=2" TargetMode="External"/><Relationship Id="rId828" Type="http://schemas.openxmlformats.org/officeDocument/2006/relationships/hyperlink" Target="http://www.consultant.ru/document/cons_doc_LAW_176374/?frame=14" TargetMode="External"/><Relationship Id="rId162" Type="http://schemas.openxmlformats.org/officeDocument/2006/relationships/hyperlink" Target="http://www.consultant.ru/document/cons_doc_LAW_170098/?dst=100010" TargetMode="External"/><Relationship Id="rId218" Type="http://schemas.openxmlformats.org/officeDocument/2006/relationships/hyperlink" Target="http://www.consultant.ru/document/cons_doc_LAW_176374/?frame=7" TargetMode="External"/><Relationship Id="rId425" Type="http://schemas.openxmlformats.org/officeDocument/2006/relationships/hyperlink" Target="http://www.consultant.ru/document/cons_doc_LAW_173425/?dst=101321" TargetMode="External"/><Relationship Id="rId467" Type="http://schemas.openxmlformats.org/officeDocument/2006/relationships/hyperlink" Target="http://www.consultant.ru/document/cons_doc_LAW_176374/?frame=14" TargetMode="External"/><Relationship Id="rId632" Type="http://schemas.openxmlformats.org/officeDocument/2006/relationships/hyperlink" Target="http://www.consultant.ru/document/cons_doc_LAW_141711/?dst=100005" TargetMode="External"/><Relationship Id="rId271" Type="http://schemas.openxmlformats.org/officeDocument/2006/relationships/hyperlink" Target="http://www.consultant.ru/document/cons_doc_LAW_171621/?dst=101150" TargetMode="External"/><Relationship Id="rId674" Type="http://schemas.openxmlformats.org/officeDocument/2006/relationships/hyperlink" Target="http://www.consultant.ru/document/cons_doc_LAW_176374/?frame=13" TargetMode="External"/><Relationship Id="rId24" Type="http://schemas.openxmlformats.org/officeDocument/2006/relationships/hyperlink" Target="http://www.consultant.ru/document/cons_doc_LAW_170098/?dst=100009" TargetMode="External"/><Relationship Id="rId66" Type="http://schemas.openxmlformats.org/officeDocument/2006/relationships/hyperlink" Target="http://www.consultant.ru/document/cons_doc_LAW_152447/?dst=100137" TargetMode="External"/><Relationship Id="rId131" Type="http://schemas.openxmlformats.org/officeDocument/2006/relationships/hyperlink" Target="http://www.consultant.ru/document/cons_doc_LAW_176374/?frame=2" TargetMode="External"/><Relationship Id="rId327" Type="http://schemas.openxmlformats.org/officeDocument/2006/relationships/hyperlink" Target="http://www.consultant.ru/document/cons_doc_LAW_173202/?dst=100073" TargetMode="External"/><Relationship Id="rId369" Type="http://schemas.openxmlformats.org/officeDocument/2006/relationships/hyperlink" Target="http://www.consultant.ru/document/cons_doc_LAW_149084/?dst=100012" TargetMode="External"/><Relationship Id="rId534" Type="http://schemas.openxmlformats.org/officeDocument/2006/relationships/hyperlink" Target="http://www.consultant.ru/document/cons_doc_LAW_166051" TargetMode="External"/><Relationship Id="rId576" Type="http://schemas.openxmlformats.org/officeDocument/2006/relationships/hyperlink" Target="http://www.consultant.ru/document/cons_doc_LAW_141711/?dst=100003" TargetMode="External"/><Relationship Id="rId741" Type="http://schemas.openxmlformats.org/officeDocument/2006/relationships/hyperlink" Target="http://www.consultant.ru/document/cons_doc_LAW_171621/?dst=101189" TargetMode="External"/><Relationship Id="rId783" Type="http://schemas.openxmlformats.org/officeDocument/2006/relationships/hyperlink" Target="http://www.consultant.ru/document/cons_doc_LAW_176374/?frame=6" TargetMode="External"/><Relationship Id="rId173" Type="http://schemas.openxmlformats.org/officeDocument/2006/relationships/hyperlink" Target="http://www.consultant.ru/document/cons_doc_LAW_176374/?frame=3" TargetMode="External"/><Relationship Id="rId229" Type="http://schemas.openxmlformats.org/officeDocument/2006/relationships/hyperlink" Target="http://www.consultant.ru/document/cons_doc_LAW_156793/?dst=3" TargetMode="External"/><Relationship Id="rId380" Type="http://schemas.openxmlformats.org/officeDocument/2006/relationships/hyperlink" Target="http://www.consultant.ru/document/cons_doc_LAW_157003/?dst=100012" TargetMode="External"/><Relationship Id="rId436" Type="http://schemas.openxmlformats.org/officeDocument/2006/relationships/hyperlink" Target="http://www.consultant.ru/document/cons_doc_LAW_156793/?dst=5" TargetMode="External"/><Relationship Id="rId601" Type="http://schemas.openxmlformats.org/officeDocument/2006/relationships/hyperlink" Target="http://www.consultant.ru/document/cons_doc_LAW_171621/?dst=101185" TargetMode="External"/><Relationship Id="rId643" Type="http://schemas.openxmlformats.org/officeDocument/2006/relationships/hyperlink" Target="http://www.consultant.ru/document/cons_doc_LAW_147361/?dst=100009" TargetMode="External"/><Relationship Id="rId240" Type="http://schemas.openxmlformats.org/officeDocument/2006/relationships/hyperlink" Target="http://www.consultant.ru/document/cons_doc_LAW_176374/?frame=3" TargetMode="External"/><Relationship Id="rId478" Type="http://schemas.openxmlformats.org/officeDocument/2006/relationships/hyperlink" Target="http://www.consultant.ru/document/cons_doc_LAW_148520/?dst=100692" TargetMode="External"/><Relationship Id="rId685" Type="http://schemas.openxmlformats.org/officeDocument/2006/relationships/hyperlink" Target="http://www.consultant.ru/document/cons_doc_ESU_1914" TargetMode="External"/><Relationship Id="rId35" Type="http://schemas.openxmlformats.org/officeDocument/2006/relationships/hyperlink" Target="http://www.consultant.ru/document/cons_doc_LAW_178348/?dst=100327" TargetMode="External"/><Relationship Id="rId77" Type="http://schemas.openxmlformats.org/officeDocument/2006/relationships/hyperlink" Target="http://www.consultant.ru/document/cons_doc_LAW_176374/?frame=2" TargetMode="External"/><Relationship Id="rId100" Type="http://schemas.openxmlformats.org/officeDocument/2006/relationships/hyperlink" Target="http://www.consultant.ru/document/cons_doc_LAW_176374/?frame=14" TargetMode="External"/><Relationship Id="rId282" Type="http://schemas.openxmlformats.org/officeDocument/2006/relationships/hyperlink" Target="http://www.consultant.ru/document/cons_doc_LAW_171567/?dst=100047" TargetMode="External"/><Relationship Id="rId338" Type="http://schemas.openxmlformats.org/officeDocument/2006/relationships/hyperlink" Target="http://www.consultant.ru/document/cons_doc_LAW_173425/?dst=101309" TargetMode="External"/><Relationship Id="rId503" Type="http://schemas.openxmlformats.org/officeDocument/2006/relationships/hyperlink" Target="http://www.consultant.ru/document/cons_doc_LAW_176374/?frame=12" TargetMode="External"/><Relationship Id="rId545" Type="http://schemas.openxmlformats.org/officeDocument/2006/relationships/hyperlink" Target="http://www.consultant.ru/document/cons_doc_LAW_176347/?dst=36" TargetMode="External"/><Relationship Id="rId587" Type="http://schemas.openxmlformats.org/officeDocument/2006/relationships/hyperlink" Target="http://www.consultant.ru/document/cons_doc_LAW_173425/?dst=101345" TargetMode="External"/><Relationship Id="rId710" Type="http://schemas.openxmlformats.org/officeDocument/2006/relationships/hyperlink" Target="http://www.consultant.ru/document/cons_doc_LAW_81352/?dst=100008" TargetMode="External"/><Relationship Id="rId752" Type="http://schemas.openxmlformats.org/officeDocument/2006/relationships/hyperlink" Target="http://www.consultant.ru/document/cons_doc_LAW_176374/?frame=3" TargetMode="External"/><Relationship Id="rId808" Type="http://schemas.openxmlformats.org/officeDocument/2006/relationships/hyperlink" Target="http://www.consultant.ru/document/cons_doc_LAW_176374/?frame=2" TargetMode="External"/><Relationship Id="rId8" Type="http://schemas.openxmlformats.org/officeDocument/2006/relationships/hyperlink" Target="http://www.consultant.ru/document/cons_doc_LAW_176374/" TargetMode="External"/><Relationship Id="rId142" Type="http://schemas.openxmlformats.org/officeDocument/2006/relationships/hyperlink" Target="http://www.consultant.ru/document/cons_doc_LAW_173425/?dst=101282" TargetMode="External"/><Relationship Id="rId184" Type="http://schemas.openxmlformats.org/officeDocument/2006/relationships/hyperlink" Target="http://www.consultant.ru/document/cons_doc_LAW_173425/?dst=101287" TargetMode="External"/><Relationship Id="rId391" Type="http://schemas.openxmlformats.org/officeDocument/2006/relationships/hyperlink" Target="http://www.consultant.ru/document/cons_doc_LAW_141711/?dst=100068" TargetMode="External"/><Relationship Id="rId405" Type="http://schemas.openxmlformats.org/officeDocument/2006/relationships/hyperlink" Target="http://www.consultant.ru/document/cons_doc_LAW_152447/?dst=100551" TargetMode="External"/><Relationship Id="rId447" Type="http://schemas.openxmlformats.org/officeDocument/2006/relationships/hyperlink" Target="http://www.consultant.ru/document/cons_doc_LAW_152447/?dst=100629" TargetMode="External"/><Relationship Id="rId612" Type="http://schemas.openxmlformats.org/officeDocument/2006/relationships/hyperlink" Target="http://www.consultant.ru/document/cons_doc_LAW_141711/?dst=100068" TargetMode="External"/><Relationship Id="rId794" Type="http://schemas.openxmlformats.org/officeDocument/2006/relationships/hyperlink" Target="http://www.consultant.ru/document/cons_doc_LAW_176374/?frame=9" TargetMode="External"/><Relationship Id="rId251" Type="http://schemas.openxmlformats.org/officeDocument/2006/relationships/hyperlink" Target="http://www.consultant.ru/document/cons_doc_LAW_171621/?dst=100334" TargetMode="External"/><Relationship Id="rId489" Type="http://schemas.openxmlformats.org/officeDocument/2006/relationships/hyperlink" Target="http://www.consultant.ru/document/cons_doc_LAW_129222/?dst=100009" TargetMode="External"/><Relationship Id="rId654" Type="http://schemas.openxmlformats.org/officeDocument/2006/relationships/hyperlink" Target="http://www.consultant.ru/document/cons_doc_LAW_135734/?dst=100009" TargetMode="External"/><Relationship Id="rId696" Type="http://schemas.openxmlformats.org/officeDocument/2006/relationships/hyperlink" Target="http://www.consultant.ru/document/cons_doc_LAW_49496" TargetMode="External"/><Relationship Id="rId46" Type="http://schemas.openxmlformats.org/officeDocument/2006/relationships/hyperlink" Target="http://www.consultant.ru/document/cons_doc_LAW_172734/?dst=147" TargetMode="External"/><Relationship Id="rId293" Type="http://schemas.openxmlformats.org/officeDocument/2006/relationships/hyperlink" Target="http://www.consultant.ru/document/cons_doc_LAW_173425/?dst=101300" TargetMode="External"/><Relationship Id="rId307" Type="http://schemas.openxmlformats.org/officeDocument/2006/relationships/hyperlink" Target="http://www.consultant.ru/document/cons_doc_LAW_152447/?dst=100416" TargetMode="External"/><Relationship Id="rId349" Type="http://schemas.openxmlformats.org/officeDocument/2006/relationships/hyperlink" Target="http://www.consultant.ru/document/cons_doc_LAW_180324/?dst=100008" TargetMode="External"/><Relationship Id="rId514" Type="http://schemas.openxmlformats.org/officeDocument/2006/relationships/hyperlink" Target="http://www.consultant.ru/document/cons_doc_LAW_152447/?dst=100744" TargetMode="External"/><Relationship Id="rId556" Type="http://schemas.openxmlformats.org/officeDocument/2006/relationships/hyperlink" Target="http://www.consultant.ru/document/cons_doc_LAW_177655" TargetMode="External"/><Relationship Id="rId721" Type="http://schemas.openxmlformats.org/officeDocument/2006/relationships/hyperlink" Target="http://www.consultant.ru/document/cons_doc_LAW_176374/?frame=14" TargetMode="External"/><Relationship Id="rId763" Type="http://schemas.openxmlformats.org/officeDocument/2006/relationships/hyperlink" Target="http://www.consultant.ru/document/cons_doc_LAW_176374/?frame=2" TargetMode="External"/><Relationship Id="rId88" Type="http://schemas.openxmlformats.org/officeDocument/2006/relationships/hyperlink" Target="http://www.consultant.ru/document/cons_doc_LAW_155839/?dst=100014" TargetMode="External"/><Relationship Id="rId111" Type="http://schemas.openxmlformats.org/officeDocument/2006/relationships/hyperlink" Target="http://www.consultant.ru/document/cons_doc_LAW_151257/?dst=100003" TargetMode="External"/><Relationship Id="rId153" Type="http://schemas.openxmlformats.org/officeDocument/2006/relationships/hyperlink" Target="http://www.consultant.ru/document/cons_doc_LAW_165899/?dst=100118" TargetMode="External"/><Relationship Id="rId195" Type="http://schemas.openxmlformats.org/officeDocument/2006/relationships/hyperlink" Target="http://www.consultant.ru/document/cons_doc_LAW_176374/?frame=3" TargetMode="External"/><Relationship Id="rId209" Type="http://schemas.openxmlformats.org/officeDocument/2006/relationships/hyperlink" Target="http://www.consultant.ru/document/cons_doc_LAW_176374/?frame=6" TargetMode="External"/><Relationship Id="rId360" Type="http://schemas.openxmlformats.org/officeDocument/2006/relationships/hyperlink" Target="http://www.consultant.ru/document/cons_doc_LAW_152447/?dst=100466" TargetMode="External"/><Relationship Id="rId416" Type="http://schemas.openxmlformats.org/officeDocument/2006/relationships/hyperlink" Target="http://www.consultant.ru/document/cons_doc_LAW_165845/?dst=100019" TargetMode="External"/><Relationship Id="rId598" Type="http://schemas.openxmlformats.org/officeDocument/2006/relationships/hyperlink" Target="http://www.consultant.ru/document/cons_doc_LAW_171621/?dst=101184" TargetMode="External"/><Relationship Id="rId819" Type="http://schemas.openxmlformats.org/officeDocument/2006/relationships/hyperlink" Target="http://www.consultant.ru/document/cons_doc_LAW_176374/?frame=4" TargetMode="External"/><Relationship Id="rId220" Type="http://schemas.openxmlformats.org/officeDocument/2006/relationships/hyperlink" Target="http://www.consultant.ru/document/cons_doc_LAW_178348/?dst=100357" TargetMode="External"/><Relationship Id="rId458" Type="http://schemas.openxmlformats.org/officeDocument/2006/relationships/hyperlink" Target="http://www.consultant.ru/document/cons_doc_LAW_176374/?frame=5" TargetMode="External"/><Relationship Id="rId623" Type="http://schemas.openxmlformats.org/officeDocument/2006/relationships/hyperlink" Target="http://www.consultant.ru/document/cons_doc_LAW_121895/?dst=100900" TargetMode="External"/><Relationship Id="rId665" Type="http://schemas.openxmlformats.org/officeDocument/2006/relationships/hyperlink" Target="http://www.consultant.ru/document/cons_doc_LAW_133160/?dst=100009" TargetMode="External"/><Relationship Id="rId830" Type="http://schemas.openxmlformats.org/officeDocument/2006/relationships/hyperlink" Target="http://www.consultant.ru/document/cons_doc_LAW_176374/?frame=14" TargetMode="External"/><Relationship Id="rId15" Type="http://schemas.openxmlformats.org/officeDocument/2006/relationships/hyperlink" Target="http://www.consultant.ru/document/cons_doc_LAW_141711/?dst=100005" TargetMode="External"/><Relationship Id="rId57" Type="http://schemas.openxmlformats.org/officeDocument/2006/relationships/hyperlink" Target="http://www.consultant.ru/document/cons_doc_LAW_176374/?frame=2" TargetMode="External"/><Relationship Id="rId262" Type="http://schemas.openxmlformats.org/officeDocument/2006/relationships/hyperlink" Target="http://www.consultant.ru/document/cons_doc_LAW_176374/?frame=4" TargetMode="External"/><Relationship Id="rId318" Type="http://schemas.openxmlformats.org/officeDocument/2006/relationships/hyperlink" Target="http://www.consultant.ru/document/cons_doc_LAW_173961/?dst=9247" TargetMode="External"/><Relationship Id="rId525" Type="http://schemas.openxmlformats.org/officeDocument/2006/relationships/hyperlink" Target="http://www.consultant.ru/document/cons_doc_LAW_173308/?dst=100757" TargetMode="External"/><Relationship Id="rId567" Type="http://schemas.openxmlformats.org/officeDocument/2006/relationships/hyperlink" Target="http://www.consultant.ru/document/cons_doc_LAW_173425/?dst=101342" TargetMode="External"/><Relationship Id="rId732" Type="http://schemas.openxmlformats.org/officeDocument/2006/relationships/hyperlink" Target="http://www.consultant.ru/document/cons_doc_LAW_176374/?frame=14" TargetMode="External"/><Relationship Id="rId99" Type="http://schemas.openxmlformats.org/officeDocument/2006/relationships/hyperlink" Target="http://www.consultant.ru/document/cons_doc_LAW_171621/?dst=100160" TargetMode="External"/><Relationship Id="rId122" Type="http://schemas.openxmlformats.org/officeDocument/2006/relationships/hyperlink" Target="http://www.consultant.ru/document/cons_doc_LAW_176374/?frame=2" TargetMode="External"/><Relationship Id="rId164" Type="http://schemas.openxmlformats.org/officeDocument/2006/relationships/hyperlink" Target="http://www.consultant.ru/document/cons_doc_LAW_141711/?dst=100068" TargetMode="External"/><Relationship Id="rId371" Type="http://schemas.openxmlformats.org/officeDocument/2006/relationships/hyperlink" Target="http://www.consultant.ru/document/cons_doc_LAW_176374/?frame=5" TargetMode="External"/><Relationship Id="rId774" Type="http://schemas.openxmlformats.org/officeDocument/2006/relationships/hyperlink" Target="http://www.consultant.ru/document/cons_doc_LAW_176374/?frame=2" TargetMode="External"/><Relationship Id="rId427" Type="http://schemas.openxmlformats.org/officeDocument/2006/relationships/hyperlink" Target="http://www.consultant.ru/document/cons_doc_LAW_166192/?dst=100013" TargetMode="External"/><Relationship Id="rId469" Type="http://schemas.openxmlformats.org/officeDocument/2006/relationships/hyperlink" Target="http://www.consultant.ru/document/cons_doc_LAW_176374/?frame=14" TargetMode="External"/><Relationship Id="rId634" Type="http://schemas.openxmlformats.org/officeDocument/2006/relationships/hyperlink" Target="http://www.consultant.ru/document/cons_doc_LAW_152447/?dst=100935" TargetMode="External"/><Relationship Id="rId676" Type="http://schemas.openxmlformats.org/officeDocument/2006/relationships/hyperlink" Target="http://www.consultant.ru/document/cons_doc_ESU_468" TargetMode="External"/><Relationship Id="rId26" Type="http://schemas.openxmlformats.org/officeDocument/2006/relationships/hyperlink" Target="http://www.consultant.ru/document/cons_doc_LAW_176374/?frame=1" TargetMode="External"/><Relationship Id="rId231" Type="http://schemas.openxmlformats.org/officeDocument/2006/relationships/hyperlink" Target="http://www.consultant.ru/document/cons_doc_LAW_178348/?dst=100357" TargetMode="External"/><Relationship Id="rId273" Type="http://schemas.openxmlformats.org/officeDocument/2006/relationships/hyperlink" Target="http://www.consultant.ru/document/cons_doc_LAW_176374/?frame=4" TargetMode="External"/><Relationship Id="rId329" Type="http://schemas.openxmlformats.org/officeDocument/2006/relationships/hyperlink" Target="http://www.consultant.ru/document/cons_doc_LAW_173202/?dst=100076" TargetMode="External"/><Relationship Id="rId480" Type="http://schemas.openxmlformats.org/officeDocument/2006/relationships/hyperlink" Target="http://www.consultant.ru/document/cons_doc_LAW_176374/?frame=9" TargetMode="External"/><Relationship Id="rId536" Type="http://schemas.openxmlformats.org/officeDocument/2006/relationships/hyperlink" Target="http://www.consultant.ru/document/cons_doc_LAW_141711/?dst=100005" TargetMode="External"/><Relationship Id="rId701" Type="http://schemas.openxmlformats.org/officeDocument/2006/relationships/hyperlink" Target="http://www.consultant.ru/document/cons_doc_LAW_123028/?dst=101471" TargetMode="External"/><Relationship Id="rId68" Type="http://schemas.openxmlformats.org/officeDocument/2006/relationships/hyperlink" Target="http://www.consultant.ru/document/cons_doc_LAW_176374/?frame=2" TargetMode="External"/><Relationship Id="rId133" Type="http://schemas.openxmlformats.org/officeDocument/2006/relationships/hyperlink" Target="http://www.consultant.ru/document/cons_doc_LAW_173730/?dst=100026" TargetMode="External"/><Relationship Id="rId175" Type="http://schemas.openxmlformats.org/officeDocument/2006/relationships/hyperlink" Target="http://www.consultant.ru/document/cons_doc_LAW_176374/?frame=3" TargetMode="External"/><Relationship Id="rId340" Type="http://schemas.openxmlformats.org/officeDocument/2006/relationships/hyperlink" Target="http://www.consultant.ru/document/cons_doc_LAW_176374/?frame=5" TargetMode="External"/><Relationship Id="rId578" Type="http://schemas.openxmlformats.org/officeDocument/2006/relationships/hyperlink" Target="http://www.consultant.ru/document/cons_doc_LAW_141711/?dst=100068" TargetMode="External"/><Relationship Id="rId743" Type="http://schemas.openxmlformats.org/officeDocument/2006/relationships/hyperlink" Target="http://www.consultant.ru/document/cons_doc_LAW_152447/?dst=101094" TargetMode="External"/><Relationship Id="rId785" Type="http://schemas.openxmlformats.org/officeDocument/2006/relationships/hyperlink" Target="http://www.consultant.ru/document/cons_doc_LAW_176374/?frame=7" TargetMode="External"/><Relationship Id="rId200" Type="http://schemas.openxmlformats.org/officeDocument/2006/relationships/hyperlink" Target="http://www.consultant.ru/document/cons_doc_LAW_133322" TargetMode="External"/><Relationship Id="rId382" Type="http://schemas.openxmlformats.org/officeDocument/2006/relationships/hyperlink" Target="http://www.consultant.ru/document/cons_doc_LAW_152447/?dst=100515" TargetMode="External"/><Relationship Id="rId438" Type="http://schemas.openxmlformats.org/officeDocument/2006/relationships/hyperlink" Target="http://www.consultant.ru/document/cons_doc_LAW_176374/?frame=7" TargetMode="External"/><Relationship Id="rId603" Type="http://schemas.openxmlformats.org/officeDocument/2006/relationships/hyperlink" Target="http://www.consultant.ru/document/cons_doc_LAW_176374/?frame=5" TargetMode="External"/><Relationship Id="rId645" Type="http://schemas.openxmlformats.org/officeDocument/2006/relationships/hyperlink" Target="http://www.consultant.ru/document/cons_doc_LAW_158598/?dst=103257" TargetMode="External"/><Relationship Id="rId687" Type="http://schemas.openxmlformats.org/officeDocument/2006/relationships/hyperlink" Target="http://www.consultant.ru/document/cons_doc_ESU_6018/?dst=100058" TargetMode="External"/><Relationship Id="rId810" Type="http://schemas.openxmlformats.org/officeDocument/2006/relationships/hyperlink" Target="http://www.consultant.ru/document/cons_doc_LAW_173425/?dst=101360" TargetMode="External"/><Relationship Id="rId242" Type="http://schemas.openxmlformats.org/officeDocument/2006/relationships/hyperlink" Target="http://www.consultant.ru/document/cons_doc_LAW_176374/?frame=3" TargetMode="External"/><Relationship Id="rId284" Type="http://schemas.openxmlformats.org/officeDocument/2006/relationships/hyperlink" Target="http://www.consultant.ru/document/cons_doc_LAW_174142/?dst=100011" TargetMode="External"/><Relationship Id="rId491" Type="http://schemas.openxmlformats.org/officeDocument/2006/relationships/hyperlink" Target="http://www.consultant.ru/document/cons_doc_LAW_148520/?dst=100704" TargetMode="External"/><Relationship Id="rId505" Type="http://schemas.openxmlformats.org/officeDocument/2006/relationships/hyperlink" Target="http://www.consultant.ru/document/cons_doc_LAW_176374/?frame=9" TargetMode="External"/><Relationship Id="rId712" Type="http://schemas.openxmlformats.org/officeDocument/2006/relationships/hyperlink" Target="http://www.consultant.ru/document/cons_doc_LAW_103301/?dst=100045" TargetMode="External"/><Relationship Id="rId37" Type="http://schemas.openxmlformats.org/officeDocument/2006/relationships/hyperlink" Target="http://www.consultant.ru/document/cons_doc_LAW_176374/?frame=1" TargetMode="External"/><Relationship Id="rId79" Type="http://schemas.openxmlformats.org/officeDocument/2006/relationships/hyperlink" Target="http://www.consultant.ru/document/cons_doc_LAW_176374/?frame=2" TargetMode="External"/><Relationship Id="rId102" Type="http://schemas.openxmlformats.org/officeDocument/2006/relationships/hyperlink" Target="http://www.consultant.ru/document/cons_doc_LAW_167999/?dst=100012" TargetMode="External"/><Relationship Id="rId144" Type="http://schemas.openxmlformats.org/officeDocument/2006/relationships/hyperlink" Target="http://www.consultant.ru/document/cons_doc_LAW_176374/?frame=2" TargetMode="External"/><Relationship Id="rId547" Type="http://schemas.openxmlformats.org/officeDocument/2006/relationships/hyperlink" Target="http://www.consultant.ru/document/cons_doc_LAW_141711/?dst=100068" TargetMode="External"/><Relationship Id="rId589" Type="http://schemas.openxmlformats.org/officeDocument/2006/relationships/hyperlink" Target="http://www.consultant.ru/document/cons_doc_LAW_141711/?dst=100005" TargetMode="External"/><Relationship Id="rId754" Type="http://schemas.openxmlformats.org/officeDocument/2006/relationships/hyperlink" Target="http://www.consultant.ru/document/cons_doc_LAW_134982/?dst=100015" TargetMode="External"/><Relationship Id="rId796" Type="http://schemas.openxmlformats.org/officeDocument/2006/relationships/hyperlink" Target="http://www.consultant.ru/document/cons_doc_LAW_176374/?frame=11" TargetMode="External"/><Relationship Id="rId90" Type="http://schemas.openxmlformats.org/officeDocument/2006/relationships/hyperlink" Target="http://www.consultant.ru/document/cons_doc_LAW_165899/?dst=100116" TargetMode="External"/><Relationship Id="rId186" Type="http://schemas.openxmlformats.org/officeDocument/2006/relationships/hyperlink" Target="http://www.consultant.ru/document/cons_doc_LAW_176374/?frame=3" TargetMode="External"/><Relationship Id="rId351" Type="http://schemas.openxmlformats.org/officeDocument/2006/relationships/hyperlink" Target="http://www.consultant.ru/document/cons_doc_LAW_170098/?dst=100014" TargetMode="External"/><Relationship Id="rId393" Type="http://schemas.openxmlformats.org/officeDocument/2006/relationships/hyperlink" Target="http://www.consultant.ru/document/cons_doc_LAW_153028/?dst=100013" TargetMode="External"/><Relationship Id="rId407" Type="http://schemas.openxmlformats.org/officeDocument/2006/relationships/hyperlink" Target="http://www.consultant.ru/document/cons_doc_LAW_142595/?dst=100023" TargetMode="External"/><Relationship Id="rId449" Type="http://schemas.openxmlformats.org/officeDocument/2006/relationships/hyperlink" Target="http://www.consultant.ru/document/cons_doc_LAW_171752" TargetMode="External"/><Relationship Id="rId614" Type="http://schemas.openxmlformats.org/officeDocument/2006/relationships/hyperlink" Target="http://www.consultant.ru/document/cons_doc_LAW_136209/?dst=100010" TargetMode="External"/><Relationship Id="rId656" Type="http://schemas.openxmlformats.org/officeDocument/2006/relationships/hyperlink" Target="http://www.consultant.ru/document/cons_doc_LAW_121895/?dst=100997" TargetMode="External"/><Relationship Id="rId821" Type="http://schemas.openxmlformats.org/officeDocument/2006/relationships/hyperlink" Target="http://www.consultant.ru/document/cons_doc_LAW_121895/?dst=101114" TargetMode="External"/><Relationship Id="rId211" Type="http://schemas.openxmlformats.org/officeDocument/2006/relationships/hyperlink" Target="http://www.consultant.ru/document/cons_doc_LAW_99661/?dst=100004" TargetMode="External"/><Relationship Id="rId253" Type="http://schemas.openxmlformats.org/officeDocument/2006/relationships/hyperlink" Target="http://www.consultant.ru/document/cons_doc_LAW_162756/?dst=100011" TargetMode="External"/><Relationship Id="rId295" Type="http://schemas.openxmlformats.org/officeDocument/2006/relationships/hyperlink" Target="http://www.consultant.ru/document/cons_doc_LAW_171621/?dst=101153" TargetMode="External"/><Relationship Id="rId309" Type="http://schemas.openxmlformats.org/officeDocument/2006/relationships/hyperlink" Target="http://www.consultant.ru/document/cons_doc_LAW_176374/?frame=4" TargetMode="External"/><Relationship Id="rId460" Type="http://schemas.openxmlformats.org/officeDocument/2006/relationships/hyperlink" Target="http://www.consultant.ru/document/cons_doc_LAW_152447/?dst=100680" TargetMode="External"/><Relationship Id="rId516" Type="http://schemas.openxmlformats.org/officeDocument/2006/relationships/hyperlink" Target="http://www.consultant.ru/document/cons_doc_LAW_152447/?dst=100748" TargetMode="External"/><Relationship Id="rId698" Type="http://schemas.openxmlformats.org/officeDocument/2006/relationships/hyperlink" Target="http://www.consultant.ru/document/cons_doc_LAW_113664/?dst=100100" TargetMode="External"/><Relationship Id="rId48" Type="http://schemas.openxmlformats.org/officeDocument/2006/relationships/hyperlink" Target="http://www.consultant.ru/document/cons_doc_LAW_166051/?dst=100274" TargetMode="External"/><Relationship Id="rId113" Type="http://schemas.openxmlformats.org/officeDocument/2006/relationships/hyperlink" Target="http://www.consultant.ru/document/cons_doc_LAW_173022/?dst=2068" TargetMode="External"/><Relationship Id="rId320" Type="http://schemas.openxmlformats.org/officeDocument/2006/relationships/hyperlink" Target="http://www.consultant.ru/document/cons_doc_LAW_173425/?dst=101304" TargetMode="External"/><Relationship Id="rId558" Type="http://schemas.openxmlformats.org/officeDocument/2006/relationships/hyperlink" Target="http://www.consultant.ru/document/cons_doc_LAW_137853/?dst=100051" TargetMode="External"/><Relationship Id="rId723" Type="http://schemas.openxmlformats.org/officeDocument/2006/relationships/hyperlink" Target="http://www.consultant.ru/document/cons_doc_LAW_168149/?dst=102003" TargetMode="External"/><Relationship Id="rId765" Type="http://schemas.openxmlformats.org/officeDocument/2006/relationships/hyperlink" Target="http://www.consultant.ru/document/cons_doc_LAW_176374/?frame=2" TargetMode="External"/><Relationship Id="rId155" Type="http://schemas.openxmlformats.org/officeDocument/2006/relationships/hyperlink" Target="http://www.consultant.ru/document/cons_doc_LAW_177727" TargetMode="External"/><Relationship Id="rId197" Type="http://schemas.openxmlformats.org/officeDocument/2006/relationships/hyperlink" Target="http://www.consultant.ru/document/cons_doc_LAW_180155/?dst=100493" TargetMode="External"/><Relationship Id="rId362" Type="http://schemas.openxmlformats.org/officeDocument/2006/relationships/hyperlink" Target="http://www.consultant.ru/document/cons_doc_LAW_173425/?dst=101313" TargetMode="External"/><Relationship Id="rId418" Type="http://schemas.openxmlformats.org/officeDocument/2006/relationships/hyperlink" Target="http://www.consultant.ru/document/cons_doc_LAW_99661/?dst=100004" TargetMode="External"/><Relationship Id="rId625" Type="http://schemas.openxmlformats.org/officeDocument/2006/relationships/hyperlink" Target="http://www.consultant.ru/document/cons_doc_LAW_176361/?dst=100014" TargetMode="External"/><Relationship Id="rId832" Type="http://schemas.openxmlformats.org/officeDocument/2006/relationships/hyperlink" Target="http://www.consultant.ru/document/cons_doc_LAW_168149/?dst=102010" TargetMode="External"/><Relationship Id="rId222" Type="http://schemas.openxmlformats.org/officeDocument/2006/relationships/hyperlink" Target="http://www.consultant.ru/document/cons_doc_LAW_178348/?dst=100330" TargetMode="External"/><Relationship Id="rId264" Type="http://schemas.openxmlformats.org/officeDocument/2006/relationships/hyperlink" Target="http://www.consultant.ru/document/cons_doc_LAW_176374/?frame=4" TargetMode="External"/><Relationship Id="rId471" Type="http://schemas.openxmlformats.org/officeDocument/2006/relationships/hyperlink" Target="http://www.consultant.ru/document/cons_doc_LAW_173425/?dst=101326" TargetMode="External"/><Relationship Id="rId667" Type="http://schemas.openxmlformats.org/officeDocument/2006/relationships/hyperlink" Target="http://www.consultant.ru/document/cons_doc_LAW_180117/?dst=101624" TargetMode="External"/><Relationship Id="rId17" Type="http://schemas.openxmlformats.org/officeDocument/2006/relationships/hyperlink" Target="http://www.consultant.ru/document/cons_doc_LAW_171577/?dst=100269" TargetMode="External"/><Relationship Id="rId59" Type="http://schemas.openxmlformats.org/officeDocument/2006/relationships/hyperlink" Target="http://www.consultant.ru/document/cons_doc_LAW_176374/?frame=2" TargetMode="External"/><Relationship Id="rId124" Type="http://schemas.openxmlformats.org/officeDocument/2006/relationships/hyperlink" Target="http://www.consultant.ru/document/cons_doc_LAW_173750/?dst=100110" TargetMode="External"/><Relationship Id="rId527" Type="http://schemas.openxmlformats.org/officeDocument/2006/relationships/hyperlink" Target="http://www.consultant.ru/document/cons_doc_LAW_176374/?frame=9" TargetMode="External"/><Relationship Id="rId569" Type="http://schemas.openxmlformats.org/officeDocument/2006/relationships/hyperlink" Target="http://www.consultant.ru/document/cons_doc_LAW_173225/?dst=100009" TargetMode="External"/><Relationship Id="rId734" Type="http://schemas.openxmlformats.org/officeDocument/2006/relationships/hyperlink" Target="http://www.consultant.ru/document/cons_doc_LAW_168149/?dst=102007" TargetMode="External"/><Relationship Id="rId776" Type="http://schemas.openxmlformats.org/officeDocument/2006/relationships/hyperlink" Target="http://www.consultant.ru/document/cons_doc_LAW_176374/?frame=3" TargetMode="External"/><Relationship Id="rId70" Type="http://schemas.openxmlformats.org/officeDocument/2006/relationships/hyperlink" Target="http://www.consultant.ru/document/cons_doc_LAW_151979/?dst=100013" TargetMode="External"/><Relationship Id="rId166" Type="http://schemas.openxmlformats.org/officeDocument/2006/relationships/hyperlink" Target="http://www.consultant.ru/document/cons_doc_LAW_159501" TargetMode="External"/><Relationship Id="rId331" Type="http://schemas.openxmlformats.org/officeDocument/2006/relationships/hyperlink" Target="http://www.consultant.ru/document/cons_doc_LAW_173202/?dst=100077" TargetMode="External"/><Relationship Id="rId373" Type="http://schemas.openxmlformats.org/officeDocument/2006/relationships/hyperlink" Target="http://www.consultant.ru/document/cons_doc_LAW_176374/?frame=5" TargetMode="External"/><Relationship Id="rId429" Type="http://schemas.openxmlformats.org/officeDocument/2006/relationships/hyperlink" Target="http://www.consultant.ru/document/cons_doc_LAW_166137/?dst=100062" TargetMode="External"/><Relationship Id="rId580" Type="http://schemas.openxmlformats.org/officeDocument/2006/relationships/hyperlink" Target="http://www.consultant.ru/document/cons_doc_LAW_173425/?dst=101343" TargetMode="External"/><Relationship Id="rId636" Type="http://schemas.openxmlformats.org/officeDocument/2006/relationships/hyperlink" Target="http://www.consultant.ru/document/cons_doc_LAW_152447/?dst=100936" TargetMode="External"/><Relationship Id="rId801" Type="http://schemas.openxmlformats.org/officeDocument/2006/relationships/hyperlink" Target="http://www.consultant.ru/document/cons_doc_LAW_176374/?frame=12" TargetMode="External"/><Relationship Id="rId1" Type="http://schemas.openxmlformats.org/officeDocument/2006/relationships/styles" Target="styles.xml"/><Relationship Id="rId233" Type="http://schemas.openxmlformats.org/officeDocument/2006/relationships/hyperlink" Target="http://www.consultant.ru/document/cons_doc_LAW_140597/?dst=100008" TargetMode="External"/><Relationship Id="rId440" Type="http://schemas.openxmlformats.org/officeDocument/2006/relationships/hyperlink" Target="http://www.consultant.ru/document/cons_doc_LAW_176374/?frame=7" TargetMode="External"/><Relationship Id="rId678" Type="http://schemas.openxmlformats.org/officeDocument/2006/relationships/hyperlink" Target="http://www.consultant.ru/document/cons_doc_ESU_529" TargetMode="External"/><Relationship Id="rId28" Type="http://schemas.openxmlformats.org/officeDocument/2006/relationships/hyperlink" Target="http://www.consultant.ru/document/cons_doc_LAW_99661/?dst=100004" TargetMode="External"/><Relationship Id="rId275" Type="http://schemas.openxmlformats.org/officeDocument/2006/relationships/hyperlink" Target="http://www.consultant.ru/document/cons_doc_LAW_171621/?dst=100378" TargetMode="External"/><Relationship Id="rId300" Type="http://schemas.openxmlformats.org/officeDocument/2006/relationships/hyperlink" Target="http://www.consultant.ru/document/cons_doc_LAW_173308/?dst=100397" TargetMode="External"/><Relationship Id="rId482" Type="http://schemas.openxmlformats.org/officeDocument/2006/relationships/hyperlink" Target="http://www.consultant.ru/document/cons_doc_LAW_168149/?dst=101994" TargetMode="External"/><Relationship Id="rId538" Type="http://schemas.openxmlformats.org/officeDocument/2006/relationships/hyperlink" Target="http://www.consultant.ru/document/cons_doc_LAW_152447/?dst=100784" TargetMode="External"/><Relationship Id="rId703" Type="http://schemas.openxmlformats.org/officeDocument/2006/relationships/hyperlink" Target="http://www.consultant.ru/document/cons_doc_LAW_57211" TargetMode="External"/><Relationship Id="rId745" Type="http://schemas.openxmlformats.org/officeDocument/2006/relationships/hyperlink" Target="http://www.consultant.ru/document/cons_doc_LAW_145228/?dst=100079" TargetMode="External"/><Relationship Id="rId81" Type="http://schemas.openxmlformats.org/officeDocument/2006/relationships/hyperlink" Target="http://www.consultant.ru/document/cons_doc_LAW_176374/?frame=2" TargetMode="External"/><Relationship Id="rId135" Type="http://schemas.openxmlformats.org/officeDocument/2006/relationships/hyperlink" Target="http://www.consultant.ru/document/cons_doc_LAW_176374/?frame=2" TargetMode="External"/><Relationship Id="rId177" Type="http://schemas.openxmlformats.org/officeDocument/2006/relationships/hyperlink" Target="http://www.consultant.ru/document/cons_doc_LAW_176374/?frame=3" TargetMode="External"/><Relationship Id="rId342" Type="http://schemas.openxmlformats.org/officeDocument/2006/relationships/hyperlink" Target="http://www.consultant.ru/document/cons_doc_LAW_151185/?dst=100013" TargetMode="External"/><Relationship Id="rId384" Type="http://schemas.openxmlformats.org/officeDocument/2006/relationships/hyperlink" Target="http://www.consultant.ru/document/cons_doc_LAW_110948/?dst=100011" TargetMode="External"/><Relationship Id="rId591" Type="http://schemas.openxmlformats.org/officeDocument/2006/relationships/hyperlink" Target="http://www.consultant.ru/document/cons_doc_LAW_174476/?dst=100008" TargetMode="External"/><Relationship Id="rId605" Type="http://schemas.openxmlformats.org/officeDocument/2006/relationships/hyperlink" Target="http://www.consultant.ru/document/cons_doc_LAW_166059/?dst=100873" TargetMode="External"/><Relationship Id="rId787" Type="http://schemas.openxmlformats.org/officeDocument/2006/relationships/hyperlink" Target="http://www.consultant.ru/document/cons_doc_LAW_176374/?frame=7" TargetMode="External"/><Relationship Id="rId812" Type="http://schemas.openxmlformats.org/officeDocument/2006/relationships/hyperlink" Target="http://www.consultant.ru/document/cons_doc_LAW_156793/?dst=101191" TargetMode="External"/><Relationship Id="rId202" Type="http://schemas.openxmlformats.org/officeDocument/2006/relationships/hyperlink" Target="http://www.consultant.ru/document/cons_doc_LAW_176374/?frame=3" TargetMode="External"/><Relationship Id="rId244" Type="http://schemas.openxmlformats.org/officeDocument/2006/relationships/hyperlink" Target="http://www.consultant.ru/document/cons_doc_LAW_132732/?dst=100024" TargetMode="External"/><Relationship Id="rId647" Type="http://schemas.openxmlformats.org/officeDocument/2006/relationships/hyperlink" Target="http://www.consultant.ru/document/cons_doc_LAW_110488/?dst=100008" TargetMode="External"/><Relationship Id="rId689" Type="http://schemas.openxmlformats.org/officeDocument/2006/relationships/hyperlink" Target="http://www.consultant.ru/document/cons_doc_LAW_51261/?dst=100015" TargetMode="External"/><Relationship Id="rId39" Type="http://schemas.openxmlformats.org/officeDocument/2006/relationships/hyperlink" Target="http://www.consultant.ru/document/cons_doc_LAW_173425/?dst=101259" TargetMode="External"/><Relationship Id="rId286" Type="http://schemas.openxmlformats.org/officeDocument/2006/relationships/hyperlink" Target="http://www.consultant.ru/document/cons_doc_LAW_152447/?dst=100381" TargetMode="External"/><Relationship Id="rId451" Type="http://schemas.openxmlformats.org/officeDocument/2006/relationships/hyperlink" Target="http://www.consultant.ru/document/cons_doc_LAW_173425/?dst=101324" TargetMode="External"/><Relationship Id="rId493" Type="http://schemas.openxmlformats.org/officeDocument/2006/relationships/hyperlink" Target="http://www.consultant.ru/document/cons_doc_LAW_171299/?dst=101045" TargetMode="External"/><Relationship Id="rId507" Type="http://schemas.openxmlformats.org/officeDocument/2006/relationships/hyperlink" Target="http://www.consultant.ru/document/cons_doc_LAW_173425/?dst=101329" TargetMode="External"/><Relationship Id="rId549" Type="http://schemas.openxmlformats.org/officeDocument/2006/relationships/hyperlink" Target="http://www.consultant.ru/document/cons_doc_LAW_165899/?dst=100241" TargetMode="External"/><Relationship Id="rId714" Type="http://schemas.openxmlformats.org/officeDocument/2006/relationships/hyperlink" Target="http://www.consultant.ru/document/cons_doc_LAW_95495/?dst=100026" TargetMode="External"/><Relationship Id="rId756" Type="http://schemas.openxmlformats.org/officeDocument/2006/relationships/hyperlink" Target="http://www.consultant.ru/document/cons_doc_LAW_176374/" TargetMode="External"/><Relationship Id="rId50" Type="http://schemas.openxmlformats.org/officeDocument/2006/relationships/hyperlink" Target="http://www.consultant.ru/document/cons_doc_LAW_171567/?dst=100036" TargetMode="External"/><Relationship Id="rId104" Type="http://schemas.openxmlformats.org/officeDocument/2006/relationships/hyperlink" Target="http://www.consultant.ru/document/cons_doc_LAW_152447/?dst=100161" TargetMode="External"/><Relationship Id="rId146" Type="http://schemas.openxmlformats.org/officeDocument/2006/relationships/hyperlink" Target="http://www.consultant.ru/document/cons_doc_LAW_176374/?frame=5" TargetMode="External"/><Relationship Id="rId188" Type="http://schemas.openxmlformats.org/officeDocument/2006/relationships/hyperlink" Target="http://www.consultant.ru/document/cons_doc_LAW_99661/?dst=100004" TargetMode="External"/><Relationship Id="rId311" Type="http://schemas.openxmlformats.org/officeDocument/2006/relationships/hyperlink" Target="http://www.consultant.ru/document/cons_doc_LAW_152447/?dst=100418" TargetMode="External"/><Relationship Id="rId353" Type="http://schemas.openxmlformats.org/officeDocument/2006/relationships/hyperlink" Target="http://www.consultant.ru/document/cons_doc_LAW_132732/?dst=100024" TargetMode="External"/><Relationship Id="rId395" Type="http://schemas.openxmlformats.org/officeDocument/2006/relationships/hyperlink" Target="http://www.consultant.ru/document/cons_doc_LAW_153028/?dst=100043" TargetMode="External"/><Relationship Id="rId409" Type="http://schemas.openxmlformats.org/officeDocument/2006/relationships/hyperlink" Target="http://www.consultant.ru/document/cons_doc_LAW_71712/?dst=100010" TargetMode="External"/><Relationship Id="rId560" Type="http://schemas.openxmlformats.org/officeDocument/2006/relationships/hyperlink" Target="http://www.consultant.ru/document/cons_doc_LAW_173308/?dst=100803" TargetMode="External"/><Relationship Id="rId798" Type="http://schemas.openxmlformats.org/officeDocument/2006/relationships/hyperlink" Target="http://www.consultant.ru/document/cons_doc_LAW_176374/?frame=11" TargetMode="External"/><Relationship Id="rId92" Type="http://schemas.openxmlformats.org/officeDocument/2006/relationships/hyperlink" Target="http://www.consultant.ru/document/cons_doc_LAW_171621/?dst=100158" TargetMode="External"/><Relationship Id="rId213" Type="http://schemas.openxmlformats.org/officeDocument/2006/relationships/hyperlink" Target="http://www.consultant.ru/document/cons_doc_LAW_152447/?dst=100288" TargetMode="External"/><Relationship Id="rId420" Type="http://schemas.openxmlformats.org/officeDocument/2006/relationships/hyperlink" Target="http://www.consultant.ru/document/cons_doc_LAW_87045/?dst=100009" TargetMode="External"/><Relationship Id="rId616" Type="http://schemas.openxmlformats.org/officeDocument/2006/relationships/hyperlink" Target="http://www.consultant.ru/document/cons_doc_LAW_176361/?dst=100742" TargetMode="External"/><Relationship Id="rId658" Type="http://schemas.openxmlformats.org/officeDocument/2006/relationships/hyperlink" Target="http://www.consultant.ru/document/cons_doc_LAW_152447/?dst=100998" TargetMode="External"/><Relationship Id="rId823" Type="http://schemas.openxmlformats.org/officeDocument/2006/relationships/hyperlink" Target="http://www.consultant.ru/document/cons_doc_LAW_173425/?dst=101361" TargetMode="External"/><Relationship Id="rId255" Type="http://schemas.openxmlformats.org/officeDocument/2006/relationships/hyperlink" Target="http://www.consultant.ru/document/cons_doc_LAW_173425/?dst=101290" TargetMode="External"/><Relationship Id="rId297" Type="http://schemas.openxmlformats.org/officeDocument/2006/relationships/hyperlink" Target="http://www.consultant.ru/document/cons_doc_LAW_176159/?dst=100013" TargetMode="External"/><Relationship Id="rId462" Type="http://schemas.openxmlformats.org/officeDocument/2006/relationships/hyperlink" Target="http://www.consultant.ru/document/cons_doc_LAW_173007" TargetMode="External"/><Relationship Id="rId518" Type="http://schemas.openxmlformats.org/officeDocument/2006/relationships/hyperlink" Target="http://www.consultant.ru/document/cons_doc_LAW_152447/?dst=100749" TargetMode="External"/><Relationship Id="rId725" Type="http://schemas.openxmlformats.org/officeDocument/2006/relationships/hyperlink" Target="http://www.consultant.ru/document/cons_doc_LAW_171183/?dst=100069" TargetMode="External"/><Relationship Id="rId115" Type="http://schemas.openxmlformats.org/officeDocument/2006/relationships/hyperlink" Target="http://www.consultant.ru/document/cons_doc_LAW_173730/?dst=100026" TargetMode="External"/><Relationship Id="rId157" Type="http://schemas.openxmlformats.org/officeDocument/2006/relationships/hyperlink" Target="http://www.consultant.ru/document/cons_doc_LAW_163557" TargetMode="External"/><Relationship Id="rId322" Type="http://schemas.openxmlformats.org/officeDocument/2006/relationships/hyperlink" Target="http://www.consultant.ru/document/cons_doc_LAW_173425/?dst=101306" TargetMode="External"/><Relationship Id="rId364" Type="http://schemas.openxmlformats.org/officeDocument/2006/relationships/hyperlink" Target="http://www.consultant.ru/document/cons_doc_LAW_176374/?frame=5" TargetMode="External"/><Relationship Id="rId767" Type="http://schemas.openxmlformats.org/officeDocument/2006/relationships/hyperlink" Target="http://www.consultant.ru/document/cons_doc_LAW_176374/?frame=2" TargetMode="External"/><Relationship Id="rId61" Type="http://schemas.openxmlformats.org/officeDocument/2006/relationships/hyperlink" Target="http://www.consultant.ru/document/cons_doc_LAW_152447/?dst=100131" TargetMode="External"/><Relationship Id="rId199" Type="http://schemas.openxmlformats.org/officeDocument/2006/relationships/hyperlink" Target="http://www.consultant.ru/document/cons_doc_LAW_130221/?dst=100009" TargetMode="External"/><Relationship Id="rId571" Type="http://schemas.openxmlformats.org/officeDocument/2006/relationships/hyperlink" Target="http://www.consultant.ru/document/cons_doc_LAW_176129/?dst=100012" TargetMode="External"/><Relationship Id="rId627" Type="http://schemas.openxmlformats.org/officeDocument/2006/relationships/hyperlink" Target="http://www.consultant.ru/document/cons_doc_LAW_176361/?dst=100014" TargetMode="External"/><Relationship Id="rId669" Type="http://schemas.openxmlformats.org/officeDocument/2006/relationships/hyperlink" Target="http://www.consultant.ru/document/cons_doc_LAW_173750/?dst=25" TargetMode="External"/><Relationship Id="rId834" Type="http://schemas.openxmlformats.org/officeDocument/2006/relationships/fontTable" Target="fontTable.xml"/><Relationship Id="rId19" Type="http://schemas.openxmlformats.org/officeDocument/2006/relationships/hyperlink" Target="http://www.consultant.ru/document/cons_doc_LAW_141711/?dst=100068" TargetMode="External"/><Relationship Id="rId224" Type="http://schemas.openxmlformats.org/officeDocument/2006/relationships/hyperlink" Target="http://www.consultant.ru/document/cons_doc_LAW_178059/?dst=100127" TargetMode="External"/><Relationship Id="rId266" Type="http://schemas.openxmlformats.org/officeDocument/2006/relationships/hyperlink" Target="http://www.consultant.ru/document/cons_doc_LAW_176374/?frame=3" TargetMode="External"/><Relationship Id="rId431" Type="http://schemas.openxmlformats.org/officeDocument/2006/relationships/hyperlink" Target="http://www.consultant.ru/document/cons_doc_LAW_178348/?dst=100357" TargetMode="External"/><Relationship Id="rId473" Type="http://schemas.openxmlformats.org/officeDocument/2006/relationships/hyperlink" Target="http://www.consultant.ru/document/cons_doc_LAW_176374/?frame=14" TargetMode="External"/><Relationship Id="rId529" Type="http://schemas.openxmlformats.org/officeDocument/2006/relationships/hyperlink" Target="http://www.consultant.ru/document/cons_doc_LAW_173649/?dst=101080" TargetMode="External"/><Relationship Id="rId680" Type="http://schemas.openxmlformats.org/officeDocument/2006/relationships/hyperlink" Target="http://www.consultant.ru/document/cons_doc_ESU_2968/?dst=100013" TargetMode="External"/><Relationship Id="rId736" Type="http://schemas.openxmlformats.org/officeDocument/2006/relationships/hyperlink" Target="http://www.consultant.ru/document/cons_doc_LAW_148520/?dst=101089" TargetMode="External"/><Relationship Id="rId30" Type="http://schemas.openxmlformats.org/officeDocument/2006/relationships/hyperlink" Target="http://www.consultant.ru/document/cons_doc_LAW_149651/?dst=100015" TargetMode="External"/><Relationship Id="rId126" Type="http://schemas.openxmlformats.org/officeDocument/2006/relationships/hyperlink" Target="http://www.consultant.ru/document/cons_doc_LAW_146776/?dst=100015" TargetMode="External"/><Relationship Id="rId168" Type="http://schemas.openxmlformats.org/officeDocument/2006/relationships/hyperlink" Target="http://www.consultant.ru/document/cons_doc_LAW_99661/?dst=100004" TargetMode="External"/><Relationship Id="rId333" Type="http://schemas.openxmlformats.org/officeDocument/2006/relationships/hyperlink" Target="http://www.consultant.ru/document/cons_doc_LAW_173202/?dst=100081" TargetMode="External"/><Relationship Id="rId540" Type="http://schemas.openxmlformats.org/officeDocument/2006/relationships/hyperlink" Target="http://www.consultant.ru/document/cons_doc_LAW_137853/?dst=100012" TargetMode="External"/><Relationship Id="rId778" Type="http://schemas.openxmlformats.org/officeDocument/2006/relationships/hyperlink" Target="http://www.consultant.ru/document/cons_doc_LAW_176374/?frame=3" TargetMode="External"/><Relationship Id="rId72" Type="http://schemas.openxmlformats.org/officeDocument/2006/relationships/hyperlink" Target="http://www.consultant.ru/document/cons_doc_LAW_152447/?dst=100145" TargetMode="External"/><Relationship Id="rId375" Type="http://schemas.openxmlformats.org/officeDocument/2006/relationships/hyperlink" Target="http://www.consultant.ru/document/cons_doc_LAW_72941/?dst=100035" TargetMode="External"/><Relationship Id="rId582" Type="http://schemas.openxmlformats.org/officeDocument/2006/relationships/hyperlink" Target="http://www.consultant.ru/document/cons_doc_LAW_171752/?dst=100404" TargetMode="External"/><Relationship Id="rId638" Type="http://schemas.openxmlformats.org/officeDocument/2006/relationships/hyperlink" Target="http://www.consultant.ru/document/cons_doc_LAW_176374/?frame=12" TargetMode="External"/><Relationship Id="rId803" Type="http://schemas.openxmlformats.org/officeDocument/2006/relationships/hyperlink" Target="http://www.consultant.ru/document/cons_doc_LAW_176374/?frame=1" TargetMode="External"/><Relationship Id="rId3" Type="http://schemas.openxmlformats.org/officeDocument/2006/relationships/settings" Target="settings.xml"/><Relationship Id="rId235" Type="http://schemas.openxmlformats.org/officeDocument/2006/relationships/hyperlink" Target="http://www.consultant.ru/document/cons_doc_LAW_176374/?frame=3" TargetMode="External"/><Relationship Id="rId277" Type="http://schemas.openxmlformats.org/officeDocument/2006/relationships/hyperlink" Target="http://www.consultant.ru/document/cons_doc_LAW_174712/?dst=100010" TargetMode="External"/><Relationship Id="rId400" Type="http://schemas.openxmlformats.org/officeDocument/2006/relationships/hyperlink" Target="http://www.consultant.ru/document/cons_doc_LAW_176374/?frame=3" TargetMode="External"/><Relationship Id="rId442" Type="http://schemas.openxmlformats.org/officeDocument/2006/relationships/hyperlink" Target="http://www.consultant.ru/document/cons_doc_LAW_176374/?frame=7" TargetMode="External"/><Relationship Id="rId484" Type="http://schemas.openxmlformats.org/officeDocument/2006/relationships/hyperlink" Target="http://www.consultant.ru/document/cons_doc_LAW_176374/?frame=14" TargetMode="External"/><Relationship Id="rId705" Type="http://schemas.openxmlformats.org/officeDocument/2006/relationships/hyperlink" Target="http://www.consultant.ru/document/cons_doc_LAW_58213" TargetMode="External"/><Relationship Id="rId137" Type="http://schemas.openxmlformats.org/officeDocument/2006/relationships/hyperlink" Target="http://www.consultant.ru/document/cons_doc_LAW_152447/?dst=100209" TargetMode="External"/><Relationship Id="rId302" Type="http://schemas.openxmlformats.org/officeDocument/2006/relationships/hyperlink" Target="http://www.consultant.ru/document/cons_doc_LAW_141711/?dst=100005" TargetMode="External"/><Relationship Id="rId344" Type="http://schemas.openxmlformats.org/officeDocument/2006/relationships/hyperlink" Target="http://www.consultant.ru/document/cons_doc_LAW_166059/?dst=100455" TargetMode="External"/><Relationship Id="rId691" Type="http://schemas.openxmlformats.org/officeDocument/2006/relationships/hyperlink" Target="http://www.consultant.ru/document/cons_doc_ESU_5427/?dst=100016" TargetMode="External"/><Relationship Id="rId747" Type="http://schemas.openxmlformats.org/officeDocument/2006/relationships/hyperlink" Target="http://www.consultant.ru/document/cons_doc_LAW_176374/?frame=14" TargetMode="External"/><Relationship Id="rId789" Type="http://schemas.openxmlformats.org/officeDocument/2006/relationships/hyperlink" Target="http://www.consultant.ru/document/cons_doc_LAW_176374/?frame=7" TargetMode="External"/><Relationship Id="rId41" Type="http://schemas.openxmlformats.org/officeDocument/2006/relationships/hyperlink" Target="http://www.consultant.ru/document/cons_doc_LAW_173470/?dst=101128" TargetMode="External"/><Relationship Id="rId83" Type="http://schemas.openxmlformats.org/officeDocument/2006/relationships/hyperlink" Target="http://www.consultant.ru/document/cons_doc_LAW_171567/?dst=100038" TargetMode="External"/><Relationship Id="rId179" Type="http://schemas.openxmlformats.org/officeDocument/2006/relationships/hyperlink" Target="http://www.consultant.ru/document/cons_doc_LAW_176374/?frame=3" TargetMode="External"/><Relationship Id="rId386" Type="http://schemas.openxmlformats.org/officeDocument/2006/relationships/hyperlink" Target="http://www.consultant.ru/document/cons_doc_LAW_152447/?dst=100522" TargetMode="External"/><Relationship Id="rId551" Type="http://schemas.openxmlformats.org/officeDocument/2006/relationships/hyperlink" Target="http://www.consultant.ru/document/cons_doc_LAW_59464/?dst=100008" TargetMode="External"/><Relationship Id="rId593" Type="http://schemas.openxmlformats.org/officeDocument/2006/relationships/hyperlink" Target="http://www.consultant.ru/document/cons_doc_LAW_175765/?dst=100010" TargetMode="External"/><Relationship Id="rId607" Type="http://schemas.openxmlformats.org/officeDocument/2006/relationships/hyperlink" Target="http://www.consultant.ru/document/cons_doc_LAW_170098/?dst=100018" TargetMode="External"/><Relationship Id="rId649" Type="http://schemas.openxmlformats.org/officeDocument/2006/relationships/hyperlink" Target="http://www.consultant.ru/document/cons_doc_LAW_164923/?dst=100214" TargetMode="External"/><Relationship Id="rId814" Type="http://schemas.openxmlformats.org/officeDocument/2006/relationships/hyperlink" Target="http://www.consultant.ru/document/cons_doc_LAW_176374/?frame=7" TargetMode="External"/><Relationship Id="rId190" Type="http://schemas.openxmlformats.org/officeDocument/2006/relationships/hyperlink" Target="http://www.consultant.ru/document/cons_doc_LAW_176374/?frame=3" TargetMode="External"/><Relationship Id="rId204" Type="http://schemas.openxmlformats.org/officeDocument/2006/relationships/hyperlink" Target="http://www.consultant.ru/document/cons_doc_LAW_141711/?dst=100068" TargetMode="External"/><Relationship Id="rId246" Type="http://schemas.openxmlformats.org/officeDocument/2006/relationships/hyperlink" Target="http://www.consultant.ru/document/cons_doc_LAW_171328" TargetMode="External"/><Relationship Id="rId288" Type="http://schemas.openxmlformats.org/officeDocument/2006/relationships/hyperlink" Target="http://www.consultant.ru/document/cons_doc_LAW_176659/?dst=100012" TargetMode="External"/><Relationship Id="rId411" Type="http://schemas.openxmlformats.org/officeDocument/2006/relationships/hyperlink" Target="http://www.consultant.ru/document/cons_doc_LAW_126022/?dst=100005" TargetMode="External"/><Relationship Id="rId453" Type="http://schemas.openxmlformats.org/officeDocument/2006/relationships/hyperlink" Target="http://www.consultant.ru/document/cons_doc_LAW_135634/?dst=100011" TargetMode="External"/><Relationship Id="rId509" Type="http://schemas.openxmlformats.org/officeDocument/2006/relationships/hyperlink" Target="http://www.consultant.ru/document/cons_doc_LAW_173425/?dst=101330" TargetMode="External"/><Relationship Id="rId660" Type="http://schemas.openxmlformats.org/officeDocument/2006/relationships/hyperlink" Target="http://www.consultant.ru/document/cons_doc_LAW_156281/?dst=100035" TargetMode="External"/><Relationship Id="rId106" Type="http://schemas.openxmlformats.org/officeDocument/2006/relationships/hyperlink" Target="http://www.consultant.ru/document/cons_doc_LAW_132005/?dst=100023" TargetMode="External"/><Relationship Id="rId313" Type="http://schemas.openxmlformats.org/officeDocument/2006/relationships/hyperlink" Target="http://www.consultant.ru/document/cons_doc_LAW_166196/?dst=100015" TargetMode="External"/><Relationship Id="rId495" Type="http://schemas.openxmlformats.org/officeDocument/2006/relationships/hyperlink" Target="http://www.consultant.ru/document/cons_doc_LAW_149223/?dst=100011" TargetMode="External"/><Relationship Id="rId716" Type="http://schemas.openxmlformats.org/officeDocument/2006/relationships/hyperlink" Target="http://www.consultant.ru/document/cons_doc_LAW_122238/?dst=100011" TargetMode="External"/><Relationship Id="rId758" Type="http://schemas.openxmlformats.org/officeDocument/2006/relationships/hyperlink" Target="http://www.consultant.ru/document/cons_doc_LAW_176374/?frame=1" TargetMode="External"/><Relationship Id="rId10" Type="http://schemas.openxmlformats.org/officeDocument/2006/relationships/hyperlink" Target="http://www.consultant.ru/document/cons_doc_LAW_172962/?dst=100194" TargetMode="External"/><Relationship Id="rId52" Type="http://schemas.openxmlformats.org/officeDocument/2006/relationships/hyperlink" Target="http://www.consultant.ru/document/cons_doc_LAW_173425/?dst=101265" TargetMode="External"/><Relationship Id="rId94" Type="http://schemas.openxmlformats.org/officeDocument/2006/relationships/hyperlink" Target="http://www.consultant.ru/document/cons_doc_LAW_171621/?dst=100159" TargetMode="External"/><Relationship Id="rId148" Type="http://schemas.openxmlformats.org/officeDocument/2006/relationships/hyperlink" Target="http://www.consultant.ru/document/cons_doc_LAW_152447/?dst=100214" TargetMode="External"/><Relationship Id="rId355" Type="http://schemas.openxmlformats.org/officeDocument/2006/relationships/hyperlink" Target="http://www.consultant.ru/document/cons_doc_LAW_176374/?frame=5" TargetMode="External"/><Relationship Id="rId397" Type="http://schemas.openxmlformats.org/officeDocument/2006/relationships/hyperlink" Target="http://www.consultant.ru/document/cons_doc_LAW_168149/?dst=101988" TargetMode="External"/><Relationship Id="rId520" Type="http://schemas.openxmlformats.org/officeDocument/2006/relationships/hyperlink" Target="http://www.consultant.ru/document/cons_doc_LAW_152447/?dst=100750" TargetMode="External"/><Relationship Id="rId562" Type="http://schemas.openxmlformats.org/officeDocument/2006/relationships/hyperlink" Target="http://www.consultant.ru/document/cons_doc_LAW_152447/?dst=100805" TargetMode="External"/><Relationship Id="rId618" Type="http://schemas.openxmlformats.org/officeDocument/2006/relationships/hyperlink" Target="http://www.consultant.ru/document/cons_doc_LAW_121895/?dst=100898" TargetMode="External"/><Relationship Id="rId825" Type="http://schemas.openxmlformats.org/officeDocument/2006/relationships/hyperlink" Target="http://www.consultant.ru/document/cons_doc_LAW_176374/?frame=4" TargetMode="External"/><Relationship Id="rId215" Type="http://schemas.openxmlformats.org/officeDocument/2006/relationships/hyperlink" Target="http://www.consultant.ru/document/cons_doc_LAW_176374/?frame=3" TargetMode="External"/><Relationship Id="rId257" Type="http://schemas.openxmlformats.org/officeDocument/2006/relationships/hyperlink" Target="http://www.consultant.ru/document/cons_doc_LAW_140606/?dst=100012" TargetMode="External"/><Relationship Id="rId422" Type="http://schemas.openxmlformats.org/officeDocument/2006/relationships/hyperlink" Target="http://www.consultant.ru/document/cons_doc_LAW_115337/?dst=100014" TargetMode="External"/><Relationship Id="rId464" Type="http://schemas.openxmlformats.org/officeDocument/2006/relationships/hyperlink" Target="http://www.consultant.ru/document/cons_doc_LAW_173007" TargetMode="External"/><Relationship Id="rId299" Type="http://schemas.openxmlformats.org/officeDocument/2006/relationships/hyperlink" Target="http://www.consultant.ru/document/cons_doc_LAW_176159/?dst=100025" TargetMode="External"/><Relationship Id="rId727" Type="http://schemas.openxmlformats.org/officeDocument/2006/relationships/hyperlink" Target="http://www.consultant.ru/document/cons_doc_LAW_168149/?dst=102004" TargetMode="External"/><Relationship Id="rId63" Type="http://schemas.openxmlformats.org/officeDocument/2006/relationships/hyperlink" Target="http://www.consultant.ru/document/cons_doc_LAW_173425/?dst=101268" TargetMode="External"/><Relationship Id="rId159" Type="http://schemas.openxmlformats.org/officeDocument/2006/relationships/hyperlink" Target="http://www.consultant.ru/document/cons_doc_LAW_132732/?dst=100010" TargetMode="External"/><Relationship Id="rId366" Type="http://schemas.openxmlformats.org/officeDocument/2006/relationships/hyperlink" Target="http://www.consultant.ru/document/cons_doc_LAW_152447/?dst=100492" TargetMode="External"/><Relationship Id="rId573" Type="http://schemas.openxmlformats.org/officeDocument/2006/relationships/hyperlink" Target="http://www.consultant.ru/document/cons_doc_LAW_141711/?dst=100005" TargetMode="External"/><Relationship Id="rId780" Type="http://schemas.openxmlformats.org/officeDocument/2006/relationships/hyperlink" Target="http://www.consultant.ru/document/cons_doc_LAW_176374/?frame=3" TargetMode="External"/><Relationship Id="rId226" Type="http://schemas.openxmlformats.org/officeDocument/2006/relationships/hyperlink" Target="http://www.consultant.ru/document/cons_doc_LAW_141711/?dst=100068" TargetMode="External"/><Relationship Id="rId433" Type="http://schemas.openxmlformats.org/officeDocument/2006/relationships/hyperlink" Target="http://www.consultant.ru/document/cons_doc_LAW_178914/?dst=337" TargetMode="External"/><Relationship Id="rId640" Type="http://schemas.openxmlformats.org/officeDocument/2006/relationships/hyperlink" Target="http://www.consultant.ru/document/cons_doc_LAW_176374/?frame=12" TargetMode="External"/><Relationship Id="rId738" Type="http://schemas.openxmlformats.org/officeDocument/2006/relationships/hyperlink" Target="http://www.consultant.ru/document/cons_doc_LAW_171621/?dst=101091" TargetMode="External"/><Relationship Id="rId74" Type="http://schemas.openxmlformats.org/officeDocument/2006/relationships/hyperlink" Target="http://www.consultant.ru/document/cons_doc_LAW_176374/?frame=2" TargetMode="External"/><Relationship Id="rId377" Type="http://schemas.openxmlformats.org/officeDocument/2006/relationships/hyperlink" Target="http://www.consultant.ru/document/cons_doc_LAW_176374/?frame=5" TargetMode="External"/><Relationship Id="rId500" Type="http://schemas.openxmlformats.org/officeDocument/2006/relationships/hyperlink" Target="http://www.consultant.ru/document/cons_doc_LAW_148520/?dst=100728" TargetMode="External"/><Relationship Id="rId584" Type="http://schemas.openxmlformats.org/officeDocument/2006/relationships/hyperlink" Target="http://www.consultant.ru/document/cons_doc_LAW_35503/?dst=100036" TargetMode="External"/><Relationship Id="rId805" Type="http://schemas.openxmlformats.org/officeDocument/2006/relationships/hyperlink" Target="http://www.consultant.ru/document/cons_doc_LAW_176374/?frame=2" TargetMode="External"/><Relationship Id="rId5" Type="http://schemas.openxmlformats.org/officeDocument/2006/relationships/hyperlink" Target="http://www.consultant.ru/document/cons_doc_LAW_131762/?dst=100019" TargetMode="External"/><Relationship Id="rId237" Type="http://schemas.openxmlformats.org/officeDocument/2006/relationships/hyperlink" Target="http://www.consultant.ru/document/cons_doc_LAW_173308/?dst=100310" TargetMode="External"/><Relationship Id="rId791" Type="http://schemas.openxmlformats.org/officeDocument/2006/relationships/hyperlink" Target="http://www.consultant.ru/document/cons_doc_LAW_176374/?frame=7" TargetMode="External"/><Relationship Id="rId444" Type="http://schemas.openxmlformats.org/officeDocument/2006/relationships/hyperlink" Target="http://www.consultant.ru/document/cons_doc_LAW_141711/?dst=100003" TargetMode="External"/><Relationship Id="rId651" Type="http://schemas.openxmlformats.org/officeDocument/2006/relationships/hyperlink" Target="http://www.consultant.ru/document/cons_doc_LAW_148520/?dst=100967" TargetMode="External"/><Relationship Id="rId749" Type="http://schemas.openxmlformats.org/officeDocument/2006/relationships/hyperlink" Target="http://www.consultant.ru/document/cons_doc_LAW_168820/?dst=100021" TargetMode="External"/><Relationship Id="rId290" Type="http://schemas.openxmlformats.org/officeDocument/2006/relationships/hyperlink" Target="http://www.consultant.ru/document/cons_doc_LAW_152447/?dst=100388" TargetMode="External"/><Relationship Id="rId304" Type="http://schemas.openxmlformats.org/officeDocument/2006/relationships/hyperlink" Target="http://www.consultant.ru/document/cons_doc_LAW_176374/?frame=4" TargetMode="External"/><Relationship Id="rId388" Type="http://schemas.openxmlformats.org/officeDocument/2006/relationships/hyperlink" Target="http://www.consultant.ru/document/cons_doc_LAW_132732/?dst=100010" TargetMode="External"/><Relationship Id="rId511" Type="http://schemas.openxmlformats.org/officeDocument/2006/relationships/hyperlink" Target="http://www.consultant.ru/document/cons_doc_LAW_173425/?dst=101331" TargetMode="External"/><Relationship Id="rId609" Type="http://schemas.openxmlformats.org/officeDocument/2006/relationships/hyperlink" Target="http://www.consultant.ru/document/cons_doc_LAW_141711/?dst=100068" TargetMode="External"/><Relationship Id="rId85" Type="http://schemas.openxmlformats.org/officeDocument/2006/relationships/hyperlink" Target="http://www.consultant.ru/document/cons_doc_LAW_176374/?frame=2" TargetMode="External"/><Relationship Id="rId150" Type="http://schemas.openxmlformats.org/officeDocument/2006/relationships/hyperlink" Target="http://www.consultant.ru/document/cons_doc_LAW_132732/?dst=100024" TargetMode="External"/><Relationship Id="rId595" Type="http://schemas.openxmlformats.org/officeDocument/2006/relationships/hyperlink" Target="http://www.consultant.ru/document/cons_doc_LAW_171752/?dst=100404" TargetMode="External"/><Relationship Id="rId816" Type="http://schemas.openxmlformats.org/officeDocument/2006/relationships/hyperlink" Target="http://www.consultant.ru/document/cons_doc_LAW_176374/?frame=9" TargetMode="External"/><Relationship Id="rId248" Type="http://schemas.openxmlformats.org/officeDocument/2006/relationships/hyperlink" Target="http://www.consultant.ru/document/cons_doc_LAW_148786/?dst=100332" TargetMode="External"/><Relationship Id="rId455" Type="http://schemas.openxmlformats.org/officeDocument/2006/relationships/hyperlink" Target="http://www.consultant.ru/document/cons_doc_LAW_135634/?dst=100031" TargetMode="External"/><Relationship Id="rId662" Type="http://schemas.openxmlformats.org/officeDocument/2006/relationships/hyperlink" Target="http://www.consultant.ru/document/cons_doc_LAW_121895/?dst=101003" TargetMode="External"/><Relationship Id="rId12" Type="http://schemas.openxmlformats.org/officeDocument/2006/relationships/hyperlink" Target="http://www.consultant.ru/document/cons_doc_LAW_159501" TargetMode="External"/><Relationship Id="rId108" Type="http://schemas.openxmlformats.org/officeDocument/2006/relationships/hyperlink" Target="http://www.consultant.ru/document/cons_doc_LAW_176374/?frame=14" TargetMode="External"/><Relationship Id="rId315" Type="http://schemas.openxmlformats.org/officeDocument/2006/relationships/hyperlink" Target="http://www.consultant.ru/document/cons_doc_LAW_144949/?dst=100012" TargetMode="External"/><Relationship Id="rId522" Type="http://schemas.openxmlformats.org/officeDocument/2006/relationships/hyperlink" Target="http://www.consultant.ru/document/cons_doc_LAW_141711/?dst=100003" TargetMode="External"/><Relationship Id="rId96" Type="http://schemas.openxmlformats.org/officeDocument/2006/relationships/hyperlink" Target="http://www.consultant.ru/document/cons_doc_LAW_179570/?dst=100178" TargetMode="External"/><Relationship Id="rId161" Type="http://schemas.openxmlformats.org/officeDocument/2006/relationships/hyperlink" Target="http://www.consultant.ru/document/cons_doc_LAW_163557" TargetMode="External"/><Relationship Id="rId399" Type="http://schemas.openxmlformats.org/officeDocument/2006/relationships/hyperlink" Target="http://www.consultant.ru/document/cons_doc_LAW_130313/?dst=100009" TargetMode="External"/><Relationship Id="rId827" Type="http://schemas.openxmlformats.org/officeDocument/2006/relationships/hyperlink" Target="http://www.consultant.ru/document/cons_doc_LAW_171567/?dst=1000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101</Pages>
  <Words>53055</Words>
  <Characters>302414</Characters>
  <Application>Microsoft Office Word</Application>
  <DocSecurity>0</DocSecurity>
  <Lines>2520</Lines>
  <Paragraphs>709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2</cp:revision>
  <dcterms:created xsi:type="dcterms:W3CDTF">2015-06-09T05:50:00Z</dcterms:created>
  <dcterms:modified xsi:type="dcterms:W3CDTF">2015-06-09T06:10:00Z</dcterms:modified>
</cp:coreProperties>
</file>